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4B10C4" w14:textId="77777777" w:rsidR="006E36C1" w:rsidRPr="00AD4023" w:rsidRDefault="006E36C1" w:rsidP="006E36C1">
      <w:pPr>
        <w:pStyle w:val="TitleRDM"/>
        <w:jc w:val="center"/>
        <w:rPr>
          <w:sz w:val="36"/>
          <w:szCs w:val="36"/>
        </w:rPr>
      </w:pPr>
      <w:r w:rsidRPr="00AD4023">
        <w:rPr>
          <w:sz w:val="36"/>
          <w:szCs w:val="36"/>
        </w:rPr>
        <w:t>Please cite this article as</w:t>
      </w:r>
      <w:r>
        <w:rPr>
          <w:sz w:val="36"/>
          <w:szCs w:val="36"/>
        </w:rPr>
        <w:t>:</w:t>
      </w:r>
    </w:p>
    <w:p w14:paraId="33CEE8AD" w14:textId="5FA74990" w:rsidR="006E36C1" w:rsidRPr="00AD4023" w:rsidRDefault="006E36C1" w:rsidP="006E36C1">
      <w:pPr>
        <w:pStyle w:val="TitleRDM"/>
        <w:spacing w:before="0" w:after="0" w:line="240" w:lineRule="auto"/>
        <w:jc w:val="center"/>
        <w:rPr>
          <w:b w:val="0"/>
          <w:bCs w:val="0"/>
          <w:sz w:val="36"/>
          <w:szCs w:val="36"/>
        </w:rPr>
      </w:pPr>
      <w:proofErr w:type="spellStart"/>
      <w:r>
        <w:rPr>
          <w:b w:val="0"/>
          <w:bCs w:val="0"/>
          <w:sz w:val="36"/>
          <w:szCs w:val="36"/>
        </w:rPr>
        <w:t>Landoni</w:t>
      </w:r>
      <w:proofErr w:type="spellEnd"/>
      <w:r>
        <w:rPr>
          <w:b w:val="0"/>
          <w:bCs w:val="0"/>
          <w:sz w:val="36"/>
          <w:szCs w:val="36"/>
        </w:rPr>
        <w:t xml:space="preserve"> P., </w:t>
      </w:r>
      <w:r w:rsidRPr="00AD4023">
        <w:rPr>
          <w:b w:val="0"/>
          <w:bCs w:val="0"/>
          <w:sz w:val="36"/>
          <w:szCs w:val="36"/>
        </w:rPr>
        <w:t xml:space="preserve">Franzò S., </w:t>
      </w:r>
      <w:proofErr w:type="spellStart"/>
      <w:r w:rsidRPr="006E36C1">
        <w:rPr>
          <w:b w:val="0"/>
          <w:bCs w:val="0"/>
          <w:sz w:val="36"/>
          <w:szCs w:val="36"/>
        </w:rPr>
        <w:t>Viglialoro</w:t>
      </w:r>
      <w:proofErr w:type="spellEnd"/>
      <w:r>
        <w:rPr>
          <w:b w:val="0"/>
          <w:bCs w:val="0"/>
          <w:sz w:val="36"/>
          <w:szCs w:val="36"/>
        </w:rPr>
        <w:t xml:space="preserve"> D.</w:t>
      </w:r>
      <w:r w:rsidRPr="006E36C1">
        <w:rPr>
          <w:b w:val="0"/>
          <w:bCs w:val="0"/>
          <w:sz w:val="36"/>
          <w:szCs w:val="36"/>
        </w:rPr>
        <w:t xml:space="preserve">, </w:t>
      </w:r>
      <w:proofErr w:type="spellStart"/>
      <w:r w:rsidRPr="006E36C1">
        <w:rPr>
          <w:b w:val="0"/>
          <w:bCs w:val="0"/>
          <w:sz w:val="36"/>
          <w:szCs w:val="36"/>
        </w:rPr>
        <w:t>Laspia</w:t>
      </w:r>
      <w:proofErr w:type="spellEnd"/>
      <w:r>
        <w:rPr>
          <w:b w:val="0"/>
          <w:bCs w:val="0"/>
          <w:sz w:val="36"/>
          <w:szCs w:val="36"/>
        </w:rPr>
        <w:t xml:space="preserve"> A.,</w:t>
      </w:r>
      <w:r w:rsidRPr="006E36C1">
        <w:rPr>
          <w:b w:val="0"/>
          <w:bCs w:val="0"/>
          <w:sz w:val="36"/>
          <w:szCs w:val="36"/>
        </w:rPr>
        <w:t xml:space="preserve"> and Verganti</w:t>
      </w:r>
      <w:r>
        <w:rPr>
          <w:b w:val="0"/>
          <w:bCs w:val="0"/>
          <w:sz w:val="36"/>
          <w:szCs w:val="36"/>
        </w:rPr>
        <w:t xml:space="preserve"> R.</w:t>
      </w:r>
      <w:r w:rsidRPr="006E36C1">
        <w:rPr>
          <w:b w:val="0"/>
          <w:bCs w:val="0"/>
          <w:sz w:val="36"/>
          <w:szCs w:val="36"/>
        </w:rPr>
        <w:t xml:space="preserve"> </w:t>
      </w:r>
      <w:r w:rsidRPr="00AD4023">
        <w:rPr>
          <w:b w:val="0"/>
          <w:bCs w:val="0"/>
          <w:sz w:val="36"/>
          <w:szCs w:val="36"/>
        </w:rPr>
        <w:t xml:space="preserve">(2023) </w:t>
      </w:r>
      <w:r w:rsidRPr="006E36C1">
        <w:rPr>
          <w:b w:val="0"/>
          <w:bCs w:val="0"/>
          <w:sz w:val="36"/>
          <w:szCs w:val="36"/>
        </w:rPr>
        <w:t>A taxonomy of competition-based approaches as innovation policy measures to foster external knowledge search</w:t>
      </w:r>
      <w:r w:rsidRPr="00AD4023">
        <w:rPr>
          <w:b w:val="0"/>
          <w:bCs w:val="0"/>
          <w:sz w:val="36"/>
          <w:szCs w:val="36"/>
        </w:rPr>
        <w:t>.</w:t>
      </w:r>
      <w:r>
        <w:rPr>
          <w:b w:val="0"/>
          <w:bCs w:val="0"/>
          <w:sz w:val="36"/>
          <w:szCs w:val="36"/>
        </w:rPr>
        <w:t xml:space="preserve"> </w:t>
      </w:r>
      <w:r w:rsidRPr="006E36C1">
        <w:rPr>
          <w:b w:val="0"/>
          <w:bCs w:val="0"/>
          <w:sz w:val="36"/>
          <w:szCs w:val="36"/>
        </w:rPr>
        <w:t xml:space="preserve">Journal </w:t>
      </w:r>
      <w:r>
        <w:rPr>
          <w:b w:val="0"/>
          <w:bCs w:val="0"/>
          <w:sz w:val="36"/>
          <w:szCs w:val="36"/>
        </w:rPr>
        <w:t>o</w:t>
      </w:r>
      <w:r w:rsidRPr="006E36C1">
        <w:rPr>
          <w:b w:val="0"/>
          <w:bCs w:val="0"/>
          <w:sz w:val="36"/>
          <w:szCs w:val="36"/>
        </w:rPr>
        <w:t>f Knowledge Management</w:t>
      </w:r>
      <w:r>
        <w:rPr>
          <w:b w:val="0"/>
          <w:bCs w:val="0"/>
          <w:sz w:val="36"/>
          <w:szCs w:val="36"/>
        </w:rPr>
        <w:t>,</w:t>
      </w:r>
      <w:r w:rsidRPr="006E36C1">
        <w:rPr>
          <w:b w:val="0"/>
          <w:bCs w:val="0"/>
          <w:sz w:val="36"/>
          <w:szCs w:val="36"/>
        </w:rPr>
        <w:t xml:space="preserve"> </w:t>
      </w:r>
      <w:r>
        <w:rPr>
          <w:b w:val="0"/>
          <w:bCs w:val="0"/>
          <w:sz w:val="36"/>
          <w:szCs w:val="36"/>
        </w:rPr>
        <w:t>27(1</w:t>
      </w:r>
      <w:r>
        <w:rPr>
          <w:b w:val="0"/>
          <w:bCs w:val="0"/>
          <w:sz w:val="36"/>
          <w:szCs w:val="36"/>
        </w:rPr>
        <w:t>1</w:t>
      </w:r>
      <w:r>
        <w:rPr>
          <w:b w:val="0"/>
          <w:bCs w:val="0"/>
          <w:sz w:val="36"/>
          <w:szCs w:val="36"/>
        </w:rPr>
        <w:t>)</w:t>
      </w:r>
      <w:r>
        <w:rPr>
          <w:b w:val="0"/>
          <w:bCs w:val="0"/>
          <w:sz w:val="36"/>
          <w:szCs w:val="36"/>
        </w:rPr>
        <w:t xml:space="preserve">, </w:t>
      </w:r>
      <w:r w:rsidRPr="006E36C1">
        <w:rPr>
          <w:b w:val="0"/>
          <w:bCs w:val="0"/>
          <w:sz w:val="36"/>
          <w:szCs w:val="36"/>
        </w:rPr>
        <w:t>pp. 136-156</w:t>
      </w:r>
      <w:r>
        <w:rPr>
          <w:b w:val="0"/>
          <w:bCs w:val="0"/>
          <w:sz w:val="36"/>
          <w:szCs w:val="36"/>
        </w:rPr>
        <w:t>.</w:t>
      </w:r>
    </w:p>
    <w:p w14:paraId="23C0F48A" w14:textId="3493E02F" w:rsidR="006E36C1" w:rsidRPr="00AD4023" w:rsidRDefault="006E36C1" w:rsidP="006E36C1">
      <w:pPr>
        <w:pStyle w:val="TitleRDM"/>
        <w:jc w:val="center"/>
        <w:rPr>
          <w:b w:val="0"/>
          <w:bCs w:val="0"/>
          <w:sz w:val="36"/>
          <w:szCs w:val="36"/>
        </w:rPr>
      </w:pPr>
      <w:r w:rsidRPr="00AD4023">
        <w:rPr>
          <w:b w:val="0"/>
          <w:bCs w:val="0"/>
          <w:sz w:val="36"/>
          <w:szCs w:val="36"/>
        </w:rPr>
        <w:t xml:space="preserve">(DOI: </w:t>
      </w:r>
      <w:r w:rsidRPr="006E36C1">
        <w:rPr>
          <w:b w:val="0"/>
          <w:bCs w:val="0"/>
          <w:sz w:val="36"/>
          <w:szCs w:val="36"/>
        </w:rPr>
        <w:t>10.1108/JKM-10-2022-0854</w:t>
      </w:r>
      <w:r>
        <w:rPr>
          <w:b w:val="0"/>
          <w:bCs w:val="0"/>
          <w:sz w:val="36"/>
          <w:szCs w:val="36"/>
        </w:rPr>
        <w:t>)</w:t>
      </w:r>
    </w:p>
    <w:p w14:paraId="752D3D8D" w14:textId="77777777" w:rsidR="006E36C1" w:rsidRDefault="006E36C1" w:rsidP="001037F6">
      <w:pPr>
        <w:pStyle w:val="Titolo1"/>
        <w:tabs>
          <w:tab w:val="left" w:pos="6804"/>
        </w:tabs>
        <w:spacing w:before="0" w:after="0" w:line="360" w:lineRule="auto"/>
        <w:ind w:right="-1"/>
        <w:jc w:val="both"/>
        <w:rPr>
          <w:rFonts w:ascii="Times New Roman" w:hAnsi="Times New Roman" w:cs="Times New Roman"/>
          <w:sz w:val="24"/>
          <w:szCs w:val="24"/>
          <w:lang w:val="en-GB"/>
        </w:rPr>
      </w:pPr>
    </w:p>
    <w:p w14:paraId="7565BF42" w14:textId="77777777" w:rsidR="006E36C1" w:rsidRDefault="006E36C1" w:rsidP="001037F6">
      <w:pPr>
        <w:pStyle w:val="Titolo1"/>
        <w:tabs>
          <w:tab w:val="left" w:pos="6804"/>
        </w:tabs>
        <w:spacing w:before="0" w:after="0" w:line="360" w:lineRule="auto"/>
        <w:ind w:right="-1"/>
        <w:jc w:val="both"/>
        <w:rPr>
          <w:rFonts w:ascii="Times New Roman" w:hAnsi="Times New Roman" w:cs="Times New Roman"/>
          <w:sz w:val="24"/>
          <w:szCs w:val="24"/>
          <w:lang w:val="en-GB"/>
        </w:rPr>
      </w:pPr>
    </w:p>
    <w:p w14:paraId="117D9950" w14:textId="77777777" w:rsidR="006E36C1" w:rsidRDefault="006E36C1" w:rsidP="006E36C1">
      <w:pPr>
        <w:rPr>
          <w:lang w:val="en-GB"/>
        </w:rPr>
      </w:pPr>
    </w:p>
    <w:p w14:paraId="382DA36E" w14:textId="77777777" w:rsidR="006E36C1" w:rsidRDefault="006E36C1" w:rsidP="006E36C1">
      <w:pPr>
        <w:rPr>
          <w:lang w:val="en-GB"/>
        </w:rPr>
      </w:pPr>
    </w:p>
    <w:p w14:paraId="367E4A19" w14:textId="77777777" w:rsidR="006E36C1" w:rsidRDefault="006E36C1" w:rsidP="006E36C1">
      <w:pPr>
        <w:rPr>
          <w:lang w:val="en-GB"/>
        </w:rPr>
      </w:pPr>
    </w:p>
    <w:p w14:paraId="21B70B3D" w14:textId="77777777" w:rsidR="006E36C1" w:rsidRDefault="006E36C1" w:rsidP="006E36C1">
      <w:pPr>
        <w:rPr>
          <w:lang w:val="en-GB"/>
        </w:rPr>
      </w:pPr>
    </w:p>
    <w:p w14:paraId="01B532CE" w14:textId="77777777" w:rsidR="006E36C1" w:rsidRDefault="006E36C1" w:rsidP="006E36C1">
      <w:pPr>
        <w:rPr>
          <w:lang w:val="en-GB"/>
        </w:rPr>
      </w:pPr>
    </w:p>
    <w:p w14:paraId="5A88349A" w14:textId="77777777" w:rsidR="006E36C1" w:rsidRDefault="006E36C1" w:rsidP="006E36C1">
      <w:pPr>
        <w:rPr>
          <w:lang w:val="en-GB"/>
        </w:rPr>
      </w:pPr>
    </w:p>
    <w:p w14:paraId="3C2538E8" w14:textId="77777777" w:rsidR="006E36C1" w:rsidRDefault="006E36C1" w:rsidP="006E36C1">
      <w:pPr>
        <w:rPr>
          <w:lang w:val="en-GB"/>
        </w:rPr>
      </w:pPr>
    </w:p>
    <w:p w14:paraId="0876F408" w14:textId="77777777" w:rsidR="006E36C1" w:rsidRDefault="006E36C1" w:rsidP="006E36C1">
      <w:pPr>
        <w:rPr>
          <w:lang w:val="en-GB"/>
        </w:rPr>
      </w:pPr>
    </w:p>
    <w:p w14:paraId="04345380" w14:textId="77777777" w:rsidR="006E36C1" w:rsidRDefault="006E36C1" w:rsidP="006E36C1">
      <w:pPr>
        <w:rPr>
          <w:lang w:val="en-GB"/>
        </w:rPr>
      </w:pPr>
    </w:p>
    <w:p w14:paraId="0BDCB841" w14:textId="77777777" w:rsidR="006E36C1" w:rsidRDefault="006E36C1" w:rsidP="006E36C1">
      <w:pPr>
        <w:rPr>
          <w:lang w:val="en-GB"/>
        </w:rPr>
      </w:pPr>
    </w:p>
    <w:p w14:paraId="559FEC51" w14:textId="77777777" w:rsidR="006E36C1" w:rsidRDefault="006E36C1" w:rsidP="006E36C1">
      <w:pPr>
        <w:rPr>
          <w:lang w:val="en-GB"/>
        </w:rPr>
      </w:pPr>
    </w:p>
    <w:p w14:paraId="09542E11" w14:textId="77777777" w:rsidR="006E36C1" w:rsidRDefault="006E36C1" w:rsidP="006E36C1">
      <w:pPr>
        <w:rPr>
          <w:lang w:val="en-GB"/>
        </w:rPr>
      </w:pPr>
    </w:p>
    <w:p w14:paraId="7F934844" w14:textId="77777777" w:rsidR="006E36C1" w:rsidRDefault="006E36C1" w:rsidP="006E36C1">
      <w:pPr>
        <w:rPr>
          <w:lang w:val="en-GB"/>
        </w:rPr>
      </w:pPr>
    </w:p>
    <w:p w14:paraId="01739A73" w14:textId="77777777" w:rsidR="006E36C1" w:rsidRPr="006E36C1" w:rsidRDefault="006E36C1" w:rsidP="006E36C1">
      <w:pPr>
        <w:rPr>
          <w:lang w:val="en-GB"/>
        </w:rPr>
      </w:pPr>
    </w:p>
    <w:p w14:paraId="641AFE2D" w14:textId="6F9655C8" w:rsidR="008B6279" w:rsidRPr="00CB5463" w:rsidRDefault="008B6279" w:rsidP="001037F6">
      <w:pPr>
        <w:pStyle w:val="Titolo1"/>
        <w:tabs>
          <w:tab w:val="left" w:pos="6804"/>
        </w:tabs>
        <w:spacing w:before="0" w:after="0" w:line="360" w:lineRule="auto"/>
        <w:ind w:right="-1"/>
        <w:jc w:val="both"/>
        <w:rPr>
          <w:rFonts w:ascii="Times New Roman" w:hAnsi="Times New Roman" w:cs="Times New Roman"/>
          <w:sz w:val="24"/>
          <w:szCs w:val="24"/>
          <w:lang w:val="en-GB"/>
        </w:rPr>
      </w:pPr>
      <w:r w:rsidRPr="00CB5463">
        <w:rPr>
          <w:rFonts w:ascii="Times New Roman" w:hAnsi="Times New Roman" w:cs="Times New Roman"/>
          <w:sz w:val="24"/>
          <w:szCs w:val="24"/>
          <w:lang w:val="en-GB"/>
        </w:rPr>
        <w:lastRenderedPageBreak/>
        <w:t xml:space="preserve">A taxonomy of competition-based approaches </w:t>
      </w:r>
      <w:r w:rsidR="00D90E9F" w:rsidRPr="00CB5463">
        <w:rPr>
          <w:rFonts w:ascii="Times New Roman" w:hAnsi="Times New Roman" w:cs="Times New Roman"/>
          <w:sz w:val="24"/>
          <w:szCs w:val="24"/>
          <w:lang w:val="en-GB"/>
        </w:rPr>
        <w:t xml:space="preserve">as innovation policy measures </w:t>
      </w:r>
      <w:r w:rsidRPr="00CB5463">
        <w:rPr>
          <w:rFonts w:ascii="Times New Roman" w:hAnsi="Times New Roman" w:cs="Times New Roman"/>
          <w:sz w:val="24"/>
          <w:szCs w:val="24"/>
          <w:lang w:val="en-GB"/>
        </w:rPr>
        <w:t xml:space="preserve">to </w:t>
      </w:r>
      <w:r w:rsidR="00380E19" w:rsidRPr="00CB5463">
        <w:rPr>
          <w:rFonts w:ascii="Times New Roman" w:hAnsi="Times New Roman" w:cs="Times New Roman"/>
          <w:sz w:val="24"/>
          <w:szCs w:val="24"/>
          <w:lang w:val="en-GB"/>
        </w:rPr>
        <w:t>foster</w:t>
      </w:r>
      <w:r w:rsidRPr="00CB5463">
        <w:rPr>
          <w:rFonts w:ascii="Times New Roman" w:hAnsi="Times New Roman" w:cs="Times New Roman"/>
          <w:sz w:val="24"/>
          <w:szCs w:val="24"/>
          <w:lang w:val="en-GB"/>
        </w:rPr>
        <w:t xml:space="preserve"> external knowledge search </w:t>
      </w:r>
    </w:p>
    <w:p w14:paraId="5B0E28D9" w14:textId="77777777" w:rsidR="004D484E" w:rsidRPr="00CB5463" w:rsidRDefault="004D484E" w:rsidP="004D484E">
      <w:pPr>
        <w:rPr>
          <w:rFonts w:ascii="Times New Roman" w:hAnsi="Times New Roman" w:cs="Times New Roman"/>
          <w:sz w:val="24"/>
          <w:szCs w:val="24"/>
          <w:lang w:val="en-GB"/>
        </w:rPr>
      </w:pPr>
    </w:p>
    <w:p w14:paraId="6E7FB1BD" w14:textId="77777777" w:rsidR="001D0593" w:rsidRPr="00CB5463" w:rsidRDefault="001D0593" w:rsidP="004D484E">
      <w:pPr>
        <w:rPr>
          <w:rFonts w:ascii="Times New Roman" w:hAnsi="Times New Roman" w:cs="Times New Roman"/>
          <w:sz w:val="24"/>
          <w:szCs w:val="24"/>
          <w:lang w:val="en-GB"/>
        </w:rPr>
      </w:pPr>
    </w:p>
    <w:p w14:paraId="6E7FB1BE" w14:textId="77777777" w:rsidR="001D0593" w:rsidRPr="00CB5463" w:rsidRDefault="00C24449" w:rsidP="003662D1">
      <w:pPr>
        <w:tabs>
          <w:tab w:val="left" w:pos="6237"/>
          <w:tab w:val="left" w:pos="6804"/>
        </w:tabs>
        <w:spacing w:after="0" w:line="480" w:lineRule="auto"/>
        <w:ind w:right="-1"/>
        <w:jc w:val="both"/>
        <w:rPr>
          <w:rFonts w:ascii="Times New Roman" w:hAnsi="Times New Roman" w:cs="Times New Roman"/>
          <w:b/>
          <w:sz w:val="24"/>
          <w:szCs w:val="24"/>
          <w:lang w:val="en-GB"/>
        </w:rPr>
      </w:pPr>
      <w:r w:rsidRPr="00CB5463">
        <w:rPr>
          <w:rFonts w:ascii="Times New Roman" w:hAnsi="Times New Roman" w:cs="Times New Roman"/>
          <w:b/>
          <w:sz w:val="24"/>
          <w:szCs w:val="24"/>
          <w:lang w:val="en-GB"/>
        </w:rPr>
        <w:t>ABSTRACT</w:t>
      </w:r>
    </w:p>
    <w:p w14:paraId="7D1A9232" w14:textId="4746A5EC" w:rsidR="003900DF" w:rsidRPr="00CB5463" w:rsidRDefault="003900DF" w:rsidP="003900DF">
      <w:pPr>
        <w:tabs>
          <w:tab w:val="left" w:pos="6237"/>
          <w:tab w:val="left" w:pos="6804"/>
        </w:tabs>
        <w:spacing w:after="0" w:line="480" w:lineRule="auto"/>
        <w:ind w:right="-1"/>
        <w:jc w:val="both"/>
        <w:rPr>
          <w:rFonts w:ascii="Times New Roman" w:hAnsi="Times New Roman" w:cs="Times New Roman"/>
          <w:b/>
          <w:bCs/>
          <w:sz w:val="24"/>
          <w:szCs w:val="24"/>
          <w:lang w:val="en-GB"/>
        </w:rPr>
      </w:pPr>
      <w:r w:rsidRPr="00CB5463">
        <w:rPr>
          <w:rFonts w:ascii="Times New Roman" w:hAnsi="Times New Roman" w:cs="Times New Roman"/>
          <w:b/>
          <w:bCs/>
          <w:sz w:val="24"/>
          <w:szCs w:val="24"/>
          <w:lang w:val="en-GB"/>
        </w:rPr>
        <w:t>Purpose</w:t>
      </w:r>
    </w:p>
    <w:p w14:paraId="7C583708" w14:textId="450871B1" w:rsidR="003900DF" w:rsidRPr="00CB5463" w:rsidRDefault="003900DF" w:rsidP="003900DF">
      <w:pPr>
        <w:tabs>
          <w:tab w:val="left" w:pos="6237"/>
          <w:tab w:val="left" w:pos="6804"/>
        </w:tabs>
        <w:spacing w:after="0" w:line="480" w:lineRule="auto"/>
        <w:ind w:right="-1"/>
        <w:jc w:val="both"/>
        <w:rPr>
          <w:rFonts w:ascii="Times New Roman" w:hAnsi="Times New Roman" w:cs="Times New Roman"/>
          <w:sz w:val="24"/>
          <w:szCs w:val="24"/>
          <w:lang w:val="en-GB"/>
        </w:rPr>
      </w:pPr>
      <w:r w:rsidRPr="00CB5463">
        <w:rPr>
          <w:rFonts w:ascii="Times New Roman" w:hAnsi="Times New Roman" w:cs="Times New Roman"/>
          <w:sz w:val="24"/>
          <w:szCs w:val="24"/>
          <w:lang w:val="en-GB"/>
        </w:rPr>
        <w:t xml:space="preserve">A growing number of companies have implemented initiatives to access external knowledge to increase their innovativeness, consistently with the open innovation paradigm. </w:t>
      </w:r>
      <w:r w:rsidR="000805DC" w:rsidRPr="00CB5463">
        <w:rPr>
          <w:rFonts w:ascii="Times New Roman" w:hAnsi="Times New Roman" w:cs="Times New Roman"/>
          <w:sz w:val="24"/>
          <w:szCs w:val="24"/>
          <w:lang w:val="en-GB"/>
        </w:rPr>
        <w:t>C</w:t>
      </w:r>
      <w:r w:rsidRPr="00CB5463">
        <w:rPr>
          <w:rFonts w:ascii="Times New Roman" w:hAnsi="Times New Roman" w:cs="Times New Roman"/>
          <w:sz w:val="24"/>
          <w:szCs w:val="24"/>
          <w:lang w:val="en-GB"/>
        </w:rPr>
        <w:t xml:space="preserve">ompetition-based approaches have received increasing attention by the private sector as a way to access external knowledge. However, despite their potential </w:t>
      </w:r>
      <w:r w:rsidR="0017537A" w:rsidRPr="00CB5463">
        <w:rPr>
          <w:rFonts w:ascii="Times New Roman" w:hAnsi="Times New Roman" w:cs="Times New Roman"/>
          <w:sz w:val="24"/>
          <w:szCs w:val="24"/>
          <w:lang w:val="en-GB"/>
        </w:rPr>
        <w:t>role</w:t>
      </w:r>
      <w:r w:rsidRPr="00CB5463">
        <w:rPr>
          <w:rFonts w:ascii="Times New Roman" w:hAnsi="Times New Roman" w:cs="Times New Roman"/>
          <w:sz w:val="24"/>
          <w:szCs w:val="24"/>
          <w:lang w:val="en-GB"/>
        </w:rPr>
        <w:t xml:space="preserve"> as innovation policy measures, a limited attention has been devoted so far to investigate them from the </w:t>
      </w:r>
      <w:r w:rsidR="003D4466" w:rsidRPr="00CB5463">
        <w:rPr>
          <w:rFonts w:ascii="Times New Roman" w:hAnsi="Times New Roman" w:cs="Times New Roman"/>
          <w:sz w:val="24"/>
          <w:szCs w:val="24"/>
          <w:lang w:val="en-GB"/>
        </w:rPr>
        <w:t>policy-makers</w:t>
      </w:r>
      <w:r w:rsidRPr="00CB5463">
        <w:rPr>
          <w:rFonts w:ascii="Times New Roman" w:hAnsi="Times New Roman" w:cs="Times New Roman"/>
          <w:sz w:val="24"/>
          <w:szCs w:val="24"/>
          <w:lang w:val="en-GB"/>
        </w:rPr>
        <w:t xml:space="preserve">’ perspective. </w:t>
      </w:r>
      <w:r w:rsidR="00542DBC" w:rsidRPr="00CB5463">
        <w:rPr>
          <w:rFonts w:ascii="Times New Roman" w:hAnsi="Times New Roman" w:cs="Times New Roman"/>
          <w:sz w:val="24"/>
          <w:szCs w:val="24"/>
          <w:lang w:val="en-GB"/>
        </w:rPr>
        <w:t>Accordingly</w:t>
      </w:r>
      <w:r w:rsidRPr="00CB5463">
        <w:rPr>
          <w:rFonts w:ascii="Times New Roman" w:hAnsi="Times New Roman" w:cs="Times New Roman"/>
          <w:sz w:val="24"/>
          <w:szCs w:val="24"/>
          <w:lang w:val="en-GB"/>
        </w:rPr>
        <w:t xml:space="preserve">, extant literature lacks a comprehensive </w:t>
      </w:r>
      <w:r w:rsidR="00542DBC" w:rsidRPr="00CB5463">
        <w:rPr>
          <w:rFonts w:ascii="Times New Roman" w:hAnsi="Times New Roman" w:cs="Times New Roman"/>
          <w:sz w:val="24"/>
          <w:szCs w:val="24"/>
          <w:lang w:val="en-GB"/>
        </w:rPr>
        <w:t>view</w:t>
      </w:r>
      <w:r w:rsidRPr="00CB5463">
        <w:rPr>
          <w:rFonts w:ascii="Times New Roman" w:hAnsi="Times New Roman" w:cs="Times New Roman"/>
          <w:sz w:val="24"/>
          <w:szCs w:val="24"/>
          <w:lang w:val="en-GB"/>
        </w:rPr>
        <w:t xml:space="preserve"> of the</w:t>
      </w:r>
      <w:r w:rsidR="009B7326" w:rsidRPr="00CB5463">
        <w:rPr>
          <w:rFonts w:ascii="Times New Roman" w:hAnsi="Times New Roman" w:cs="Times New Roman"/>
          <w:sz w:val="24"/>
          <w:szCs w:val="24"/>
          <w:lang w:val="en-GB"/>
        </w:rPr>
        <w:t xml:space="preserve"> </w:t>
      </w:r>
      <w:r w:rsidR="00904BF3">
        <w:rPr>
          <w:rFonts w:ascii="Times New Roman" w:hAnsi="Times New Roman" w:cs="Times New Roman"/>
          <w:sz w:val="24"/>
          <w:szCs w:val="24"/>
          <w:lang w:val="en-GB"/>
        </w:rPr>
        <w:t xml:space="preserve">different </w:t>
      </w:r>
      <w:r w:rsidRPr="00CB5463">
        <w:rPr>
          <w:rFonts w:ascii="Times New Roman" w:hAnsi="Times New Roman" w:cs="Times New Roman"/>
          <w:sz w:val="24"/>
          <w:szCs w:val="24"/>
          <w:lang w:val="en-GB"/>
        </w:rPr>
        <w:t xml:space="preserve">competition-based approaches that </w:t>
      </w:r>
      <w:r w:rsidR="004B72E4" w:rsidRPr="00CB5463">
        <w:rPr>
          <w:rFonts w:ascii="Times New Roman" w:hAnsi="Times New Roman" w:cs="Times New Roman"/>
          <w:sz w:val="24"/>
          <w:szCs w:val="24"/>
          <w:lang w:val="en-GB"/>
        </w:rPr>
        <w:t xml:space="preserve">policy-makers </w:t>
      </w:r>
      <w:r w:rsidRPr="00CB5463">
        <w:rPr>
          <w:rFonts w:ascii="Times New Roman" w:hAnsi="Times New Roman" w:cs="Times New Roman"/>
          <w:sz w:val="24"/>
          <w:szCs w:val="24"/>
          <w:lang w:val="en-GB"/>
        </w:rPr>
        <w:t xml:space="preserve">can exploit </w:t>
      </w:r>
      <w:r w:rsidR="00380E19" w:rsidRPr="00CB5463">
        <w:rPr>
          <w:rFonts w:ascii="Times New Roman" w:hAnsi="Times New Roman" w:cs="Times New Roman"/>
          <w:sz w:val="24"/>
          <w:szCs w:val="24"/>
          <w:lang w:val="en-GB"/>
        </w:rPr>
        <w:t xml:space="preserve">to foster external knowledge search </w:t>
      </w:r>
      <w:r w:rsidR="00542DBC" w:rsidRPr="00CB5463">
        <w:rPr>
          <w:rFonts w:ascii="Times New Roman" w:hAnsi="Times New Roman" w:cs="Times New Roman"/>
          <w:sz w:val="24"/>
          <w:szCs w:val="24"/>
          <w:lang w:val="en-GB"/>
        </w:rPr>
        <w:t>and</w:t>
      </w:r>
      <w:r w:rsidRPr="00CB5463">
        <w:rPr>
          <w:rFonts w:ascii="Times New Roman" w:hAnsi="Times New Roman" w:cs="Times New Roman"/>
          <w:sz w:val="24"/>
          <w:szCs w:val="24"/>
          <w:lang w:val="en-GB"/>
        </w:rPr>
        <w:t xml:space="preserve"> their positioning </w:t>
      </w:r>
      <w:r w:rsidR="00542DBC" w:rsidRPr="00CB5463">
        <w:rPr>
          <w:rFonts w:ascii="Times New Roman" w:hAnsi="Times New Roman" w:cs="Times New Roman"/>
          <w:sz w:val="24"/>
          <w:szCs w:val="24"/>
          <w:lang w:val="en-GB"/>
        </w:rPr>
        <w:t>among</w:t>
      </w:r>
      <w:r w:rsidRPr="00CB5463">
        <w:rPr>
          <w:rFonts w:ascii="Times New Roman" w:hAnsi="Times New Roman" w:cs="Times New Roman"/>
          <w:sz w:val="24"/>
          <w:szCs w:val="24"/>
          <w:lang w:val="en-GB"/>
        </w:rPr>
        <w:t xml:space="preserve"> </w:t>
      </w:r>
      <w:r w:rsidR="000805DC" w:rsidRPr="00CB5463">
        <w:rPr>
          <w:rFonts w:ascii="Times New Roman" w:hAnsi="Times New Roman" w:cs="Times New Roman"/>
          <w:sz w:val="24"/>
          <w:szCs w:val="24"/>
          <w:lang w:val="en-GB"/>
        </w:rPr>
        <w:t xml:space="preserve">innovation </w:t>
      </w:r>
      <w:r w:rsidRPr="00CB5463">
        <w:rPr>
          <w:rFonts w:ascii="Times New Roman" w:hAnsi="Times New Roman" w:cs="Times New Roman"/>
          <w:sz w:val="24"/>
          <w:szCs w:val="24"/>
          <w:lang w:val="en-GB"/>
        </w:rPr>
        <w:t>policy measures.</w:t>
      </w:r>
    </w:p>
    <w:p w14:paraId="7F678644" w14:textId="38143A51" w:rsidR="003900DF" w:rsidRPr="00CB5463" w:rsidRDefault="003900DF" w:rsidP="003900DF">
      <w:pPr>
        <w:tabs>
          <w:tab w:val="left" w:pos="6237"/>
          <w:tab w:val="left" w:pos="6804"/>
        </w:tabs>
        <w:spacing w:after="0" w:line="480" w:lineRule="auto"/>
        <w:ind w:right="-1"/>
        <w:jc w:val="both"/>
        <w:rPr>
          <w:rFonts w:ascii="Times New Roman" w:hAnsi="Times New Roman" w:cs="Times New Roman"/>
          <w:b/>
          <w:bCs/>
          <w:sz w:val="24"/>
          <w:szCs w:val="24"/>
          <w:lang w:val="en-GB"/>
        </w:rPr>
      </w:pPr>
      <w:r w:rsidRPr="00CB5463">
        <w:rPr>
          <w:rFonts w:ascii="Times New Roman" w:hAnsi="Times New Roman" w:cs="Times New Roman"/>
          <w:b/>
          <w:bCs/>
          <w:sz w:val="24"/>
          <w:szCs w:val="24"/>
          <w:lang w:val="en-GB"/>
        </w:rPr>
        <w:t>Design/methodology/approach</w:t>
      </w:r>
    </w:p>
    <w:p w14:paraId="7B0E03A6" w14:textId="2A9ED9A9" w:rsidR="003900DF" w:rsidRPr="00CB5463" w:rsidRDefault="003900DF" w:rsidP="002B0943">
      <w:pPr>
        <w:tabs>
          <w:tab w:val="left" w:pos="6804"/>
        </w:tabs>
        <w:spacing w:after="0" w:line="480" w:lineRule="auto"/>
        <w:jc w:val="both"/>
        <w:rPr>
          <w:rFonts w:ascii="Times New Roman" w:hAnsi="Times New Roman" w:cs="Times New Roman"/>
          <w:sz w:val="24"/>
          <w:szCs w:val="24"/>
          <w:lang w:val="en-GB"/>
        </w:rPr>
      </w:pPr>
      <w:r w:rsidRPr="00CB5463">
        <w:rPr>
          <w:rFonts w:ascii="Times New Roman" w:hAnsi="Times New Roman" w:cs="Times New Roman"/>
          <w:sz w:val="24"/>
          <w:szCs w:val="24"/>
          <w:lang w:val="en-GB"/>
        </w:rPr>
        <w:t xml:space="preserve">To </w:t>
      </w:r>
      <w:r w:rsidRPr="00CB5463">
        <w:rPr>
          <w:rFonts w:ascii="Times New Roman" w:eastAsia="Times New Roman" w:hAnsi="Times New Roman" w:cs="Times New Roman"/>
          <w:sz w:val="24"/>
          <w:szCs w:val="24"/>
          <w:lang w:val="en-GB"/>
        </w:rPr>
        <w:t>fill</w:t>
      </w:r>
      <w:r w:rsidRPr="00CB5463">
        <w:rPr>
          <w:rFonts w:ascii="Times New Roman" w:hAnsi="Times New Roman" w:cs="Times New Roman"/>
          <w:sz w:val="24"/>
          <w:szCs w:val="24"/>
          <w:lang w:val="en-GB"/>
        </w:rPr>
        <w:t xml:space="preserve"> these gaps, a</w:t>
      </w:r>
      <w:r w:rsidR="001418EB" w:rsidRPr="00CB5463">
        <w:rPr>
          <w:rFonts w:ascii="Times New Roman" w:hAnsi="Times New Roman" w:cs="Times New Roman"/>
          <w:sz w:val="24"/>
          <w:szCs w:val="24"/>
          <w:lang w:val="en-GB"/>
        </w:rPr>
        <w:t xml:space="preserve"> </w:t>
      </w:r>
      <w:r w:rsidR="001418EB" w:rsidRPr="00CB5463">
        <w:rPr>
          <w:rFonts w:ascii="Times New Roman" w:hAnsi="Times New Roman" w:cs="Times New Roman"/>
          <w:sz w:val="24"/>
          <w:lang w:val="en-GB"/>
        </w:rPr>
        <w:t>two-stage</w:t>
      </w:r>
      <w:r w:rsidRPr="00CB5463">
        <w:rPr>
          <w:rFonts w:ascii="Times New Roman" w:hAnsi="Times New Roman" w:cs="Times New Roman"/>
          <w:sz w:val="24"/>
          <w:szCs w:val="24"/>
          <w:lang w:val="en-GB"/>
        </w:rPr>
        <w:t xml:space="preserve"> empirical analysis has been carried out</w:t>
      </w:r>
      <w:r w:rsidR="00542DBC" w:rsidRPr="00CB5463">
        <w:rPr>
          <w:rFonts w:ascii="Times New Roman" w:hAnsi="Times New Roman" w:cs="Times New Roman"/>
          <w:sz w:val="24"/>
          <w:szCs w:val="24"/>
          <w:lang w:val="en-GB"/>
        </w:rPr>
        <w:t xml:space="preserve"> to develop a taxonomy of competition-based approaches</w:t>
      </w:r>
      <w:r w:rsidR="002B0943" w:rsidRPr="00CB5463">
        <w:rPr>
          <w:rFonts w:ascii="Times New Roman" w:hAnsi="Times New Roman" w:cs="Times New Roman"/>
          <w:sz w:val="24"/>
          <w:lang w:val="en-GB"/>
        </w:rPr>
        <w:t xml:space="preserve">. The first stage </w:t>
      </w:r>
      <w:r w:rsidR="00380E19" w:rsidRPr="00CB5463">
        <w:rPr>
          <w:rFonts w:ascii="Times New Roman" w:hAnsi="Times New Roman" w:cs="Times New Roman"/>
          <w:sz w:val="24"/>
          <w:lang w:val="en-GB"/>
        </w:rPr>
        <w:t>leveraged</w:t>
      </w:r>
      <w:r w:rsidR="002B0943" w:rsidRPr="00CB5463">
        <w:rPr>
          <w:rFonts w:ascii="Times New Roman" w:hAnsi="Times New Roman" w:cs="Times New Roman"/>
          <w:sz w:val="24"/>
          <w:lang w:val="en-GB"/>
        </w:rPr>
        <w:t xml:space="preserve"> a multiple case study methodology including</w:t>
      </w:r>
      <w:r w:rsidR="00380E19" w:rsidRPr="00CB5463">
        <w:rPr>
          <w:rFonts w:ascii="Times New Roman" w:hAnsi="Times New Roman" w:cs="Times New Roman"/>
          <w:sz w:val="24"/>
          <w:lang w:val="en-GB"/>
        </w:rPr>
        <w:t xml:space="preserve"> a</w:t>
      </w:r>
      <w:r w:rsidR="002B0943" w:rsidRPr="00CB5463">
        <w:rPr>
          <w:rFonts w:ascii="Times New Roman" w:hAnsi="Times New Roman" w:cs="Times New Roman"/>
          <w:sz w:val="24"/>
          <w:lang w:val="en-GB"/>
        </w:rPr>
        <w:t xml:space="preserve"> sample of</w:t>
      </w:r>
      <w:r w:rsidR="002B0943" w:rsidRPr="00CB5463">
        <w:rPr>
          <w:rFonts w:ascii="Times New Roman" w:hAnsi="Times New Roman" w:cs="Times New Roman"/>
          <w:color w:val="000000"/>
          <w:sz w:val="24"/>
          <w:lang w:val="en-GB"/>
        </w:rPr>
        <w:t xml:space="preserve"> </w:t>
      </w:r>
      <w:r w:rsidR="00FC2AF8" w:rsidRPr="00CB5463">
        <w:rPr>
          <w:rFonts w:ascii="Times New Roman" w:hAnsi="Times New Roman" w:cs="Times New Roman"/>
          <w:color w:val="000000"/>
          <w:sz w:val="24"/>
          <w:lang w:val="en-GB"/>
        </w:rPr>
        <w:t>20</w:t>
      </w:r>
      <w:r w:rsidR="002B0943" w:rsidRPr="00CB5463">
        <w:rPr>
          <w:rFonts w:ascii="Times New Roman" w:hAnsi="Times New Roman" w:cs="Times New Roman"/>
          <w:color w:val="000000"/>
          <w:sz w:val="24"/>
          <w:lang w:val="en-GB"/>
        </w:rPr>
        <w:t xml:space="preserve"> </w:t>
      </w:r>
      <w:r w:rsidR="002B0943" w:rsidRPr="00CB5463">
        <w:rPr>
          <w:rFonts w:ascii="Times New Roman" w:hAnsi="Times New Roman" w:cs="Times New Roman"/>
          <w:sz w:val="24"/>
          <w:szCs w:val="24"/>
          <w:lang w:val="en-GB"/>
        </w:rPr>
        <w:t>competition-based approaches</w:t>
      </w:r>
      <w:r w:rsidR="00542DBC" w:rsidRPr="00CB5463">
        <w:rPr>
          <w:rFonts w:ascii="Times New Roman" w:hAnsi="Times New Roman" w:cs="Times New Roman"/>
          <w:sz w:val="24"/>
          <w:szCs w:val="24"/>
          <w:lang w:val="en-GB"/>
        </w:rPr>
        <w:t>, while t</w:t>
      </w:r>
      <w:r w:rsidR="002B0943" w:rsidRPr="00CB5463">
        <w:rPr>
          <w:rFonts w:ascii="Times New Roman" w:hAnsi="Times New Roman" w:cs="Times New Roman"/>
          <w:sz w:val="24"/>
          <w:szCs w:val="24"/>
          <w:lang w:val="en-GB"/>
        </w:rPr>
        <w:t xml:space="preserve">he second </w:t>
      </w:r>
      <w:r w:rsidR="00542DBC" w:rsidRPr="00CB5463">
        <w:rPr>
          <w:rFonts w:ascii="Times New Roman" w:hAnsi="Times New Roman" w:cs="Times New Roman"/>
          <w:sz w:val="24"/>
          <w:szCs w:val="24"/>
          <w:lang w:val="en-GB"/>
        </w:rPr>
        <w:t>one</w:t>
      </w:r>
      <w:r w:rsidR="002B0943" w:rsidRPr="00CB5463">
        <w:rPr>
          <w:rFonts w:ascii="Times New Roman" w:hAnsi="Times New Roman" w:cs="Times New Roman"/>
          <w:sz w:val="24"/>
          <w:szCs w:val="24"/>
          <w:lang w:val="en-GB"/>
        </w:rPr>
        <w:t xml:space="preserve"> </w:t>
      </w:r>
      <w:r w:rsidR="00542DBC" w:rsidRPr="00CB5463">
        <w:rPr>
          <w:rFonts w:ascii="Times New Roman" w:hAnsi="Times New Roman" w:cs="Times New Roman"/>
          <w:sz w:val="24"/>
          <w:szCs w:val="24"/>
          <w:lang w:val="en-GB"/>
        </w:rPr>
        <w:t>leveraged interviews with</w:t>
      </w:r>
      <w:r w:rsidR="002B0943" w:rsidRPr="00CB5463">
        <w:rPr>
          <w:rFonts w:ascii="Times New Roman" w:hAnsi="Times New Roman" w:cs="Times New Roman"/>
          <w:sz w:val="24"/>
          <w:szCs w:val="24"/>
          <w:lang w:val="en-GB"/>
        </w:rPr>
        <w:t xml:space="preserve"> </w:t>
      </w:r>
      <w:r w:rsidR="00FC2AF8" w:rsidRPr="00CB5463">
        <w:rPr>
          <w:rFonts w:ascii="Times New Roman" w:hAnsi="Times New Roman" w:cs="Times New Roman"/>
          <w:sz w:val="24"/>
          <w:szCs w:val="24"/>
          <w:lang w:val="en-GB"/>
        </w:rPr>
        <w:t xml:space="preserve">Italian and European </w:t>
      </w:r>
      <w:r w:rsidR="002B0943" w:rsidRPr="00CB5463">
        <w:rPr>
          <w:rFonts w:ascii="Times New Roman" w:hAnsi="Times New Roman" w:cs="Times New Roman"/>
          <w:sz w:val="24"/>
          <w:lang w:val="en-GB"/>
        </w:rPr>
        <w:t>key informants</w:t>
      </w:r>
      <w:r w:rsidRPr="00CB5463">
        <w:rPr>
          <w:rFonts w:ascii="Times New Roman" w:hAnsi="Times New Roman" w:cs="Times New Roman"/>
          <w:sz w:val="24"/>
          <w:szCs w:val="24"/>
          <w:lang w:val="en-GB"/>
        </w:rPr>
        <w:t xml:space="preserve">. </w:t>
      </w:r>
    </w:p>
    <w:p w14:paraId="4196D384" w14:textId="4DA6B0EE" w:rsidR="003900DF" w:rsidRPr="00CB5463" w:rsidRDefault="003900DF" w:rsidP="003900DF">
      <w:pPr>
        <w:tabs>
          <w:tab w:val="left" w:pos="6237"/>
          <w:tab w:val="left" w:pos="6804"/>
        </w:tabs>
        <w:spacing w:after="0" w:line="480" w:lineRule="auto"/>
        <w:ind w:right="-1"/>
        <w:jc w:val="both"/>
        <w:rPr>
          <w:rFonts w:ascii="Times New Roman" w:hAnsi="Times New Roman" w:cs="Times New Roman"/>
          <w:b/>
          <w:bCs/>
          <w:sz w:val="24"/>
          <w:szCs w:val="24"/>
          <w:lang w:val="en-GB"/>
        </w:rPr>
      </w:pPr>
      <w:r w:rsidRPr="00CB5463">
        <w:rPr>
          <w:rFonts w:ascii="Times New Roman" w:hAnsi="Times New Roman" w:cs="Times New Roman"/>
          <w:b/>
          <w:bCs/>
          <w:sz w:val="24"/>
          <w:szCs w:val="24"/>
          <w:lang w:val="en-GB"/>
        </w:rPr>
        <w:t>Findings</w:t>
      </w:r>
    </w:p>
    <w:p w14:paraId="0EDE8B4E" w14:textId="1E91363B" w:rsidR="003900DF" w:rsidRPr="00CB5463" w:rsidRDefault="003900DF" w:rsidP="003900DF">
      <w:pPr>
        <w:tabs>
          <w:tab w:val="left" w:pos="6237"/>
          <w:tab w:val="left" w:pos="6804"/>
        </w:tabs>
        <w:spacing w:after="0" w:line="480" w:lineRule="auto"/>
        <w:ind w:right="-1"/>
        <w:jc w:val="both"/>
        <w:rPr>
          <w:rFonts w:ascii="Times New Roman" w:hAnsi="Times New Roman" w:cs="Times New Roman"/>
          <w:b/>
          <w:bCs/>
          <w:sz w:val="24"/>
          <w:szCs w:val="24"/>
          <w:lang w:val="en-GB"/>
        </w:rPr>
      </w:pPr>
      <w:r w:rsidRPr="00CB5463">
        <w:rPr>
          <w:rFonts w:ascii="Times New Roman" w:hAnsi="Times New Roman" w:cs="Times New Roman"/>
          <w:sz w:val="24"/>
          <w:szCs w:val="24"/>
          <w:lang w:val="en-GB"/>
        </w:rPr>
        <w:t>The paper propos</w:t>
      </w:r>
      <w:r w:rsidR="002B0943" w:rsidRPr="00CB5463">
        <w:rPr>
          <w:rFonts w:ascii="Times New Roman" w:hAnsi="Times New Roman" w:cs="Times New Roman"/>
          <w:sz w:val="24"/>
          <w:szCs w:val="24"/>
          <w:lang w:val="en-GB"/>
        </w:rPr>
        <w:t>es</w:t>
      </w:r>
      <w:r w:rsidRPr="00CB5463">
        <w:rPr>
          <w:rFonts w:ascii="Times New Roman" w:hAnsi="Times New Roman" w:cs="Times New Roman"/>
          <w:sz w:val="24"/>
          <w:szCs w:val="24"/>
          <w:lang w:val="en-GB"/>
        </w:rPr>
        <w:t xml:space="preserve"> a</w:t>
      </w:r>
      <w:r w:rsidR="002B0943" w:rsidRPr="00CB5463">
        <w:rPr>
          <w:rFonts w:ascii="Times New Roman" w:hAnsi="Times New Roman" w:cs="Times New Roman"/>
          <w:sz w:val="24"/>
          <w:szCs w:val="24"/>
          <w:lang w:val="en-GB"/>
        </w:rPr>
        <w:t xml:space="preserve"> novel</w:t>
      </w:r>
      <w:r w:rsidRPr="00CB5463">
        <w:rPr>
          <w:rFonts w:ascii="Times New Roman" w:hAnsi="Times New Roman" w:cs="Times New Roman"/>
          <w:sz w:val="24"/>
          <w:szCs w:val="24"/>
          <w:lang w:val="en-GB"/>
        </w:rPr>
        <w:t xml:space="preserve"> taxonomy including eight competition-based approaches</w:t>
      </w:r>
      <w:r w:rsidR="009B7326" w:rsidRPr="00CB5463">
        <w:rPr>
          <w:rFonts w:ascii="Times New Roman" w:hAnsi="Times New Roman" w:cs="Times New Roman"/>
          <w:sz w:val="24"/>
          <w:szCs w:val="24"/>
          <w:lang w:val="en-GB"/>
        </w:rPr>
        <w:t xml:space="preserve">, which differ among each other in terms of policy strategy, scope breadth, and output required. Moreover, the paper </w:t>
      </w:r>
      <w:r w:rsidR="005A79C5" w:rsidRPr="00CB5463">
        <w:rPr>
          <w:rFonts w:ascii="Times New Roman" w:hAnsi="Times New Roman" w:cs="Times New Roman"/>
          <w:sz w:val="24"/>
          <w:szCs w:val="24"/>
          <w:lang w:val="en-GB"/>
        </w:rPr>
        <w:t>enriches</w:t>
      </w:r>
      <w:r w:rsidRPr="00CB5463">
        <w:rPr>
          <w:rFonts w:ascii="Times New Roman" w:hAnsi="Times New Roman" w:cs="Times New Roman"/>
          <w:sz w:val="24"/>
          <w:szCs w:val="24"/>
          <w:lang w:val="en-GB"/>
        </w:rPr>
        <w:t xml:space="preserve"> a well-established </w:t>
      </w:r>
      <w:r w:rsidR="000805DC" w:rsidRPr="00CB5463">
        <w:rPr>
          <w:rFonts w:ascii="Times New Roman" w:hAnsi="Times New Roman" w:cs="Times New Roman"/>
          <w:sz w:val="24"/>
          <w:szCs w:val="24"/>
          <w:lang w:val="en-GB"/>
        </w:rPr>
        <w:t>taxonomy</w:t>
      </w:r>
      <w:r w:rsidRPr="00CB5463">
        <w:rPr>
          <w:rFonts w:ascii="Times New Roman" w:hAnsi="Times New Roman" w:cs="Times New Roman"/>
          <w:sz w:val="24"/>
          <w:szCs w:val="24"/>
          <w:lang w:val="en-GB"/>
        </w:rPr>
        <w:t xml:space="preserve"> of innovation policy instruments</w:t>
      </w:r>
      <w:r w:rsidR="009B7326" w:rsidRPr="00CB5463">
        <w:rPr>
          <w:rFonts w:ascii="Times New Roman" w:hAnsi="Times New Roman" w:cs="Times New Roman"/>
          <w:sz w:val="24"/>
          <w:szCs w:val="24"/>
          <w:lang w:val="en-GB"/>
        </w:rPr>
        <w:t xml:space="preserve"> </w:t>
      </w:r>
      <w:r w:rsidR="00B1474E" w:rsidRPr="00CB5463">
        <w:rPr>
          <w:rFonts w:ascii="Times New Roman" w:hAnsi="Times New Roman" w:cs="Times New Roman"/>
          <w:sz w:val="24"/>
          <w:szCs w:val="24"/>
          <w:lang w:val="en-GB"/>
        </w:rPr>
        <w:t>with</w:t>
      </w:r>
      <w:r w:rsidR="009B7326" w:rsidRPr="00CB5463">
        <w:rPr>
          <w:rFonts w:ascii="Times New Roman" w:hAnsi="Times New Roman" w:cs="Times New Roman"/>
          <w:sz w:val="24"/>
          <w:szCs w:val="24"/>
          <w:lang w:val="en-GB"/>
        </w:rPr>
        <w:t xml:space="preserve"> the identified competition-based approaches</w:t>
      </w:r>
      <w:r w:rsidRPr="00CB5463">
        <w:rPr>
          <w:rFonts w:ascii="Times New Roman" w:hAnsi="Times New Roman" w:cs="Times New Roman"/>
          <w:sz w:val="24"/>
          <w:szCs w:val="24"/>
          <w:lang w:val="en-GB"/>
        </w:rPr>
        <w:t>.</w:t>
      </w:r>
    </w:p>
    <w:p w14:paraId="6E7FB1C0" w14:textId="7A201A12" w:rsidR="001D0593" w:rsidRPr="00CB5463" w:rsidRDefault="003900DF" w:rsidP="00B67E53">
      <w:pPr>
        <w:tabs>
          <w:tab w:val="left" w:pos="6237"/>
          <w:tab w:val="left" w:pos="6804"/>
        </w:tabs>
        <w:spacing w:after="0" w:line="480" w:lineRule="auto"/>
        <w:ind w:right="-1"/>
        <w:jc w:val="both"/>
        <w:rPr>
          <w:rFonts w:ascii="Times New Roman" w:hAnsi="Times New Roman" w:cs="Times New Roman"/>
          <w:b/>
          <w:bCs/>
          <w:sz w:val="24"/>
          <w:szCs w:val="24"/>
          <w:lang w:val="en-GB"/>
        </w:rPr>
      </w:pPr>
      <w:r w:rsidRPr="00CB5463">
        <w:rPr>
          <w:rFonts w:ascii="Times New Roman" w:hAnsi="Times New Roman" w:cs="Times New Roman"/>
          <w:b/>
          <w:bCs/>
          <w:sz w:val="24"/>
          <w:szCs w:val="24"/>
          <w:lang w:val="en-GB"/>
        </w:rPr>
        <w:t>Originality</w:t>
      </w:r>
    </w:p>
    <w:p w14:paraId="3C9524E4" w14:textId="22DB5DCC" w:rsidR="00453F1C" w:rsidRPr="00CB5463" w:rsidRDefault="000805DC" w:rsidP="00B67E53">
      <w:pPr>
        <w:tabs>
          <w:tab w:val="left" w:pos="6237"/>
          <w:tab w:val="left" w:pos="6804"/>
        </w:tabs>
        <w:spacing w:after="0" w:line="480" w:lineRule="auto"/>
        <w:ind w:right="-1"/>
        <w:jc w:val="both"/>
        <w:rPr>
          <w:rFonts w:ascii="Times New Roman" w:hAnsi="Times New Roman" w:cs="Times New Roman"/>
          <w:sz w:val="24"/>
          <w:szCs w:val="24"/>
          <w:lang w:val="en-GB"/>
        </w:rPr>
      </w:pPr>
      <w:r w:rsidRPr="00CB5463">
        <w:rPr>
          <w:rFonts w:ascii="Times New Roman" w:hAnsi="Times New Roman" w:cs="Times New Roman"/>
          <w:sz w:val="24"/>
          <w:szCs w:val="24"/>
          <w:lang w:val="en-GB"/>
        </w:rPr>
        <w:lastRenderedPageBreak/>
        <w:t xml:space="preserve">The study contributes to the current debate on innovation policy by providing a </w:t>
      </w:r>
      <w:r w:rsidR="00380E19" w:rsidRPr="00CB5463">
        <w:rPr>
          <w:rFonts w:ascii="Times New Roman" w:hAnsi="Times New Roman" w:cs="Times New Roman"/>
          <w:sz w:val="24"/>
          <w:szCs w:val="24"/>
          <w:lang w:val="en-GB"/>
        </w:rPr>
        <w:t>taxonomy</w:t>
      </w:r>
      <w:r w:rsidRPr="00CB5463">
        <w:rPr>
          <w:rFonts w:ascii="Times New Roman" w:hAnsi="Times New Roman" w:cs="Times New Roman"/>
          <w:sz w:val="24"/>
          <w:szCs w:val="24"/>
          <w:lang w:val="en-GB"/>
        </w:rPr>
        <w:t xml:space="preserve"> </w:t>
      </w:r>
      <w:r w:rsidR="00904BF3">
        <w:rPr>
          <w:rFonts w:ascii="Times New Roman" w:hAnsi="Times New Roman" w:cs="Times New Roman"/>
          <w:sz w:val="24"/>
          <w:szCs w:val="24"/>
          <w:lang w:val="en-GB"/>
        </w:rPr>
        <w:t>that includes eight</w:t>
      </w:r>
      <w:r w:rsidRPr="00CB5463">
        <w:rPr>
          <w:rFonts w:ascii="Times New Roman" w:hAnsi="Times New Roman" w:cs="Times New Roman"/>
          <w:sz w:val="24"/>
          <w:szCs w:val="24"/>
          <w:lang w:val="en-GB"/>
        </w:rPr>
        <w:t xml:space="preserve"> competition-based approaches that can be exploited by </w:t>
      </w:r>
      <w:r w:rsidR="003D4466" w:rsidRPr="00CB5463">
        <w:rPr>
          <w:rFonts w:ascii="Times New Roman" w:hAnsi="Times New Roman" w:cs="Times New Roman"/>
          <w:sz w:val="24"/>
          <w:szCs w:val="24"/>
          <w:lang w:val="en-GB"/>
        </w:rPr>
        <w:t>policy-makers</w:t>
      </w:r>
      <w:r w:rsidR="00380E19" w:rsidRPr="00CB5463">
        <w:rPr>
          <w:rFonts w:ascii="Times New Roman" w:hAnsi="Times New Roman" w:cs="Times New Roman"/>
          <w:sz w:val="24"/>
          <w:szCs w:val="24"/>
          <w:lang w:val="en-GB"/>
        </w:rPr>
        <w:t xml:space="preserve"> to foster external knowledge search</w:t>
      </w:r>
      <w:r w:rsidRPr="00CB5463">
        <w:rPr>
          <w:rFonts w:ascii="Times New Roman" w:hAnsi="Times New Roman" w:cs="Times New Roman"/>
          <w:sz w:val="24"/>
          <w:szCs w:val="24"/>
          <w:lang w:val="en-GB"/>
        </w:rPr>
        <w:t xml:space="preserve"> </w:t>
      </w:r>
      <w:r w:rsidR="00904BF3">
        <w:rPr>
          <w:rFonts w:ascii="Times New Roman" w:hAnsi="Times New Roman" w:cs="Times New Roman"/>
          <w:sz w:val="24"/>
          <w:szCs w:val="24"/>
          <w:lang w:val="en-GB"/>
        </w:rPr>
        <w:t>as well as</w:t>
      </w:r>
      <w:r w:rsidR="00904BF3" w:rsidRPr="00CB5463">
        <w:rPr>
          <w:rFonts w:ascii="Times New Roman" w:hAnsi="Times New Roman" w:cs="Times New Roman"/>
          <w:sz w:val="24"/>
          <w:szCs w:val="24"/>
          <w:lang w:val="en-GB"/>
        </w:rPr>
        <w:t xml:space="preserve"> </w:t>
      </w:r>
      <w:r w:rsidRPr="00CB5463">
        <w:rPr>
          <w:rFonts w:ascii="Times New Roman" w:hAnsi="Times New Roman" w:cs="Times New Roman"/>
          <w:sz w:val="24"/>
          <w:szCs w:val="24"/>
          <w:lang w:val="en-GB"/>
        </w:rPr>
        <w:t xml:space="preserve">their positioning among </w:t>
      </w:r>
      <w:r w:rsidR="00904BF3">
        <w:rPr>
          <w:rFonts w:ascii="Times New Roman" w:hAnsi="Times New Roman" w:cs="Times New Roman"/>
          <w:sz w:val="24"/>
          <w:szCs w:val="24"/>
          <w:lang w:val="en-GB"/>
        </w:rPr>
        <w:t xml:space="preserve">the </w:t>
      </w:r>
      <w:r w:rsidRPr="00CB5463">
        <w:rPr>
          <w:rFonts w:ascii="Times New Roman" w:hAnsi="Times New Roman" w:cs="Times New Roman"/>
          <w:sz w:val="24"/>
          <w:szCs w:val="24"/>
          <w:lang w:val="en-GB"/>
        </w:rPr>
        <w:t>innovation policy instruments</w:t>
      </w:r>
      <w:r w:rsidRPr="00CB5463">
        <w:rPr>
          <w:rFonts w:ascii="Times New Roman" w:hAnsi="Times New Roman" w:cs="Times New Roman"/>
          <w:sz w:val="24"/>
          <w:lang w:val="en-GB"/>
        </w:rPr>
        <w:t>. T</w:t>
      </w:r>
      <w:r w:rsidRPr="00CB5463">
        <w:rPr>
          <w:rFonts w:ascii="Times New Roman" w:hAnsi="Times New Roman" w:cs="Times New Roman"/>
          <w:sz w:val="24"/>
          <w:szCs w:val="24"/>
          <w:lang w:val="en-GB"/>
        </w:rPr>
        <w:t xml:space="preserve">he taxonomy </w:t>
      </w:r>
      <w:r w:rsidR="00542DBC" w:rsidRPr="00CB5463">
        <w:rPr>
          <w:rFonts w:ascii="Times New Roman" w:hAnsi="Times New Roman" w:cs="Times New Roman"/>
          <w:sz w:val="24"/>
          <w:szCs w:val="24"/>
          <w:lang w:val="en-GB"/>
        </w:rPr>
        <w:t>will</w:t>
      </w:r>
      <w:r w:rsidRPr="00CB5463">
        <w:rPr>
          <w:rFonts w:ascii="Times New Roman" w:hAnsi="Times New Roman" w:cs="Times New Roman"/>
          <w:sz w:val="24"/>
          <w:szCs w:val="24"/>
          <w:lang w:val="en-GB"/>
        </w:rPr>
        <w:t xml:space="preserve"> hopefully support</w:t>
      </w:r>
      <w:r w:rsidR="00345233" w:rsidRPr="00CB5463">
        <w:rPr>
          <w:rFonts w:ascii="Times New Roman" w:hAnsi="Times New Roman" w:cs="Times New Roman"/>
          <w:sz w:val="24"/>
          <w:szCs w:val="24"/>
          <w:lang w:val="en-GB"/>
        </w:rPr>
        <w:t xml:space="preserve"> </w:t>
      </w:r>
      <w:r w:rsidR="003D4466" w:rsidRPr="00CB5463">
        <w:rPr>
          <w:rFonts w:ascii="Times New Roman" w:hAnsi="Times New Roman" w:cs="Times New Roman"/>
          <w:sz w:val="24"/>
          <w:szCs w:val="24"/>
          <w:lang w:val="en-GB"/>
        </w:rPr>
        <w:t>policy-makers</w:t>
      </w:r>
      <w:r w:rsidR="00345233" w:rsidRPr="00CB5463">
        <w:rPr>
          <w:rFonts w:ascii="Times New Roman" w:hAnsi="Times New Roman" w:cs="Times New Roman"/>
          <w:sz w:val="24"/>
          <w:szCs w:val="24"/>
          <w:lang w:val="en-GB"/>
        </w:rPr>
        <w:t xml:space="preserve"> </w:t>
      </w:r>
      <w:r w:rsidRPr="00CB5463">
        <w:rPr>
          <w:rFonts w:ascii="Times New Roman" w:hAnsi="Times New Roman" w:cs="Times New Roman"/>
          <w:sz w:val="24"/>
          <w:szCs w:val="24"/>
          <w:lang w:val="en-GB"/>
        </w:rPr>
        <w:t>in identif</w:t>
      </w:r>
      <w:r w:rsidR="00904BF3">
        <w:rPr>
          <w:rFonts w:ascii="Times New Roman" w:hAnsi="Times New Roman" w:cs="Times New Roman"/>
          <w:sz w:val="24"/>
          <w:szCs w:val="24"/>
          <w:lang w:val="en-GB"/>
        </w:rPr>
        <w:t>ying</w:t>
      </w:r>
      <w:r w:rsidRPr="00CB5463">
        <w:rPr>
          <w:rFonts w:ascii="Times New Roman" w:hAnsi="Times New Roman" w:cs="Times New Roman"/>
          <w:sz w:val="24"/>
          <w:szCs w:val="24"/>
          <w:lang w:val="en-GB"/>
        </w:rPr>
        <w:t xml:space="preserve"> of the most suitable instruments in the light of their policy strategy</w:t>
      </w:r>
      <w:r w:rsidR="00904BF3">
        <w:rPr>
          <w:rFonts w:ascii="Times New Roman" w:hAnsi="Times New Roman" w:cs="Times New Roman"/>
          <w:sz w:val="24"/>
          <w:szCs w:val="24"/>
          <w:lang w:val="en-GB"/>
        </w:rPr>
        <w:t xml:space="preserve"> and objectives</w:t>
      </w:r>
      <w:r w:rsidRPr="00CB5463">
        <w:rPr>
          <w:rFonts w:ascii="Times New Roman" w:hAnsi="Times New Roman" w:cs="Times New Roman"/>
          <w:sz w:val="24"/>
          <w:szCs w:val="24"/>
          <w:lang w:val="en-GB"/>
        </w:rPr>
        <w:t>.</w:t>
      </w:r>
    </w:p>
    <w:p w14:paraId="5EBA4CB4" w14:textId="33587D9A" w:rsidR="001A4892" w:rsidRPr="00CB5463" w:rsidRDefault="001A4892" w:rsidP="002D1D24">
      <w:pPr>
        <w:shd w:val="clear" w:color="auto" w:fill="FFFFFF"/>
        <w:spacing w:line="360" w:lineRule="auto"/>
        <w:jc w:val="both"/>
        <w:outlineLvl w:val="4"/>
        <w:rPr>
          <w:rFonts w:ascii="Times New Roman" w:eastAsia="Times New Roman" w:hAnsi="Times New Roman" w:cs="Times New Roman"/>
          <w:sz w:val="24"/>
          <w:szCs w:val="24"/>
          <w:lang w:val="en-GB"/>
        </w:rPr>
      </w:pPr>
      <w:r w:rsidRPr="00CB5463">
        <w:rPr>
          <w:rFonts w:ascii="Times New Roman" w:eastAsia="Times New Roman" w:hAnsi="Times New Roman" w:cs="Times New Roman"/>
          <w:b/>
          <w:bCs/>
          <w:sz w:val="24"/>
          <w:szCs w:val="24"/>
          <w:lang w:val="en-GB"/>
        </w:rPr>
        <w:t>Keywords</w:t>
      </w:r>
      <w:r w:rsidRPr="00CB5463">
        <w:rPr>
          <w:rFonts w:ascii="Times New Roman" w:eastAsia="Times New Roman" w:hAnsi="Times New Roman" w:cs="Times New Roman"/>
          <w:sz w:val="24"/>
          <w:szCs w:val="24"/>
          <w:lang w:val="en-GB"/>
        </w:rPr>
        <w:t xml:space="preserve">: </w:t>
      </w:r>
      <w:r w:rsidR="00FA6BC5" w:rsidRPr="00CB5463">
        <w:rPr>
          <w:rFonts w:ascii="Times New Roman" w:eastAsia="Times New Roman" w:hAnsi="Times New Roman" w:cs="Times New Roman"/>
          <w:sz w:val="24"/>
          <w:szCs w:val="24"/>
          <w:lang w:val="en-GB"/>
        </w:rPr>
        <w:t>Competition-based approach</w:t>
      </w:r>
      <w:r w:rsidRPr="00CB5463">
        <w:rPr>
          <w:rFonts w:ascii="Times New Roman" w:eastAsia="Times New Roman" w:hAnsi="Times New Roman" w:cs="Times New Roman"/>
          <w:sz w:val="24"/>
          <w:szCs w:val="24"/>
          <w:lang w:val="en-GB"/>
        </w:rPr>
        <w:t>;</w:t>
      </w:r>
      <w:r w:rsidR="00055B90" w:rsidRPr="00CB5463">
        <w:rPr>
          <w:rFonts w:ascii="Times New Roman" w:eastAsia="Times New Roman" w:hAnsi="Times New Roman" w:cs="Times New Roman"/>
          <w:sz w:val="24"/>
          <w:szCs w:val="24"/>
          <w:lang w:val="en-GB"/>
        </w:rPr>
        <w:t xml:space="preserve"> </w:t>
      </w:r>
      <w:r w:rsidR="003247A6" w:rsidRPr="00CB5463">
        <w:rPr>
          <w:rFonts w:ascii="Times New Roman" w:eastAsia="Times New Roman" w:hAnsi="Times New Roman" w:cs="Times New Roman"/>
          <w:sz w:val="24"/>
          <w:szCs w:val="24"/>
          <w:lang w:val="en-GB"/>
        </w:rPr>
        <w:t>External knowledge search</w:t>
      </w:r>
      <w:r w:rsidR="00055B90" w:rsidRPr="00CB5463">
        <w:rPr>
          <w:rFonts w:ascii="Times New Roman" w:eastAsia="Times New Roman" w:hAnsi="Times New Roman" w:cs="Times New Roman"/>
          <w:sz w:val="24"/>
          <w:szCs w:val="24"/>
          <w:lang w:val="en-GB"/>
        </w:rPr>
        <w:t>;</w:t>
      </w:r>
      <w:r w:rsidR="003247A6" w:rsidRPr="00CB5463">
        <w:rPr>
          <w:rFonts w:ascii="Times New Roman" w:eastAsia="Times New Roman" w:hAnsi="Times New Roman" w:cs="Times New Roman"/>
          <w:sz w:val="24"/>
          <w:szCs w:val="24"/>
          <w:lang w:val="en-GB"/>
        </w:rPr>
        <w:t xml:space="preserve"> Open innovation;</w:t>
      </w:r>
      <w:r w:rsidR="00055B90" w:rsidRPr="00CB5463">
        <w:rPr>
          <w:rFonts w:ascii="Times New Roman" w:eastAsia="Times New Roman" w:hAnsi="Times New Roman" w:cs="Times New Roman"/>
          <w:sz w:val="24"/>
          <w:szCs w:val="24"/>
          <w:lang w:val="en-GB"/>
        </w:rPr>
        <w:t xml:space="preserve"> </w:t>
      </w:r>
      <w:r w:rsidR="00E946F7" w:rsidRPr="00CB5463">
        <w:rPr>
          <w:rFonts w:ascii="Times New Roman" w:eastAsia="Times New Roman" w:hAnsi="Times New Roman" w:cs="Times New Roman"/>
          <w:sz w:val="24"/>
          <w:szCs w:val="24"/>
          <w:lang w:val="en-GB"/>
        </w:rPr>
        <w:t>Innovation p</w:t>
      </w:r>
      <w:r w:rsidR="00F32259" w:rsidRPr="00CB5463">
        <w:rPr>
          <w:rFonts w:ascii="Times New Roman" w:eastAsia="Times New Roman" w:hAnsi="Times New Roman" w:cs="Times New Roman"/>
          <w:sz w:val="24"/>
          <w:szCs w:val="24"/>
          <w:lang w:val="en-GB"/>
        </w:rPr>
        <w:t>olicy</w:t>
      </w:r>
      <w:r w:rsidR="003247A6" w:rsidRPr="00CB5463">
        <w:rPr>
          <w:rFonts w:ascii="Times New Roman" w:eastAsia="Times New Roman" w:hAnsi="Times New Roman" w:cs="Times New Roman"/>
          <w:sz w:val="24"/>
          <w:szCs w:val="24"/>
          <w:lang w:val="en-GB"/>
        </w:rPr>
        <w:t>; Policy</w:t>
      </w:r>
      <w:r w:rsidR="005913CE" w:rsidRPr="00CB5463">
        <w:rPr>
          <w:rFonts w:ascii="Times New Roman" w:eastAsia="Times New Roman" w:hAnsi="Times New Roman" w:cs="Times New Roman"/>
          <w:sz w:val="24"/>
          <w:szCs w:val="24"/>
          <w:lang w:val="en-GB"/>
        </w:rPr>
        <w:t>-</w:t>
      </w:r>
      <w:r w:rsidR="003247A6" w:rsidRPr="00CB5463">
        <w:rPr>
          <w:rFonts w:ascii="Times New Roman" w:eastAsia="Times New Roman" w:hAnsi="Times New Roman" w:cs="Times New Roman"/>
          <w:sz w:val="24"/>
          <w:szCs w:val="24"/>
          <w:lang w:val="en-GB"/>
        </w:rPr>
        <w:t>makers.</w:t>
      </w:r>
    </w:p>
    <w:p w14:paraId="0C7AD140" w14:textId="77777777" w:rsidR="001A4892" w:rsidRPr="00CB5463" w:rsidRDefault="001A4892" w:rsidP="001037F6">
      <w:pPr>
        <w:tabs>
          <w:tab w:val="left" w:pos="6237"/>
          <w:tab w:val="left" w:pos="6804"/>
        </w:tabs>
        <w:spacing w:after="0" w:line="480" w:lineRule="auto"/>
        <w:ind w:right="-1"/>
        <w:jc w:val="both"/>
        <w:rPr>
          <w:rFonts w:ascii="Times New Roman" w:eastAsia="Times New Roman" w:hAnsi="Times New Roman" w:cs="Times New Roman"/>
          <w:sz w:val="24"/>
          <w:szCs w:val="24"/>
          <w:lang w:val="en-GB"/>
        </w:rPr>
      </w:pPr>
    </w:p>
    <w:p w14:paraId="6E7FB1C3" w14:textId="77777777" w:rsidR="001D0593" w:rsidRPr="00CB5463" w:rsidRDefault="00C24449" w:rsidP="003662D1">
      <w:pPr>
        <w:tabs>
          <w:tab w:val="left" w:pos="6237"/>
          <w:tab w:val="left" w:pos="6804"/>
        </w:tabs>
        <w:spacing w:line="360" w:lineRule="auto"/>
        <w:ind w:right="-1"/>
        <w:jc w:val="both"/>
        <w:rPr>
          <w:rFonts w:ascii="Times New Roman" w:hAnsi="Times New Roman" w:cs="Times New Roman"/>
          <w:b/>
          <w:sz w:val="24"/>
          <w:lang w:val="en-GB"/>
        </w:rPr>
      </w:pPr>
      <w:r w:rsidRPr="00CB5463">
        <w:rPr>
          <w:rFonts w:ascii="Times New Roman" w:hAnsi="Times New Roman" w:cs="Times New Roman"/>
          <w:lang w:val="en-GB"/>
        </w:rPr>
        <w:br w:type="page"/>
      </w:r>
    </w:p>
    <w:p w14:paraId="6E7FB1C4" w14:textId="77777777" w:rsidR="001D0593" w:rsidRPr="00CB5463" w:rsidRDefault="00C24449" w:rsidP="003662D1">
      <w:pPr>
        <w:tabs>
          <w:tab w:val="left" w:pos="6237"/>
          <w:tab w:val="left" w:pos="6804"/>
        </w:tabs>
        <w:spacing w:after="0" w:line="480" w:lineRule="auto"/>
        <w:ind w:right="-1"/>
        <w:jc w:val="both"/>
        <w:rPr>
          <w:rFonts w:ascii="Times New Roman" w:hAnsi="Times New Roman" w:cs="Times New Roman"/>
          <w:b/>
          <w:sz w:val="24"/>
          <w:lang w:val="en-GB"/>
        </w:rPr>
      </w:pPr>
      <w:r w:rsidRPr="00CB5463">
        <w:rPr>
          <w:rFonts w:ascii="Times New Roman" w:hAnsi="Times New Roman" w:cs="Times New Roman"/>
          <w:b/>
          <w:sz w:val="24"/>
          <w:lang w:val="en-GB"/>
        </w:rPr>
        <w:lastRenderedPageBreak/>
        <w:t>1. INTRODUCTION</w:t>
      </w:r>
    </w:p>
    <w:p w14:paraId="570BF032" w14:textId="09AF4449" w:rsidR="001A351D" w:rsidRPr="00CB5463" w:rsidRDefault="001A351D" w:rsidP="00C044E4">
      <w:pPr>
        <w:tabs>
          <w:tab w:val="left" w:pos="6237"/>
          <w:tab w:val="left" w:pos="6804"/>
        </w:tabs>
        <w:spacing w:after="0" w:line="480" w:lineRule="auto"/>
        <w:ind w:right="-1"/>
        <w:jc w:val="both"/>
        <w:rPr>
          <w:rFonts w:ascii="Times New Roman" w:hAnsi="Times New Roman" w:cs="Times New Roman"/>
          <w:sz w:val="24"/>
          <w:szCs w:val="24"/>
          <w:lang w:val="en-GB"/>
        </w:rPr>
      </w:pPr>
      <w:r w:rsidRPr="00CB5463">
        <w:rPr>
          <w:rFonts w:ascii="Times New Roman" w:hAnsi="Times New Roman" w:cs="Times New Roman"/>
          <w:sz w:val="24"/>
          <w:szCs w:val="24"/>
          <w:lang w:val="en-GB"/>
        </w:rPr>
        <w:t>Innovation reflects a firm’s ability to access, understand, and exploit knowledge (Zahra and George, 2002; Tseng et al., 2011).</w:t>
      </w:r>
      <w:r w:rsidR="00984170" w:rsidRPr="00CB5463">
        <w:rPr>
          <w:rFonts w:ascii="Times New Roman" w:hAnsi="Times New Roman" w:cs="Times New Roman"/>
          <w:sz w:val="24"/>
          <w:szCs w:val="24"/>
          <w:lang w:val="en-GB"/>
        </w:rPr>
        <w:t xml:space="preserve"> Accordingly, t</w:t>
      </w:r>
      <w:r w:rsidR="008B6279" w:rsidRPr="00CB5463">
        <w:rPr>
          <w:rFonts w:ascii="Times New Roman" w:hAnsi="Times New Roman" w:cs="Times New Roman"/>
          <w:sz w:val="24"/>
          <w:szCs w:val="24"/>
          <w:lang w:val="en-GB"/>
        </w:rPr>
        <w:t xml:space="preserve">he capability to search and recombine existing knowledge components in novel ways to generate innovations is becoming highly important for companies (Lanzolla </w:t>
      </w:r>
      <w:r w:rsidR="008B6279" w:rsidRPr="00CB5463">
        <w:rPr>
          <w:rFonts w:ascii="Times New Roman" w:hAnsi="Times New Roman" w:cs="Times New Roman"/>
          <w:i/>
          <w:iCs/>
          <w:sz w:val="24"/>
          <w:szCs w:val="24"/>
          <w:lang w:val="en-GB"/>
        </w:rPr>
        <w:t>et al.</w:t>
      </w:r>
      <w:r w:rsidR="008B6279" w:rsidRPr="00CB5463">
        <w:rPr>
          <w:rFonts w:ascii="Times New Roman" w:hAnsi="Times New Roman" w:cs="Times New Roman"/>
          <w:sz w:val="24"/>
          <w:szCs w:val="24"/>
          <w:lang w:val="en-GB"/>
        </w:rPr>
        <w:t>, 2021)</w:t>
      </w:r>
      <w:r w:rsidR="00C445AB" w:rsidRPr="00CB5463">
        <w:rPr>
          <w:rFonts w:ascii="Times New Roman" w:hAnsi="Times New Roman" w:cs="Times New Roman"/>
          <w:sz w:val="24"/>
          <w:szCs w:val="24"/>
          <w:lang w:val="en-GB"/>
        </w:rPr>
        <w:t xml:space="preserve">, since it enables </w:t>
      </w:r>
      <w:r w:rsidR="00B1474E" w:rsidRPr="00CB5463">
        <w:rPr>
          <w:rFonts w:ascii="Times New Roman" w:hAnsi="Times New Roman" w:cs="Times New Roman"/>
          <w:sz w:val="24"/>
          <w:szCs w:val="24"/>
          <w:lang w:val="en-GB"/>
        </w:rPr>
        <w:t xml:space="preserve">them to </w:t>
      </w:r>
      <w:r w:rsidR="00C445AB" w:rsidRPr="00CB5463">
        <w:rPr>
          <w:rFonts w:ascii="Times New Roman" w:hAnsi="Times New Roman" w:cs="Times New Roman"/>
          <w:sz w:val="24"/>
          <w:szCs w:val="24"/>
          <w:lang w:val="en-GB"/>
        </w:rPr>
        <w:t xml:space="preserve">expand the knowledge basis upon which </w:t>
      </w:r>
      <w:r w:rsidR="00B1474E" w:rsidRPr="00CB5463">
        <w:rPr>
          <w:rFonts w:ascii="Times New Roman" w:hAnsi="Times New Roman" w:cs="Times New Roman"/>
          <w:sz w:val="24"/>
          <w:szCs w:val="24"/>
          <w:lang w:val="en-GB"/>
        </w:rPr>
        <w:t xml:space="preserve">they </w:t>
      </w:r>
      <w:r w:rsidR="00C445AB" w:rsidRPr="00CB5463">
        <w:rPr>
          <w:rFonts w:ascii="Times New Roman" w:hAnsi="Times New Roman" w:cs="Times New Roman"/>
          <w:sz w:val="24"/>
          <w:szCs w:val="24"/>
          <w:lang w:val="en-GB"/>
        </w:rPr>
        <w:t>innovate</w:t>
      </w:r>
      <w:r w:rsidR="00620EA1" w:rsidRPr="00CB5463">
        <w:rPr>
          <w:rFonts w:ascii="Times New Roman" w:hAnsi="Times New Roman" w:cs="Times New Roman"/>
          <w:sz w:val="24"/>
          <w:szCs w:val="24"/>
          <w:lang w:val="en-GB"/>
        </w:rPr>
        <w:t>,</w:t>
      </w:r>
      <w:r w:rsidR="00C445AB" w:rsidRPr="00CB5463">
        <w:rPr>
          <w:rFonts w:ascii="Times New Roman" w:hAnsi="Times New Roman" w:cs="Times New Roman"/>
          <w:sz w:val="24"/>
          <w:szCs w:val="24"/>
          <w:lang w:val="en-GB"/>
        </w:rPr>
        <w:t xml:space="preserve"> </w:t>
      </w:r>
      <w:r w:rsidR="00620EA1" w:rsidRPr="00CB5463">
        <w:rPr>
          <w:rFonts w:ascii="Times New Roman" w:hAnsi="Times New Roman" w:cs="Times New Roman"/>
          <w:sz w:val="24"/>
          <w:szCs w:val="24"/>
          <w:lang w:val="en-GB"/>
        </w:rPr>
        <w:t>thus</w:t>
      </w:r>
      <w:r w:rsidR="00C445AB" w:rsidRPr="00CB5463">
        <w:rPr>
          <w:rFonts w:ascii="Times New Roman" w:hAnsi="Times New Roman" w:cs="Times New Roman"/>
          <w:sz w:val="24"/>
          <w:szCs w:val="24"/>
          <w:lang w:val="en-GB"/>
        </w:rPr>
        <w:t xml:space="preserve"> affect</w:t>
      </w:r>
      <w:r w:rsidR="00620EA1" w:rsidRPr="00CB5463">
        <w:rPr>
          <w:rFonts w:ascii="Times New Roman" w:hAnsi="Times New Roman" w:cs="Times New Roman"/>
          <w:sz w:val="24"/>
          <w:szCs w:val="24"/>
          <w:lang w:val="en-GB"/>
        </w:rPr>
        <w:t>ing</w:t>
      </w:r>
      <w:r w:rsidR="00C445AB" w:rsidRPr="00CB5463">
        <w:rPr>
          <w:rFonts w:ascii="Times New Roman" w:hAnsi="Times New Roman" w:cs="Times New Roman"/>
          <w:sz w:val="24"/>
          <w:szCs w:val="24"/>
          <w:lang w:val="en-GB"/>
        </w:rPr>
        <w:t xml:space="preserve"> </w:t>
      </w:r>
      <w:r w:rsidR="00B1474E" w:rsidRPr="00CB5463">
        <w:rPr>
          <w:rFonts w:ascii="Times New Roman" w:hAnsi="Times New Roman" w:cs="Times New Roman"/>
          <w:sz w:val="24"/>
          <w:szCs w:val="24"/>
          <w:lang w:val="en-GB"/>
        </w:rPr>
        <w:t xml:space="preserve">their </w:t>
      </w:r>
      <w:r w:rsidR="00C445AB" w:rsidRPr="00CB5463">
        <w:rPr>
          <w:rFonts w:ascii="Times New Roman" w:hAnsi="Times New Roman" w:cs="Times New Roman"/>
          <w:sz w:val="24"/>
          <w:szCs w:val="24"/>
          <w:lang w:val="en-GB"/>
        </w:rPr>
        <w:t>innovativeness (Stuart and Podolny, 1996</w:t>
      </w:r>
      <w:r w:rsidR="009A5F9E" w:rsidRPr="00CB5463">
        <w:rPr>
          <w:rFonts w:ascii="Times New Roman" w:hAnsi="Times New Roman" w:cs="Times New Roman"/>
          <w:sz w:val="24"/>
          <w:szCs w:val="24"/>
          <w:lang w:val="en-GB"/>
        </w:rPr>
        <w:t xml:space="preserve">; Mele </w:t>
      </w:r>
      <w:r w:rsidR="009A5F9E" w:rsidRPr="00CB5463">
        <w:rPr>
          <w:rFonts w:ascii="Times New Roman" w:hAnsi="Times New Roman" w:cs="Times New Roman"/>
          <w:i/>
          <w:iCs/>
          <w:sz w:val="24"/>
          <w:szCs w:val="24"/>
          <w:lang w:val="en-GB"/>
        </w:rPr>
        <w:t>et al.</w:t>
      </w:r>
      <w:r w:rsidR="009A5F9E" w:rsidRPr="00CB5463">
        <w:rPr>
          <w:rFonts w:ascii="Times New Roman" w:hAnsi="Times New Roman" w:cs="Times New Roman"/>
          <w:sz w:val="24"/>
          <w:szCs w:val="24"/>
          <w:lang w:val="en-GB"/>
        </w:rPr>
        <w:t>, 2022</w:t>
      </w:r>
      <w:r w:rsidR="00C445AB" w:rsidRPr="00CB5463">
        <w:rPr>
          <w:rFonts w:ascii="Times New Roman" w:hAnsi="Times New Roman" w:cs="Times New Roman"/>
          <w:sz w:val="24"/>
          <w:szCs w:val="24"/>
          <w:lang w:val="en-GB"/>
        </w:rPr>
        <w:t>).</w:t>
      </w:r>
      <w:r w:rsidR="00D90E9F" w:rsidRPr="00CB5463">
        <w:rPr>
          <w:rFonts w:ascii="Times New Roman" w:hAnsi="Times New Roman" w:cs="Times New Roman"/>
          <w:sz w:val="24"/>
          <w:szCs w:val="24"/>
          <w:lang w:val="en-GB"/>
        </w:rPr>
        <w:t xml:space="preserve"> </w:t>
      </w:r>
    </w:p>
    <w:p w14:paraId="262BCACE" w14:textId="4BC6BCDB" w:rsidR="00C044E4" w:rsidRPr="00CB5463" w:rsidRDefault="00620EA1" w:rsidP="00D90E9F">
      <w:pPr>
        <w:tabs>
          <w:tab w:val="left" w:pos="6237"/>
          <w:tab w:val="left" w:pos="6804"/>
        </w:tabs>
        <w:spacing w:after="0" w:line="480" w:lineRule="auto"/>
        <w:ind w:right="-1"/>
        <w:jc w:val="both"/>
        <w:rPr>
          <w:rFonts w:ascii="Times New Roman" w:hAnsi="Times New Roman" w:cs="Times New Roman"/>
          <w:sz w:val="24"/>
          <w:szCs w:val="24"/>
          <w:lang w:val="en-GB"/>
        </w:rPr>
      </w:pPr>
      <w:r w:rsidRPr="00CB5463">
        <w:rPr>
          <w:rFonts w:ascii="Times New Roman" w:hAnsi="Times New Roman" w:cs="Times New Roman"/>
          <w:sz w:val="24"/>
          <w:szCs w:val="24"/>
          <w:lang w:val="en-GB"/>
        </w:rPr>
        <w:t>To enhance their innovativeness</w:t>
      </w:r>
      <w:r w:rsidR="0084057D" w:rsidRPr="00CB5463">
        <w:rPr>
          <w:rFonts w:ascii="Times New Roman" w:hAnsi="Times New Roman" w:cs="Times New Roman"/>
          <w:sz w:val="24"/>
          <w:szCs w:val="24"/>
          <w:lang w:val="en-GB"/>
        </w:rPr>
        <w:t>, companies can leverage externally generated knowledge</w:t>
      </w:r>
      <w:r w:rsidRPr="00CB5463">
        <w:rPr>
          <w:rFonts w:ascii="Times New Roman" w:hAnsi="Times New Roman" w:cs="Times New Roman"/>
          <w:sz w:val="24"/>
          <w:szCs w:val="24"/>
          <w:lang w:val="en-GB"/>
        </w:rPr>
        <w:t xml:space="preserve"> as well as</w:t>
      </w:r>
      <w:r w:rsidR="0084057D" w:rsidRPr="00CB5463">
        <w:rPr>
          <w:rFonts w:ascii="Times New Roman" w:hAnsi="Times New Roman" w:cs="Times New Roman"/>
          <w:sz w:val="24"/>
          <w:szCs w:val="24"/>
          <w:lang w:val="en-GB"/>
        </w:rPr>
        <w:t xml:space="preserve"> the </w:t>
      </w:r>
      <w:r w:rsidRPr="00CB5463">
        <w:rPr>
          <w:rFonts w:ascii="Times New Roman" w:hAnsi="Times New Roman" w:cs="Times New Roman"/>
          <w:sz w:val="24"/>
          <w:szCs w:val="24"/>
          <w:lang w:val="en-GB"/>
        </w:rPr>
        <w:t>internally</w:t>
      </w:r>
      <w:r w:rsidRPr="00CB5463" w:rsidDel="00620EA1">
        <w:rPr>
          <w:rFonts w:ascii="Times New Roman" w:hAnsi="Times New Roman" w:cs="Times New Roman"/>
          <w:sz w:val="24"/>
          <w:szCs w:val="24"/>
          <w:lang w:val="en-GB"/>
        </w:rPr>
        <w:t xml:space="preserve"> </w:t>
      </w:r>
      <w:r w:rsidR="0084057D" w:rsidRPr="00CB5463">
        <w:rPr>
          <w:rFonts w:ascii="Times New Roman" w:hAnsi="Times New Roman" w:cs="Times New Roman"/>
          <w:sz w:val="24"/>
          <w:szCs w:val="24"/>
          <w:lang w:val="en-GB"/>
        </w:rPr>
        <w:t>generated</w:t>
      </w:r>
      <w:r w:rsidRPr="00CB5463">
        <w:rPr>
          <w:rFonts w:ascii="Times New Roman" w:hAnsi="Times New Roman" w:cs="Times New Roman"/>
          <w:sz w:val="24"/>
          <w:szCs w:val="24"/>
          <w:lang w:val="en-GB"/>
        </w:rPr>
        <w:t xml:space="preserve"> one</w:t>
      </w:r>
      <w:r w:rsidR="00627945" w:rsidRPr="00CB5463">
        <w:rPr>
          <w:rFonts w:ascii="Times New Roman" w:hAnsi="Times New Roman" w:cs="Times New Roman"/>
          <w:sz w:val="24"/>
          <w:szCs w:val="24"/>
          <w:lang w:val="en-GB"/>
        </w:rPr>
        <w:t xml:space="preserve"> (Ritala and Stefan, 2021)</w:t>
      </w:r>
      <w:r w:rsidR="0084057D" w:rsidRPr="00CB5463">
        <w:rPr>
          <w:rFonts w:ascii="Times New Roman" w:hAnsi="Times New Roman" w:cs="Times New Roman"/>
          <w:sz w:val="24"/>
          <w:szCs w:val="24"/>
          <w:lang w:val="en-GB"/>
        </w:rPr>
        <w:t xml:space="preserve">. </w:t>
      </w:r>
      <w:r w:rsidR="00B1474E" w:rsidRPr="00CB5463">
        <w:rPr>
          <w:rFonts w:ascii="Times New Roman" w:hAnsi="Times New Roman" w:cs="Times New Roman"/>
          <w:sz w:val="24"/>
          <w:szCs w:val="24"/>
          <w:lang w:val="en-GB"/>
        </w:rPr>
        <w:t>Indeed</w:t>
      </w:r>
      <w:r w:rsidR="00E04017" w:rsidRPr="00CB5463">
        <w:rPr>
          <w:rFonts w:ascii="Times New Roman" w:hAnsi="Times New Roman" w:cs="Times New Roman"/>
          <w:sz w:val="24"/>
          <w:szCs w:val="24"/>
          <w:lang w:val="en-GB"/>
        </w:rPr>
        <w:t>,</w:t>
      </w:r>
      <w:r w:rsidR="00EC6529" w:rsidRPr="00CB5463">
        <w:rPr>
          <w:rFonts w:ascii="Times New Roman" w:hAnsi="Times New Roman" w:cs="Times New Roman"/>
          <w:sz w:val="24"/>
          <w:szCs w:val="24"/>
          <w:lang w:val="en-GB"/>
        </w:rPr>
        <w:t xml:space="preserve"> </w:t>
      </w:r>
      <w:r w:rsidR="00E04017" w:rsidRPr="00CB5463">
        <w:rPr>
          <w:rFonts w:ascii="Times New Roman" w:hAnsi="Times New Roman" w:cs="Times New Roman"/>
          <w:sz w:val="24"/>
          <w:szCs w:val="24"/>
          <w:lang w:val="en-GB"/>
        </w:rPr>
        <w:t xml:space="preserve">a </w:t>
      </w:r>
      <w:r w:rsidR="00EC6529" w:rsidRPr="00CB5463">
        <w:rPr>
          <w:rFonts w:ascii="Times New Roman" w:hAnsi="Times New Roman" w:cs="Times New Roman"/>
          <w:sz w:val="24"/>
          <w:szCs w:val="24"/>
          <w:lang w:val="en-GB"/>
        </w:rPr>
        <w:t xml:space="preserve">growing number of companies have </w:t>
      </w:r>
      <w:r w:rsidR="0084057D" w:rsidRPr="00CB5463">
        <w:rPr>
          <w:rFonts w:ascii="Times New Roman" w:hAnsi="Times New Roman" w:cs="Times New Roman"/>
          <w:sz w:val="24"/>
          <w:szCs w:val="24"/>
          <w:lang w:val="en-GB"/>
        </w:rPr>
        <w:t xml:space="preserve">already </w:t>
      </w:r>
      <w:r w:rsidR="00EC6529" w:rsidRPr="00CB5463">
        <w:rPr>
          <w:rFonts w:ascii="Times New Roman" w:hAnsi="Times New Roman" w:cs="Times New Roman"/>
          <w:sz w:val="24"/>
          <w:szCs w:val="24"/>
          <w:lang w:val="en-GB"/>
        </w:rPr>
        <w:t xml:space="preserve">implemented initiatives to access external knowledge (Pollok </w:t>
      </w:r>
      <w:r w:rsidR="00EC6529" w:rsidRPr="00CB5463">
        <w:rPr>
          <w:rFonts w:ascii="Times New Roman" w:hAnsi="Times New Roman" w:cs="Times New Roman"/>
          <w:i/>
          <w:iCs/>
          <w:sz w:val="24"/>
          <w:szCs w:val="24"/>
          <w:lang w:val="en-GB"/>
        </w:rPr>
        <w:t>et al.</w:t>
      </w:r>
      <w:r w:rsidR="00EC6529" w:rsidRPr="00CB5463">
        <w:rPr>
          <w:rFonts w:ascii="Times New Roman" w:hAnsi="Times New Roman" w:cs="Times New Roman"/>
          <w:sz w:val="24"/>
          <w:szCs w:val="24"/>
          <w:lang w:val="en-GB"/>
        </w:rPr>
        <w:t xml:space="preserve">, 2019), consistently with </w:t>
      </w:r>
      <w:r w:rsidR="00C044E4" w:rsidRPr="00CB5463">
        <w:rPr>
          <w:rFonts w:ascii="Times New Roman" w:hAnsi="Times New Roman" w:cs="Times New Roman"/>
          <w:sz w:val="24"/>
          <w:szCs w:val="24"/>
          <w:lang w:val="en-GB"/>
        </w:rPr>
        <w:t>the open innovation paradigm</w:t>
      </w:r>
      <w:r w:rsidR="00EC6529" w:rsidRPr="00CB5463">
        <w:rPr>
          <w:rFonts w:ascii="Times New Roman" w:hAnsi="Times New Roman" w:cs="Times New Roman"/>
          <w:sz w:val="24"/>
          <w:szCs w:val="24"/>
          <w:lang w:val="en-GB"/>
        </w:rPr>
        <w:t xml:space="preserve"> (Chesbrough, 200</w:t>
      </w:r>
      <w:r w:rsidR="00F438E7">
        <w:rPr>
          <w:rFonts w:ascii="Times New Roman" w:hAnsi="Times New Roman" w:cs="Times New Roman"/>
          <w:sz w:val="24"/>
          <w:szCs w:val="24"/>
          <w:lang w:val="en-GB"/>
        </w:rPr>
        <w:t>6</w:t>
      </w:r>
      <w:r w:rsidR="00533495">
        <w:rPr>
          <w:rFonts w:ascii="Times New Roman" w:hAnsi="Times New Roman" w:cs="Times New Roman"/>
          <w:sz w:val="24"/>
          <w:szCs w:val="24"/>
          <w:lang w:val="en-GB"/>
        </w:rPr>
        <w:t xml:space="preserve">; </w:t>
      </w:r>
      <w:r w:rsidR="00533495" w:rsidRPr="00533495">
        <w:rPr>
          <w:rFonts w:ascii="Times New Roman" w:hAnsi="Times New Roman" w:cs="Times New Roman"/>
          <w:sz w:val="24"/>
          <w:szCs w:val="24"/>
          <w:lang w:val="en-GB"/>
        </w:rPr>
        <w:t>Laursen and Salter,</w:t>
      </w:r>
      <w:r w:rsidR="00533495">
        <w:rPr>
          <w:rFonts w:ascii="Times New Roman" w:hAnsi="Times New Roman" w:cs="Times New Roman"/>
          <w:sz w:val="24"/>
          <w:szCs w:val="24"/>
          <w:lang w:val="en-GB"/>
        </w:rPr>
        <w:t xml:space="preserve"> </w:t>
      </w:r>
      <w:r w:rsidR="00533495" w:rsidRPr="00533495">
        <w:rPr>
          <w:rFonts w:ascii="Times New Roman" w:hAnsi="Times New Roman" w:cs="Times New Roman"/>
          <w:sz w:val="24"/>
          <w:szCs w:val="24"/>
          <w:lang w:val="en-GB"/>
        </w:rPr>
        <w:t>2006</w:t>
      </w:r>
      <w:r w:rsidR="00EC6529" w:rsidRPr="00CB5463">
        <w:rPr>
          <w:rFonts w:ascii="Times New Roman" w:hAnsi="Times New Roman" w:cs="Times New Roman"/>
          <w:sz w:val="24"/>
          <w:szCs w:val="24"/>
          <w:lang w:val="en-GB"/>
        </w:rPr>
        <w:t>)</w:t>
      </w:r>
      <w:r w:rsidR="001418EB" w:rsidRPr="00CB5463">
        <w:rPr>
          <w:rFonts w:ascii="Times New Roman" w:hAnsi="Times New Roman" w:cs="Times New Roman"/>
          <w:sz w:val="24"/>
          <w:szCs w:val="24"/>
          <w:lang w:val="en-GB"/>
        </w:rPr>
        <w:t>.</w:t>
      </w:r>
      <w:r w:rsidR="00C044E4" w:rsidRPr="00CB5463">
        <w:rPr>
          <w:rFonts w:ascii="Times New Roman" w:hAnsi="Times New Roman" w:cs="Times New Roman"/>
          <w:sz w:val="24"/>
          <w:szCs w:val="24"/>
          <w:lang w:val="en-GB"/>
        </w:rPr>
        <w:t xml:space="preserve"> </w:t>
      </w:r>
      <w:r w:rsidR="001418EB" w:rsidRPr="00CB5463">
        <w:rPr>
          <w:rFonts w:ascii="Times New Roman" w:hAnsi="Times New Roman" w:cs="Times New Roman"/>
          <w:sz w:val="24"/>
          <w:szCs w:val="24"/>
          <w:lang w:val="en-GB"/>
        </w:rPr>
        <w:t>Open innovation refers to</w:t>
      </w:r>
      <w:r w:rsidR="00EC6529" w:rsidRPr="00CB5463">
        <w:rPr>
          <w:rFonts w:ascii="Times New Roman" w:hAnsi="Times New Roman" w:cs="Times New Roman"/>
          <w:sz w:val="24"/>
          <w:szCs w:val="24"/>
          <w:lang w:val="en-GB"/>
        </w:rPr>
        <w:t xml:space="preserve"> </w:t>
      </w:r>
      <w:r w:rsidR="00C044E4" w:rsidRPr="00CB5463">
        <w:rPr>
          <w:rFonts w:ascii="Times New Roman" w:hAnsi="Times New Roman" w:cs="Times New Roman"/>
          <w:sz w:val="24"/>
          <w:szCs w:val="24"/>
          <w:lang w:val="en-GB"/>
        </w:rPr>
        <w:t xml:space="preserve">“a distributed innovation process that involves purposively managed knowledge flows across the organisational boundary” (Chesbrough and Bogers, 2014, p. 4). </w:t>
      </w:r>
      <w:r w:rsidR="001418EB" w:rsidRPr="00CB5463">
        <w:rPr>
          <w:rFonts w:ascii="Times New Roman" w:hAnsi="Times New Roman" w:cs="Times New Roman"/>
          <w:sz w:val="24"/>
          <w:szCs w:val="24"/>
          <w:lang w:val="en-GB"/>
        </w:rPr>
        <w:t>In this domain</w:t>
      </w:r>
      <w:r w:rsidR="00C044E4" w:rsidRPr="00CB5463">
        <w:rPr>
          <w:rFonts w:ascii="Times New Roman" w:hAnsi="Times New Roman" w:cs="Times New Roman"/>
          <w:sz w:val="24"/>
          <w:szCs w:val="24"/>
          <w:lang w:val="en-GB"/>
        </w:rPr>
        <w:t>, knowledge assumes a pivotal role as a key resource to establish and sustain the competitive advantage of firms</w:t>
      </w:r>
      <w:r w:rsidR="001418EB" w:rsidRPr="00CB5463">
        <w:rPr>
          <w:rFonts w:ascii="Times New Roman" w:hAnsi="Times New Roman" w:cs="Times New Roman"/>
          <w:sz w:val="24"/>
          <w:szCs w:val="24"/>
          <w:lang w:val="en-GB"/>
        </w:rPr>
        <w:t xml:space="preserve"> by nurturing their innovation processes</w:t>
      </w:r>
      <w:r w:rsidR="00C044E4" w:rsidRPr="00CB5463">
        <w:rPr>
          <w:rFonts w:ascii="Times New Roman" w:hAnsi="Times New Roman" w:cs="Times New Roman"/>
          <w:sz w:val="24"/>
          <w:szCs w:val="24"/>
          <w:lang w:val="en-GB"/>
        </w:rPr>
        <w:t xml:space="preserve"> (Grant, 1996</w:t>
      </w:r>
      <w:r w:rsidR="00984170" w:rsidRPr="00CB5463">
        <w:rPr>
          <w:rFonts w:ascii="Times New Roman" w:hAnsi="Times New Roman" w:cs="Times New Roman"/>
          <w:sz w:val="24"/>
          <w:szCs w:val="24"/>
          <w:lang w:val="en-GB"/>
        </w:rPr>
        <w:t>; Matricano et al., 2019</w:t>
      </w:r>
      <w:r w:rsidR="00C044E4" w:rsidRPr="00CB5463">
        <w:rPr>
          <w:rFonts w:ascii="Times New Roman" w:hAnsi="Times New Roman" w:cs="Times New Roman"/>
          <w:sz w:val="24"/>
          <w:szCs w:val="24"/>
          <w:lang w:val="en-GB"/>
        </w:rPr>
        <w:t>)</w:t>
      </w:r>
      <w:r w:rsidR="001A351D" w:rsidRPr="00CB5463">
        <w:rPr>
          <w:rFonts w:ascii="Times New Roman" w:hAnsi="Times New Roman" w:cs="Times New Roman"/>
          <w:sz w:val="24"/>
          <w:szCs w:val="24"/>
          <w:lang w:val="en-GB"/>
        </w:rPr>
        <w:t>. Nevertheless,</w:t>
      </w:r>
      <w:r w:rsidR="00D547DA" w:rsidRPr="00CB5463">
        <w:rPr>
          <w:rFonts w:ascii="Times New Roman" w:hAnsi="Times New Roman" w:cs="Times New Roman"/>
          <w:sz w:val="24"/>
          <w:szCs w:val="24"/>
          <w:lang w:val="en-GB"/>
        </w:rPr>
        <w:t xml:space="preserve"> there are </w:t>
      </w:r>
      <w:r w:rsidR="00B3021D" w:rsidRPr="00CB5463">
        <w:rPr>
          <w:rFonts w:ascii="Times New Roman" w:hAnsi="Times New Roman" w:cs="Times New Roman"/>
          <w:sz w:val="24"/>
          <w:szCs w:val="24"/>
          <w:lang w:val="en-GB"/>
        </w:rPr>
        <w:t xml:space="preserve">only </w:t>
      </w:r>
      <w:r w:rsidR="00D547DA" w:rsidRPr="00CB5463">
        <w:rPr>
          <w:rFonts w:ascii="Times New Roman" w:hAnsi="Times New Roman" w:cs="Times New Roman"/>
          <w:sz w:val="24"/>
          <w:szCs w:val="24"/>
          <w:lang w:val="en-GB"/>
        </w:rPr>
        <w:t>few attempts within the extant literature point</w:t>
      </w:r>
      <w:r w:rsidR="00B3021D" w:rsidRPr="00CB5463">
        <w:rPr>
          <w:rFonts w:ascii="Times New Roman" w:hAnsi="Times New Roman" w:cs="Times New Roman"/>
          <w:sz w:val="24"/>
          <w:szCs w:val="24"/>
          <w:lang w:val="en-GB"/>
        </w:rPr>
        <w:t>ing</w:t>
      </w:r>
      <w:r w:rsidR="00D547DA" w:rsidRPr="00CB5463">
        <w:rPr>
          <w:rFonts w:ascii="Times New Roman" w:hAnsi="Times New Roman" w:cs="Times New Roman"/>
          <w:sz w:val="24"/>
          <w:szCs w:val="24"/>
          <w:lang w:val="en-GB"/>
        </w:rPr>
        <w:t xml:space="preserve"> out how to</w:t>
      </w:r>
      <w:r w:rsidR="00B3021D" w:rsidRPr="00CB5463">
        <w:rPr>
          <w:rFonts w:ascii="Times New Roman" w:hAnsi="Times New Roman" w:cs="Times New Roman"/>
          <w:sz w:val="24"/>
          <w:szCs w:val="24"/>
          <w:lang w:val="en-GB"/>
        </w:rPr>
        <w:t xml:space="preserve"> properly</w:t>
      </w:r>
      <w:r w:rsidR="00D547DA" w:rsidRPr="00CB5463">
        <w:rPr>
          <w:rFonts w:ascii="Times New Roman" w:hAnsi="Times New Roman" w:cs="Times New Roman"/>
          <w:sz w:val="24"/>
          <w:szCs w:val="24"/>
          <w:lang w:val="en-GB"/>
        </w:rPr>
        <w:t xml:space="preserve"> manage knowledge in an open innovation conte</w:t>
      </w:r>
      <w:r w:rsidR="00B3021D" w:rsidRPr="00CB5463">
        <w:rPr>
          <w:rFonts w:ascii="Times New Roman" w:hAnsi="Times New Roman" w:cs="Times New Roman"/>
          <w:sz w:val="24"/>
          <w:szCs w:val="24"/>
          <w:lang w:val="en-GB"/>
        </w:rPr>
        <w:t>x</w:t>
      </w:r>
      <w:r w:rsidR="00D547DA" w:rsidRPr="00CB5463">
        <w:rPr>
          <w:rFonts w:ascii="Times New Roman" w:hAnsi="Times New Roman" w:cs="Times New Roman"/>
          <w:sz w:val="24"/>
          <w:szCs w:val="24"/>
          <w:lang w:val="en-GB"/>
        </w:rPr>
        <w:t>t (</w:t>
      </w:r>
      <w:r w:rsidR="00984170" w:rsidRPr="00CB5463">
        <w:rPr>
          <w:rFonts w:ascii="Times New Roman" w:hAnsi="Times New Roman" w:cs="Times New Roman"/>
          <w:sz w:val="24"/>
          <w:szCs w:val="24"/>
          <w:lang w:val="en-GB"/>
        </w:rPr>
        <w:t xml:space="preserve">e.g., </w:t>
      </w:r>
      <w:r w:rsidR="00D547DA" w:rsidRPr="00CB5463">
        <w:rPr>
          <w:rFonts w:ascii="Times New Roman" w:hAnsi="Times New Roman" w:cs="Times New Roman"/>
          <w:sz w:val="24"/>
          <w:szCs w:val="24"/>
          <w:lang w:val="en-GB"/>
        </w:rPr>
        <w:t>Natalicchio et al., 20</w:t>
      </w:r>
      <w:r w:rsidR="00B3021D" w:rsidRPr="00CB5463">
        <w:rPr>
          <w:rFonts w:ascii="Times New Roman" w:hAnsi="Times New Roman" w:cs="Times New Roman"/>
          <w:sz w:val="24"/>
          <w:szCs w:val="24"/>
          <w:lang w:val="en-GB"/>
        </w:rPr>
        <w:t>17</w:t>
      </w:r>
      <w:r w:rsidR="00D547DA" w:rsidRPr="00CB5463">
        <w:rPr>
          <w:rFonts w:ascii="Times New Roman" w:hAnsi="Times New Roman" w:cs="Times New Roman"/>
          <w:sz w:val="24"/>
          <w:szCs w:val="24"/>
          <w:lang w:val="en-GB"/>
        </w:rPr>
        <w:t>)</w:t>
      </w:r>
      <w:r w:rsidR="00B3021D" w:rsidRPr="00CB5463">
        <w:rPr>
          <w:rFonts w:ascii="Times New Roman" w:hAnsi="Times New Roman" w:cs="Times New Roman"/>
          <w:sz w:val="24"/>
          <w:szCs w:val="24"/>
          <w:lang w:val="en-GB"/>
        </w:rPr>
        <w:t>.</w:t>
      </w:r>
    </w:p>
    <w:p w14:paraId="330704BD" w14:textId="633155A7" w:rsidR="00870513" w:rsidRPr="00CB5463" w:rsidRDefault="001418EB" w:rsidP="00EB505D">
      <w:pPr>
        <w:pStyle w:val="Nessunaspaziatura"/>
        <w:spacing w:after="0" w:line="480" w:lineRule="auto"/>
        <w:rPr>
          <w:rFonts w:cs="Times New Roman"/>
          <w:sz w:val="24"/>
          <w:szCs w:val="24"/>
          <w:lang w:val="en-GB"/>
        </w:rPr>
      </w:pPr>
      <w:r w:rsidRPr="00CB5463">
        <w:rPr>
          <w:rFonts w:cs="Times New Roman"/>
          <w:sz w:val="24"/>
          <w:szCs w:val="24"/>
          <w:lang w:val="en-GB"/>
        </w:rPr>
        <w:t>C</w:t>
      </w:r>
      <w:r w:rsidR="00C24449" w:rsidRPr="00CB5463">
        <w:rPr>
          <w:rFonts w:cs="Times New Roman"/>
          <w:sz w:val="24"/>
          <w:szCs w:val="24"/>
          <w:lang w:val="en-GB"/>
        </w:rPr>
        <w:t>ompetition-based approaches</w:t>
      </w:r>
      <w:r w:rsidR="009174F7" w:rsidRPr="00CB5463">
        <w:rPr>
          <w:rFonts w:cs="Times New Roman"/>
          <w:sz w:val="24"/>
          <w:szCs w:val="24"/>
          <w:lang w:val="en-GB"/>
        </w:rPr>
        <w:t xml:space="preserve"> </w:t>
      </w:r>
      <w:r w:rsidR="00C24449" w:rsidRPr="00CB5463">
        <w:rPr>
          <w:rFonts w:cs="Times New Roman"/>
          <w:sz w:val="24"/>
          <w:szCs w:val="24"/>
          <w:lang w:val="en-GB"/>
        </w:rPr>
        <w:t>have received increas</w:t>
      </w:r>
      <w:r w:rsidR="001A1B63" w:rsidRPr="00CB5463">
        <w:rPr>
          <w:rFonts w:cs="Times New Roman"/>
          <w:sz w:val="24"/>
          <w:szCs w:val="24"/>
          <w:lang w:val="en-GB"/>
        </w:rPr>
        <w:t>ing</w:t>
      </w:r>
      <w:r w:rsidR="00C24449" w:rsidRPr="00CB5463">
        <w:rPr>
          <w:rFonts w:cs="Times New Roman"/>
          <w:sz w:val="24"/>
          <w:szCs w:val="24"/>
          <w:lang w:val="en-GB"/>
        </w:rPr>
        <w:t xml:space="preserve"> attention </w:t>
      </w:r>
      <w:r w:rsidR="009174F7" w:rsidRPr="00CB5463">
        <w:rPr>
          <w:rFonts w:cs="Times New Roman"/>
          <w:sz w:val="24"/>
          <w:szCs w:val="24"/>
          <w:lang w:val="en-GB"/>
        </w:rPr>
        <w:t xml:space="preserve">by innovation management scholars and </w:t>
      </w:r>
      <w:r w:rsidR="004F2032" w:rsidRPr="00CB5463">
        <w:rPr>
          <w:rFonts w:cs="Times New Roman"/>
          <w:sz w:val="24"/>
          <w:szCs w:val="24"/>
          <w:lang w:val="en-GB"/>
        </w:rPr>
        <w:t>practitioners</w:t>
      </w:r>
      <w:r w:rsidR="007F65CF" w:rsidRPr="00CB5463">
        <w:rPr>
          <w:rFonts w:cs="Times New Roman"/>
          <w:sz w:val="24"/>
          <w:szCs w:val="24"/>
          <w:lang w:val="en-GB"/>
        </w:rPr>
        <w:t xml:space="preserve"> as a way for </w:t>
      </w:r>
      <w:r w:rsidR="00281BB4" w:rsidRPr="00CB5463">
        <w:rPr>
          <w:rFonts w:cs="Times New Roman"/>
          <w:sz w:val="24"/>
          <w:szCs w:val="24"/>
          <w:lang w:val="en-GB"/>
        </w:rPr>
        <w:t xml:space="preserve">companies to </w:t>
      </w:r>
      <w:r w:rsidR="007F65CF" w:rsidRPr="00CB5463">
        <w:rPr>
          <w:rFonts w:cs="Times New Roman"/>
          <w:sz w:val="24"/>
          <w:szCs w:val="24"/>
          <w:lang w:val="en-GB"/>
        </w:rPr>
        <w:t>advanc</w:t>
      </w:r>
      <w:r w:rsidR="00281BB4" w:rsidRPr="00CB5463">
        <w:rPr>
          <w:rFonts w:cs="Times New Roman"/>
          <w:sz w:val="24"/>
          <w:szCs w:val="24"/>
          <w:lang w:val="en-GB"/>
        </w:rPr>
        <w:t>e</w:t>
      </w:r>
      <w:r w:rsidR="007F65CF" w:rsidRPr="00CB5463">
        <w:rPr>
          <w:rFonts w:cs="Times New Roman"/>
          <w:sz w:val="24"/>
          <w:szCs w:val="24"/>
          <w:lang w:val="en-GB"/>
        </w:rPr>
        <w:t xml:space="preserve"> research and technology</w:t>
      </w:r>
      <w:r w:rsidRPr="00CB5463">
        <w:rPr>
          <w:rFonts w:cs="Times New Roman"/>
          <w:sz w:val="24"/>
          <w:szCs w:val="24"/>
          <w:lang w:val="en-GB"/>
        </w:rPr>
        <w:t xml:space="preserve"> as well as acquir</w:t>
      </w:r>
      <w:r w:rsidR="00281BB4" w:rsidRPr="00CB5463">
        <w:rPr>
          <w:rFonts w:cs="Times New Roman"/>
          <w:sz w:val="24"/>
          <w:szCs w:val="24"/>
          <w:lang w:val="en-GB"/>
        </w:rPr>
        <w:t>e</w:t>
      </w:r>
      <w:r w:rsidRPr="00CB5463">
        <w:rPr>
          <w:rFonts w:cs="Times New Roman"/>
          <w:sz w:val="24"/>
          <w:szCs w:val="24"/>
          <w:lang w:val="en-GB"/>
        </w:rPr>
        <w:t xml:space="preserve"> externally generated knowledge</w:t>
      </w:r>
      <w:r w:rsidR="00753C98" w:rsidRPr="00CB5463">
        <w:rPr>
          <w:rFonts w:cs="Times New Roman"/>
          <w:sz w:val="24"/>
          <w:szCs w:val="24"/>
          <w:lang w:val="en-GB"/>
        </w:rPr>
        <w:t xml:space="preserve"> </w:t>
      </w:r>
      <w:r w:rsidR="007F65CF" w:rsidRPr="00CB5463">
        <w:rPr>
          <w:rFonts w:cs="Times New Roman"/>
          <w:sz w:val="24"/>
          <w:szCs w:val="24"/>
          <w:lang w:val="en-GB"/>
        </w:rPr>
        <w:t>to address unsolved innovation issues</w:t>
      </w:r>
      <w:r w:rsidR="00C24449" w:rsidRPr="00CB5463">
        <w:rPr>
          <w:rFonts w:cs="Times New Roman"/>
          <w:sz w:val="24"/>
          <w:szCs w:val="24"/>
          <w:lang w:val="en-GB"/>
        </w:rPr>
        <w:t xml:space="preserve"> (</w:t>
      </w:r>
      <w:r w:rsidR="00C24449" w:rsidRPr="00CB5463">
        <w:rPr>
          <w:rFonts w:eastAsia="Times New Roman" w:cs="Times New Roman"/>
          <w:sz w:val="24"/>
          <w:szCs w:val="24"/>
          <w:lang w:val="en-GB"/>
        </w:rPr>
        <w:t>Adamczyk</w:t>
      </w:r>
      <w:r w:rsidR="00C24449" w:rsidRPr="00CB5463">
        <w:rPr>
          <w:rFonts w:cs="Times New Roman"/>
          <w:sz w:val="24"/>
          <w:szCs w:val="24"/>
          <w:lang w:val="en-GB"/>
        </w:rPr>
        <w:t xml:space="preserve"> </w:t>
      </w:r>
      <w:r w:rsidR="00C24449" w:rsidRPr="00CB5463">
        <w:rPr>
          <w:rFonts w:cs="Times New Roman"/>
          <w:i/>
          <w:iCs/>
          <w:sz w:val="24"/>
          <w:szCs w:val="24"/>
          <w:lang w:val="en-GB"/>
        </w:rPr>
        <w:t>et al</w:t>
      </w:r>
      <w:r w:rsidR="00C24449" w:rsidRPr="00CB5463">
        <w:rPr>
          <w:rFonts w:cs="Times New Roman"/>
          <w:sz w:val="24"/>
          <w:szCs w:val="24"/>
          <w:lang w:val="en-GB"/>
        </w:rPr>
        <w:t xml:space="preserve">., </w:t>
      </w:r>
      <w:r w:rsidR="00C24449" w:rsidRPr="00CB5463">
        <w:rPr>
          <w:rFonts w:eastAsia="Times New Roman" w:cs="Times New Roman"/>
          <w:sz w:val="24"/>
          <w:szCs w:val="24"/>
          <w:lang w:val="en-GB"/>
        </w:rPr>
        <w:t>2012</w:t>
      </w:r>
      <w:r w:rsidR="008F12C6" w:rsidRPr="00CB5463">
        <w:rPr>
          <w:rFonts w:eastAsia="Times New Roman" w:cs="Times New Roman"/>
          <w:sz w:val="24"/>
          <w:szCs w:val="24"/>
          <w:lang w:val="en-GB"/>
        </w:rPr>
        <w:t xml:space="preserve">; </w:t>
      </w:r>
      <w:r w:rsidR="007F65CF" w:rsidRPr="00CB5463">
        <w:rPr>
          <w:rFonts w:cs="Times New Roman"/>
          <w:bCs/>
          <w:noProof/>
          <w:sz w:val="24"/>
          <w:szCs w:val="24"/>
          <w:lang w:val="en-GB"/>
        </w:rPr>
        <w:t xml:space="preserve">Murray </w:t>
      </w:r>
      <w:r w:rsidR="007F65CF" w:rsidRPr="00CB5463">
        <w:rPr>
          <w:rFonts w:cs="Times New Roman"/>
          <w:bCs/>
          <w:i/>
          <w:iCs/>
          <w:noProof/>
          <w:sz w:val="24"/>
          <w:szCs w:val="24"/>
          <w:lang w:val="en-GB"/>
        </w:rPr>
        <w:t>et al.</w:t>
      </w:r>
      <w:r w:rsidR="007F65CF" w:rsidRPr="00CB5463">
        <w:rPr>
          <w:rFonts w:cs="Times New Roman"/>
          <w:bCs/>
          <w:noProof/>
          <w:sz w:val="24"/>
          <w:szCs w:val="24"/>
          <w:lang w:val="en-GB"/>
        </w:rPr>
        <w:t xml:space="preserve">, 2012; </w:t>
      </w:r>
      <w:r w:rsidR="008F12C6" w:rsidRPr="00CB5463">
        <w:rPr>
          <w:rFonts w:eastAsia="Times New Roman" w:cs="Times New Roman"/>
          <w:sz w:val="24"/>
          <w:szCs w:val="24"/>
          <w:lang w:val="en-GB"/>
        </w:rPr>
        <w:t>Letina</w:t>
      </w:r>
      <w:r w:rsidR="008F12C6" w:rsidRPr="00CB5463">
        <w:rPr>
          <w:rFonts w:cs="Times New Roman"/>
          <w:sz w:val="24"/>
          <w:szCs w:val="24"/>
          <w:lang w:val="en-GB"/>
        </w:rPr>
        <w:t xml:space="preserve"> and </w:t>
      </w:r>
      <w:r w:rsidR="008F12C6" w:rsidRPr="00CB5463">
        <w:rPr>
          <w:rFonts w:eastAsia="Times New Roman" w:cs="Times New Roman"/>
          <w:sz w:val="24"/>
          <w:szCs w:val="24"/>
          <w:lang w:val="en-GB"/>
        </w:rPr>
        <w:t>Schmutzler, 2019</w:t>
      </w:r>
      <w:r w:rsidR="00C24449" w:rsidRPr="00CB5463">
        <w:rPr>
          <w:rFonts w:eastAsia="Times New Roman" w:cs="Times New Roman"/>
          <w:sz w:val="24"/>
          <w:szCs w:val="24"/>
          <w:lang w:val="en-GB"/>
        </w:rPr>
        <w:t>).</w:t>
      </w:r>
      <w:r w:rsidR="009174F7" w:rsidRPr="00CB5463" w:rsidDel="009174F7">
        <w:rPr>
          <w:rFonts w:eastAsia="Times New Roman" w:cs="Times New Roman"/>
          <w:sz w:val="24"/>
          <w:szCs w:val="24"/>
          <w:lang w:val="en-GB"/>
        </w:rPr>
        <w:t xml:space="preserve"> </w:t>
      </w:r>
      <w:r w:rsidR="00281BB4" w:rsidRPr="00CB5463">
        <w:rPr>
          <w:rFonts w:eastAsia="Times New Roman" w:cs="Times New Roman"/>
          <w:sz w:val="24"/>
          <w:szCs w:val="24"/>
          <w:lang w:val="en-GB"/>
        </w:rPr>
        <w:t>These</w:t>
      </w:r>
      <w:r w:rsidR="00620EA1" w:rsidRPr="00CB5463">
        <w:rPr>
          <w:rFonts w:cs="Times New Roman"/>
          <w:sz w:val="24"/>
          <w:szCs w:val="24"/>
          <w:lang w:val="en-GB"/>
        </w:rPr>
        <w:t xml:space="preserve"> approaches are intended as open calls in which different actors such as firms or individuals compete to develop a solution to solve a</w:t>
      </w:r>
      <w:r w:rsidR="006B51C2">
        <w:rPr>
          <w:rFonts w:cs="Times New Roman"/>
          <w:sz w:val="24"/>
          <w:szCs w:val="24"/>
          <w:lang w:val="en-GB"/>
        </w:rPr>
        <w:t>n</w:t>
      </w:r>
      <w:r w:rsidR="00620EA1" w:rsidRPr="00CB5463">
        <w:rPr>
          <w:rFonts w:cs="Times New Roman"/>
          <w:sz w:val="24"/>
          <w:szCs w:val="24"/>
          <w:lang w:val="en-GB"/>
        </w:rPr>
        <w:t xml:space="preserve"> innovation problem (</w:t>
      </w:r>
      <w:r w:rsidR="00620EA1" w:rsidRPr="00CB5463">
        <w:rPr>
          <w:rFonts w:eastAsia="Times New Roman" w:cs="Times New Roman"/>
          <w:sz w:val="24"/>
          <w:szCs w:val="24"/>
          <w:lang w:val="en-GB"/>
        </w:rPr>
        <w:t>West and Lakhani, 2008</w:t>
      </w:r>
      <w:r w:rsidR="00620EA1" w:rsidRPr="00CB5463">
        <w:rPr>
          <w:rFonts w:cs="Times New Roman"/>
          <w:sz w:val="24"/>
          <w:szCs w:val="24"/>
          <w:lang w:val="en-GB"/>
        </w:rPr>
        <w:t xml:space="preserve">). </w:t>
      </w:r>
      <w:r w:rsidR="00EB505D" w:rsidRPr="00CB5463">
        <w:rPr>
          <w:rFonts w:cs="Times New Roman"/>
          <w:sz w:val="24"/>
          <w:szCs w:val="24"/>
          <w:lang w:val="en-GB"/>
        </w:rPr>
        <w:t xml:space="preserve">Among them, a specific attention has been devoted to </w:t>
      </w:r>
      <w:r w:rsidR="00C24449" w:rsidRPr="00CB5463">
        <w:rPr>
          <w:rFonts w:cs="Times New Roman"/>
          <w:sz w:val="24"/>
          <w:szCs w:val="24"/>
          <w:lang w:val="en-GB"/>
        </w:rPr>
        <w:t xml:space="preserve">innovation contests (Terwiesch and Xu, 2008; Jeppesen </w:t>
      </w:r>
      <w:r w:rsidR="00C24449" w:rsidRPr="00CB5463">
        <w:rPr>
          <w:rFonts w:cs="Times New Roman"/>
          <w:i/>
          <w:iCs/>
          <w:sz w:val="24"/>
          <w:szCs w:val="24"/>
          <w:lang w:val="en-GB"/>
        </w:rPr>
        <w:t>et al.</w:t>
      </w:r>
      <w:r w:rsidR="00C24449" w:rsidRPr="00CB5463">
        <w:rPr>
          <w:rFonts w:cs="Times New Roman"/>
          <w:sz w:val="24"/>
          <w:szCs w:val="24"/>
          <w:lang w:val="en-GB"/>
        </w:rPr>
        <w:t>, 2010</w:t>
      </w:r>
      <w:r w:rsidR="00C24449" w:rsidRPr="00CB5463">
        <w:rPr>
          <w:rFonts w:eastAsia="Times New Roman" w:cs="Times New Roman"/>
          <w:sz w:val="24"/>
          <w:szCs w:val="24"/>
          <w:lang w:val="en-GB"/>
        </w:rPr>
        <w:t xml:space="preserve">; </w:t>
      </w:r>
      <w:r w:rsidR="007F65CF" w:rsidRPr="00CB5463">
        <w:rPr>
          <w:rFonts w:cs="Times New Roman"/>
          <w:sz w:val="24"/>
          <w:szCs w:val="24"/>
          <w:lang w:val="en-GB"/>
        </w:rPr>
        <w:t xml:space="preserve">Boudreau </w:t>
      </w:r>
      <w:r w:rsidR="007F65CF" w:rsidRPr="00CB5463">
        <w:rPr>
          <w:rFonts w:cs="Times New Roman"/>
          <w:i/>
          <w:iCs/>
          <w:sz w:val="24"/>
          <w:szCs w:val="24"/>
          <w:lang w:val="en-GB"/>
        </w:rPr>
        <w:t>et al.</w:t>
      </w:r>
      <w:r w:rsidR="007F65CF" w:rsidRPr="00CB5463">
        <w:rPr>
          <w:rFonts w:cs="Times New Roman"/>
          <w:sz w:val="24"/>
          <w:szCs w:val="24"/>
          <w:lang w:val="en-GB"/>
        </w:rPr>
        <w:t xml:space="preserve">, 2011; </w:t>
      </w:r>
      <w:r w:rsidR="00C24449" w:rsidRPr="00CB5463">
        <w:rPr>
          <w:rFonts w:eastAsia="Times New Roman" w:cs="Times New Roman"/>
          <w:sz w:val="24"/>
          <w:szCs w:val="24"/>
          <w:lang w:val="en-GB"/>
        </w:rPr>
        <w:t xml:space="preserve">Adamczyk </w:t>
      </w:r>
      <w:r w:rsidR="00C24449" w:rsidRPr="00CB5463">
        <w:rPr>
          <w:rFonts w:eastAsia="Times New Roman" w:cs="Times New Roman"/>
          <w:i/>
          <w:iCs/>
          <w:sz w:val="24"/>
          <w:szCs w:val="24"/>
          <w:lang w:val="en-GB"/>
        </w:rPr>
        <w:t>et al.</w:t>
      </w:r>
      <w:r w:rsidR="00C24449" w:rsidRPr="00CB5463">
        <w:rPr>
          <w:rFonts w:eastAsia="Times New Roman" w:cs="Times New Roman"/>
          <w:sz w:val="24"/>
          <w:szCs w:val="24"/>
          <w:lang w:val="en-GB"/>
        </w:rPr>
        <w:t>, 2012;</w:t>
      </w:r>
      <w:r w:rsidR="007F65CF" w:rsidRPr="00CB5463">
        <w:rPr>
          <w:rFonts w:eastAsia="Times New Roman" w:cs="Times New Roman"/>
          <w:sz w:val="24"/>
          <w:szCs w:val="24"/>
          <w:lang w:val="en-GB"/>
        </w:rPr>
        <w:t xml:space="preserve"> </w:t>
      </w:r>
      <w:r w:rsidR="00C24449" w:rsidRPr="00CB5463">
        <w:rPr>
          <w:rFonts w:eastAsia="Times New Roman" w:cs="Times New Roman"/>
          <w:sz w:val="24"/>
          <w:szCs w:val="24"/>
          <w:lang w:val="en-GB"/>
        </w:rPr>
        <w:t xml:space="preserve">Ferradas </w:t>
      </w:r>
      <w:r w:rsidR="00C24449" w:rsidRPr="00CB5463">
        <w:rPr>
          <w:rFonts w:eastAsia="Times New Roman" w:cs="Times New Roman"/>
          <w:i/>
          <w:iCs/>
          <w:sz w:val="24"/>
          <w:szCs w:val="24"/>
          <w:lang w:val="en-GB"/>
        </w:rPr>
        <w:t>et al.</w:t>
      </w:r>
      <w:r w:rsidR="00C24449" w:rsidRPr="00CB5463">
        <w:rPr>
          <w:rFonts w:eastAsia="Times New Roman" w:cs="Times New Roman"/>
          <w:sz w:val="24"/>
          <w:szCs w:val="24"/>
          <w:lang w:val="en-GB"/>
        </w:rPr>
        <w:t>, 2017)</w:t>
      </w:r>
      <w:r w:rsidR="007E3BBE" w:rsidRPr="00CB5463">
        <w:rPr>
          <w:rFonts w:eastAsia="Times New Roman" w:cs="Times New Roman"/>
          <w:sz w:val="24"/>
          <w:szCs w:val="24"/>
          <w:lang w:val="en-GB"/>
        </w:rPr>
        <w:t xml:space="preserve">, i.e., “competition of innovators who use their skills, experience and creativity to provide a solution for a particular contest challenge defined by an organizer” (Bullinger </w:t>
      </w:r>
      <w:r w:rsidR="007E3BBE" w:rsidRPr="00CB5463">
        <w:rPr>
          <w:rFonts w:eastAsia="Times New Roman" w:cs="Times New Roman"/>
          <w:i/>
          <w:iCs/>
          <w:sz w:val="24"/>
          <w:szCs w:val="24"/>
          <w:lang w:val="en-GB"/>
        </w:rPr>
        <w:t>et al.</w:t>
      </w:r>
      <w:r w:rsidR="007E3BBE" w:rsidRPr="00CB5463">
        <w:rPr>
          <w:rFonts w:eastAsia="Times New Roman" w:cs="Times New Roman"/>
          <w:sz w:val="24"/>
          <w:szCs w:val="24"/>
          <w:lang w:val="en-GB"/>
        </w:rPr>
        <w:t>, 2010</w:t>
      </w:r>
      <w:r w:rsidR="00B813DA" w:rsidRPr="00CB5463">
        <w:rPr>
          <w:rFonts w:eastAsia="Times New Roman" w:cs="Times New Roman"/>
          <w:sz w:val="24"/>
          <w:szCs w:val="24"/>
          <w:lang w:val="en-GB"/>
        </w:rPr>
        <w:t>,</w:t>
      </w:r>
      <w:r w:rsidR="007E3BBE" w:rsidRPr="00CB5463">
        <w:rPr>
          <w:rFonts w:eastAsia="Times New Roman" w:cs="Times New Roman"/>
          <w:sz w:val="24"/>
          <w:szCs w:val="24"/>
          <w:lang w:val="en-GB"/>
        </w:rPr>
        <w:t xml:space="preserve"> </w:t>
      </w:r>
      <w:r w:rsidR="00B813DA" w:rsidRPr="00CB5463">
        <w:rPr>
          <w:rFonts w:eastAsia="Times New Roman" w:cs="Times New Roman"/>
          <w:sz w:val="24"/>
          <w:szCs w:val="24"/>
          <w:lang w:val="en-GB"/>
        </w:rPr>
        <w:t xml:space="preserve">p. </w:t>
      </w:r>
      <w:r w:rsidR="007E3BBE" w:rsidRPr="00CB5463">
        <w:rPr>
          <w:rFonts w:eastAsia="Times New Roman" w:cs="Times New Roman"/>
          <w:sz w:val="24"/>
          <w:szCs w:val="24"/>
          <w:lang w:val="en-GB"/>
        </w:rPr>
        <w:t>291).</w:t>
      </w:r>
      <w:r w:rsidR="00C24449" w:rsidRPr="00CB5463">
        <w:rPr>
          <w:rFonts w:cs="Times New Roman"/>
          <w:sz w:val="24"/>
          <w:szCs w:val="24"/>
          <w:lang w:val="en-GB"/>
        </w:rPr>
        <w:t xml:space="preserve"> </w:t>
      </w:r>
    </w:p>
    <w:p w14:paraId="2BB80EDB" w14:textId="16F015A3" w:rsidR="00E90635" w:rsidRPr="00CB5463" w:rsidRDefault="008565E9" w:rsidP="003662D1">
      <w:pPr>
        <w:tabs>
          <w:tab w:val="left" w:pos="6237"/>
          <w:tab w:val="left" w:pos="6804"/>
        </w:tabs>
        <w:spacing w:after="0" w:line="480" w:lineRule="auto"/>
        <w:ind w:right="-1"/>
        <w:jc w:val="both"/>
        <w:rPr>
          <w:rFonts w:ascii="Times New Roman" w:hAnsi="Times New Roman" w:cs="Times New Roman"/>
          <w:i/>
          <w:iCs/>
          <w:sz w:val="24"/>
          <w:szCs w:val="24"/>
          <w:lang w:val="en-GB"/>
        </w:rPr>
      </w:pPr>
      <w:r w:rsidRPr="00CB5463">
        <w:rPr>
          <w:rFonts w:ascii="Times New Roman" w:hAnsi="Times New Roman" w:cs="Times New Roman"/>
          <w:sz w:val="24"/>
          <w:szCs w:val="24"/>
          <w:lang w:val="en-GB"/>
        </w:rPr>
        <w:lastRenderedPageBreak/>
        <w:t xml:space="preserve">At public level, competition-based approaches have been </w:t>
      </w:r>
      <w:r w:rsidR="005913CE" w:rsidRPr="00CB5463">
        <w:rPr>
          <w:rFonts w:ascii="Times New Roman" w:hAnsi="Times New Roman" w:cs="Times New Roman"/>
          <w:sz w:val="24"/>
          <w:szCs w:val="24"/>
          <w:lang w:val="en-GB"/>
        </w:rPr>
        <w:t xml:space="preserve">recognised </w:t>
      </w:r>
      <w:r w:rsidRPr="00CB5463">
        <w:rPr>
          <w:rFonts w:ascii="Times New Roman" w:hAnsi="Times New Roman" w:cs="Times New Roman"/>
          <w:sz w:val="24"/>
          <w:szCs w:val="24"/>
          <w:lang w:val="en-GB"/>
        </w:rPr>
        <w:t>as valuable policy instruments to support innovation (Kay</w:t>
      </w:r>
      <w:r w:rsidR="00DD4336" w:rsidRPr="00CB5463">
        <w:rPr>
          <w:rFonts w:ascii="Times New Roman" w:hAnsi="Times New Roman" w:cs="Times New Roman"/>
          <w:sz w:val="24"/>
          <w:szCs w:val="24"/>
          <w:lang w:val="en-GB"/>
        </w:rPr>
        <w:t>,</w:t>
      </w:r>
      <w:r w:rsidRPr="00CB5463">
        <w:rPr>
          <w:rFonts w:ascii="Times New Roman" w:hAnsi="Times New Roman" w:cs="Times New Roman"/>
          <w:sz w:val="24"/>
          <w:szCs w:val="24"/>
          <w:lang w:val="en-GB"/>
        </w:rPr>
        <w:t xml:space="preserve"> 2012; Williams</w:t>
      </w:r>
      <w:r w:rsidR="00DD4336" w:rsidRPr="00CB5463">
        <w:rPr>
          <w:rFonts w:ascii="Times New Roman" w:hAnsi="Times New Roman" w:cs="Times New Roman"/>
          <w:sz w:val="24"/>
          <w:szCs w:val="24"/>
          <w:lang w:val="en-GB"/>
        </w:rPr>
        <w:t>,</w:t>
      </w:r>
      <w:r w:rsidRPr="00CB5463">
        <w:rPr>
          <w:rFonts w:ascii="Times New Roman" w:hAnsi="Times New Roman" w:cs="Times New Roman"/>
          <w:sz w:val="24"/>
          <w:szCs w:val="24"/>
          <w:lang w:val="en-GB"/>
        </w:rPr>
        <w:t xml:space="preserve"> 2012; Burstein and Murray</w:t>
      </w:r>
      <w:r w:rsidR="00DD4336" w:rsidRPr="00CB5463">
        <w:rPr>
          <w:rFonts w:ascii="Times New Roman" w:hAnsi="Times New Roman" w:cs="Times New Roman"/>
          <w:sz w:val="24"/>
          <w:szCs w:val="24"/>
          <w:lang w:val="en-GB"/>
        </w:rPr>
        <w:t>,</w:t>
      </w:r>
      <w:r w:rsidRPr="00CB5463">
        <w:rPr>
          <w:rFonts w:ascii="Times New Roman" w:hAnsi="Times New Roman" w:cs="Times New Roman"/>
          <w:sz w:val="24"/>
          <w:szCs w:val="24"/>
          <w:lang w:val="en-GB"/>
        </w:rPr>
        <w:t xml:space="preserve"> 2016; Liotard and Revest</w:t>
      </w:r>
      <w:r w:rsidR="00DD4336" w:rsidRPr="00CB5463">
        <w:rPr>
          <w:rFonts w:ascii="Times New Roman" w:hAnsi="Times New Roman" w:cs="Times New Roman"/>
          <w:sz w:val="24"/>
          <w:szCs w:val="24"/>
          <w:lang w:val="en-GB"/>
        </w:rPr>
        <w:t>,</w:t>
      </w:r>
      <w:r w:rsidRPr="00CB5463">
        <w:rPr>
          <w:rFonts w:ascii="Times New Roman" w:hAnsi="Times New Roman" w:cs="Times New Roman"/>
          <w:sz w:val="24"/>
          <w:szCs w:val="24"/>
          <w:lang w:val="en-GB"/>
        </w:rPr>
        <w:t xml:space="preserve"> 2018). </w:t>
      </w:r>
      <w:r w:rsidR="005A3955" w:rsidRPr="00CB5463">
        <w:rPr>
          <w:rFonts w:ascii="Times New Roman" w:hAnsi="Times New Roman" w:cs="Times New Roman"/>
          <w:sz w:val="24"/>
          <w:szCs w:val="24"/>
          <w:lang w:val="en-GB"/>
        </w:rPr>
        <w:t xml:space="preserve">Indeed, </w:t>
      </w:r>
      <w:r w:rsidR="005A3955" w:rsidRPr="00CB5463">
        <w:rPr>
          <w:rFonts w:ascii="Times New Roman" w:eastAsia="Times New Roman" w:hAnsi="Times New Roman" w:cs="Times New Roman"/>
          <w:sz w:val="24"/>
          <w:szCs w:val="24"/>
          <w:lang w:val="en-GB"/>
        </w:rPr>
        <w:t>e</w:t>
      </w:r>
      <w:r w:rsidRPr="00CB5463">
        <w:rPr>
          <w:rFonts w:ascii="Times New Roman" w:hAnsi="Times New Roman" w:cs="Times New Roman"/>
          <w:sz w:val="24"/>
          <w:szCs w:val="24"/>
          <w:lang w:val="en-GB"/>
        </w:rPr>
        <w:t>xtant literature on innovation polic</w:t>
      </w:r>
      <w:r w:rsidR="00C4401F" w:rsidRPr="00CB5463">
        <w:rPr>
          <w:rFonts w:ascii="Times New Roman" w:hAnsi="Times New Roman" w:cs="Times New Roman"/>
          <w:sz w:val="24"/>
          <w:szCs w:val="24"/>
          <w:lang w:val="en-GB"/>
        </w:rPr>
        <w:t>ies</w:t>
      </w:r>
      <w:r w:rsidR="00281BB4" w:rsidRPr="00CB5463">
        <w:rPr>
          <w:rFonts w:ascii="Times New Roman" w:hAnsi="Times New Roman" w:cs="Times New Roman"/>
          <w:sz w:val="24"/>
          <w:szCs w:val="24"/>
          <w:lang w:val="en-GB"/>
        </w:rPr>
        <w:t xml:space="preserve"> -</w:t>
      </w:r>
      <w:r w:rsidRPr="00CB5463">
        <w:rPr>
          <w:rFonts w:ascii="Times New Roman" w:hAnsi="Times New Roman" w:cs="Times New Roman"/>
          <w:sz w:val="24"/>
          <w:szCs w:val="24"/>
          <w:lang w:val="en-GB"/>
        </w:rPr>
        <w:t xml:space="preserve"> i.e., </w:t>
      </w:r>
      <w:r w:rsidR="00C4401F" w:rsidRPr="00CB5463">
        <w:rPr>
          <w:rFonts w:ascii="Times New Roman" w:hAnsi="Times New Roman" w:cs="Times New Roman"/>
          <w:sz w:val="24"/>
          <w:szCs w:val="24"/>
          <w:lang w:val="en-GB"/>
        </w:rPr>
        <w:t xml:space="preserve">those </w:t>
      </w:r>
      <w:r w:rsidRPr="00CB5463">
        <w:rPr>
          <w:rFonts w:ascii="Times New Roman" w:hAnsi="Times New Roman" w:cs="Times New Roman"/>
          <w:sz w:val="24"/>
          <w:szCs w:val="24"/>
          <w:lang w:val="en-GB"/>
        </w:rPr>
        <w:t>hav</w:t>
      </w:r>
      <w:r w:rsidR="00620EA1" w:rsidRPr="00CB5463">
        <w:rPr>
          <w:rFonts w:ascii="Times New Roman" w:hAnsi="Times New Roman" w:cs="Times New Roman"/>
          <w:sz w:val="24"/>
          <w:szCs w:val="24"/>
          <w:lang w:val="en-GB"/>
        </w:rPr>
        <w:t>ing</w:t>
      </w:r>
      <w:r w:rsidRPr="00CB5463">
        <w:rPr>
          <w:rFonts w:ascii="Times New Roman" w:hAnsi="Times New Roman" w:cs="Times New Roman"/>
          <w:sz w:val="24"/>
          <w:szCs w:val="24"/>
          <w:lang w:val="en-GB"/>
        </w:rPr>
        <w:t xml:space="preserve"> a</w:t>
      </w:r>
      <w:r w:rsidR="00620EA1" w:rsidRPr="00CB5463">
        <w:rPr>
          <w:rFonts w:ascii="Times New Roman" w:hAnsi="Times New Roman" w:cs="Times New Roman"/>
          <w:sz w:val="24"/>
          <w:szCs w:val="24"/>
          <w:lang w:val="en-GB"/>
        </w:rPr>
        <w:t xml:space="preserve"> relevant </w:t>
      </w:r>
      <w:r w:rsidRPr="00CB5463">
        <w:rPr>
          <w:rFonts w:ascii="Times New Roman" w:hAnsi="Times New Roman" w:cs="Times New Roman"/>
          <w:sz w:val="24"/>
          <w:szCs w:val="24"/>
          <w:lang w:val="en-GB"/>
        </w:rPr>
        <w:t>impact on innovation (Edler and Fagerberg, 2017)</w:t>
      </w:r>
      <w:r w:rsidR="00281BB4" w:rsidRPr="00CB5463">
        <w:rPr>
          <w:rFonts w:ascii="Times New Roman" w:hAnsi="Times New Roman" w:cs="Times New Roman"/>
          <w:sz w:val="24"/>
          <w:szCs w:val="24"/>
          <w:lang w:val="en-GB"/>
        </w:rPr>
        <w:t xml:space="preserve"> -</w:t>
      </w:r>
      <w:r w:rsidRPr="00CB5463">
        <w:rPr>
          <w:rFonts w:ascii="Times New Roman" w:hAnsi="Times New Roman" w:cs="Times New Roman"/>
          <w:sz w:val="24"/>
          <w:szCs w:val="24"/>
          <w:lang w:val="en-GB"/>
        </w:rPr>
        <w:t xml:space="preserve"> has </w:t>
      </w:r>
      <w:r w:rsidR="006F7E4A" w:rsidRPr="00CB5463">
        <w:rPr>
          <w:rFonts w:ascii="Times New Roman" w:hAnsi="Times New Roman" w:cs="Times New Roman"/>
          <w:sz w:val="24"/>
          <w:szCs w:val="24"/>
          <w:lang w:val="en-GB"/>
        </w:rPr>
        <w:t xml:space="preserve">pointed out </w:t>
      </w:r>
      <w:r w:rsidR="00E90635" w:rsidRPr="00CB5463">
        <w:rPr>
          <w:rFonts w:ascii="Times New Roman" w:hAnsi="Times New Roman" w:cs="Times New Roman"/>
          <w:sz w:val="24"/>
          <w:szCs w:val="24"/>
          <w:lang w:val="en-GB"/>
        </w:rPr>
        <w:t xml:space="preserve">the </w:t>
      </w:r>
      <w:r w:rsidRPr="00CB5463">
        <w:rPr>
          <w:rFonts w:ascii="Times New Roman" w:hAnsi="Times New Roman" w:cs="Times New Roman"/>
          <w:sz w:val="24"/>
          <w:szCs w:val="24"/>
          <w:lang w:val="en-GB"/>
        </w:rPr>
        <w:t>role</w:t>
      </w:r>
      <w:r w:rsidR="005A1089" w:rsidRPr="00CB5463">
        <w:rPr>
          <w:rFonts w:ascii="Times New Roman" w:hAnsi="Times New Roman" w:cs="Times New Roman"/>
          <w:sz w:val="24"/>
          <w:szCs w:val="24"/>
          <w:lang w:val="en-GB"/>
        </w:rPr>
        <w:t xml:space="preserve"> of competition-based approaches</w:t>
      </w:r>
      <w:r w:rsidRPr="00CB5463">
        <w:rPr>
          <w:rFonts w:ascii="Times New Roman" w:hAnsi="Times New Roman" w:cs="Times New Roman"/>
          <w:sz w:val="24"/>
          <w:szCs w:val="24"/>
          <w:lang w:val="en-GB"/>
        </w:rPr>
        <w:t xml:space="preserve"> </w:t>
      </w:r>
      <w:r w:rsidR="005E0DCC" w:rsidRPr="00CB5463">
        <w:rPr>
          <w:rFonts w:ascii="Times New Roman" w:hAnsi="Times New Roman" w:cs="Times New Roman"/>
          <w:sz w:val="24"/>
          <w:szCs w:val="24"/>
          <w:lang w:val="en-GB"/>
        </w:rPr>
        <w:t xml:space="preserve">in </w:t>
      </w:r>
      <w:r w:rsidRPr="00CB5463">
        <w:rPr>
          <w:rFonts w:ascii="Times New Roman" w:hAnsi="Times New Roman" w:cs="Times New Roman"/>
          <w:sz w:val="24"/>
          <w:szCs w:val="24"/>
          <w:lang w:val="en-GB"/>
        </w:rPr>
        <w:t>foster</w:t>
      </w:r>
      <w:r w:rsidR="005E0DCC" w:rsidRPr="00CB5463">
        <w:rPr>
          <w:rFonts w:ascii="Times New Roman" w:hAnsi="Times New Roman" w:cs="Times New Roman"/>
          <w:sz w:val="24"/>
          <w:szCs w:val="24"/>
          <w:lang w:val="en-GB"/>
        </w:rPr>
        <w:t>ing</w:t>
      </w:r>
      <w:r w:rsidRPr="00CB5463">
        <w:rPr>
          <w:rFonts w:ascii="Times New Roman" w:hAnsi="Times New Roman" w:cs="Times New Roman"/>
          <w:sz w:val="24"/>
          <w:szCs w:val="24"/>
          <w:lang w:val="en-GB"/>
        </w:rPr>
        <w:t xml:space="preserve"> innovation</w:t>
      </w:r>
      <w:r w:rsidR="00FA3CD7" w:rsidRPr="00CB5463">
        <w:rPr>
          <w:rFonts w:ascii="Times New Roman" w:hAnsi="Times New Roman" w:cs="Times New Roman"/>
          <w:sz w:val="24"/>
          <w:szCs w:val="24"/>
          <w:lang w:val="en-GB"/>
        </w:rPr>
        <w:t xml:space="preserve"> as well as increasing public and sectoral awareness on specific issues affecting the society (Kay, 2011)</w:t>
      </w:r>
      <w:r w:rsidR="00281BB4" w:rsidRPr="00CB5463">
        <w:rPr>
          <w:rFonts w:ascii="Times New Roman" w:hAnsi="Times New Roman" w:cs="Times New Roman"/>
          <w:sz w:val="24"/>
          <w:szCs w:val="24"/>
          <w:lang w:val="en-GB"/>
        </w:rPr>
        <w:t>, the latter being</w:t>
      </w:r>
      <w:r w:rsidR="007D60C7" w:rsidRPr="00CB5463">
        <w:rPr>
          <w:rFonts w:ascii="Times New Roman" w:hAnsi="Times New Roman" w:cs="Times New Roman"/>
          <w:sz w:val="24"/>
          <w:szCs w:val="24"/>
          <w:lang w:val="en-GB"/>
        </w:rPr>
        <w:t xml:space="preserve"> particularly relevant</w:t>
      </w:r>
      <w:r w:rsidR="00C2690A" w:rsidRPr="00CB5463">
        <w:rPr>
          <w:rFonts w:ascii="Times New Roman" w:hAnsi="Times New Roman" w:cs="Times New Roman"/>
          <w:sz w:val="24"/>
          <w:szCs w:val="24"/>
          <w:lang w:val="en-GB"/>
        </w:rPr>
        <w:t xml:space="preserve"> </w:t>
      </w:r>
      <w:r w:rsidRPr="00CB5463">
        <w:rPr>
          <w:rFonts w:ascii="Times New Roman" w:hAnsi="Times New Roman" w:cs="Times New Roman"/>
          <w:sz w:val="24"/>
          <w:szCs w:val="24"/>
          <w:lang w:val="en-GB"/>
        </w:rPr>
        <w:t xml:space="preserve">in the light of Covid-19 crisis (Patrucco </w:t>
      </w:r>
      <w:r w:rsidRPr="00CB5463">
        <w:rPr>
          <w:rFonts w:ascii="Times New Roman" w:hAnsi="Times New Roman" w:cs="Times New Roman"/>
          <w:i/>
          <w:iCs/>
          <w:sz w:val="24"/>
          <w:szCs w:val="24"/>
          <w:lang w:val="en-GB"/>
        </w:rPr>
        <w:t>et al.</w:t>
      </w:r>
      <w:r w:rsidRPr="00CB5463">
        <w:rPr>
          <w:rFonts w:ascii="Times New Roman" w:hAnsi="Times New Roman" w:cs="Times New Roman"/>
          <w:sz w:val="24"/>
          <w:szCs w:val="24"/>
          <w:lang w:val="en-GB"/>
        </w:rPr>
        <w:t xml:space="preserve">, 2022). </w:t>
      </w:r>
      <w:r w:rsidR="00CD04A6" w:rsidRPr="00CB5463">
        <w:rPr>
          <w:rFonts w:ascii="Times New Roman" w:hAnsi="Times New Roman" w:cs="Times New Roman"/>
          <w:sz w:val="24"/>
          <w:szCs w:val="24"/>
          <w:lang w:val="en-GB"/>
        </w:rPr>
        <w:t xml:space="preserve">For instance, a few contributions have investigated the role of inducement prizes as a competition-based </w:t>
      </w:r>
      <w:r w:rsidR="00EB4D53">
        <w:rPr>
          <w:rFonts w:ascii="Times New Roman" w:hAnsi="Times New Roman" w:cs="Times New Roman"/>
          <w:sz w:val="24"/>
          <w:szCs w:val="24"/>
          <w:lang w:val="en-GB"/>
        </w:rPr>
        <w:t xml:space="preserve">approach </w:t>
      </w:r>
      <w:r w:rsidR="00CD04A6" w:rsidRPr="00CB5463">
        <w:rPr>
          <w:rFonts w:ascii="Times New Roman" w:hAnsi="Times New Roman" w:cs="Times New Roman"/>
          <w:sz w:val="24"/>
          <w:szCs w:val="24"/>
          <w:lang w:val="en-GB"/>
        </w:rPr>
        <w:t xml:space="preserve">through which policy-makers </w:t>
      </w:r>
      <w:r w:rsidR="00CD04A6" w:rsidRPr="00CB5463">
        <w:rPr>
          <w:rFonts w:ascii="Times New Roman" w:eastAsia="Times New Roman" w:hAnsi="Times New Roman" w:cs="Times New Roman"/>
          <w:sz w:val="24"/>
          <w:szCs w:val="24"/>
          <w:lang w:val="en-GB"/>
        </w:rPr>
        <w:t>can accelerate the identification of new solutions to tackle technological or societal issues (e.g., health crises, natural disasters)</w:t>
      </w:r>
      <w:r w:rsidR="006B51C2" w:rsidRPr="006B51C2">
        <w:rPr>
          <w:rFonts w:ascii="Times New Roman" w:hAnsi="Times New Roman" w:cs="Times New Roman"/>
          <w:sz w:val="24"/>
          <w:szCs w:val="24"/>
          <w:lang w:val="en-GB"/>
        </w:rPr>
        <w:t xml:space="preserve"> </w:t>
      </w:r>
      <w:r w:rsidR="006B51C2" w:rsidRPr="00CB5463">
        <w:rPr>
          <w:rFonts w:ascii="Times New Roman" w:hAnsi="Times New Roman" w:cs="Times New Roman"/>
          <w:sz w:val="24"/>
          <w:szCs w:val="24"/>
          <w:lang w:val="en-GB"/>
        </w:rPr>
        <w:t xml:space="preserve">(e.g., </w:t>
      </w:r>
      <w:r w:rsidR="00533495" w:rsidRPr="00533495">
        <w:rPr>
          <w:rFonts w:ascii="Times New Roman" w:hAnsi="Times New Roman" w:cs="Times New Roman"/>
          <w:sz w:val="24"/>
          <w:szCs w:val="24"/>
          <w:lang w:val="en-GB"/>
        </w:rPr>
        <w:t>Schroeder,</w:t>
      </w:r>
      <w:r w:rsidR="00533495">
        <w:rPr>
          <w:rFonts w:ascii="Times New Roman" w:hAnsi="Times New Roman" w:cs="Times New Roman"/>
          <w:sz w:val="24"/>
          <w:szCs w:val="24"/>
          <w:lang w:val="en-GB"/>
        </w:rPr>
        <w:t xml:space="preserve"> </w:t>
      </w:r>
      <w:r w:rsidR="00533495" w:rsidRPr="00533495">
        <w:rPr>
          <w:rFonts w:ascii="Times New Roman" w:hAnsi="Times New Roman" w:cs="Times New Roman"/>
          <w:sz w:val="24"/>
          <w:szCs w:val="24"/>
          <w:lang w:val="en-GB"/>
        </w:rPr>
        <w:t>2004</w:t>
      </w:r>
      <w:r w:rsidR="00E3459B">
        <w:rPr>
          <w:rFonts w:ascii="Times New Roman" w:hAnsi="Times New Roman" w:cs="Times New Roman"/>
          <w:sz w:val="24"/>
          <w:szCs w:val="24"/>
          <w:lang w:val="en-GB"/>
        </w:rPr>
        <w:t>;</w:t>
      </w:r>
      <w:r w:rsidR="006B51C2" w:rsidRPr="00CB5463">
        <w:rPr>
          <w:rFonts w:ascii="Times New Roman" w:hAnsi="Times New Roman" w:cs="Times New Roman"/>
          <w:sz w:val="24"/>
          <w:szCs w:val="24"/>
          <w:lang w:val="en-GB"/>
        </w:rPr>
        <w:t xml:space="preserve"> Kay, 2011</w:t>
      </w:r>
      <w:r w:rsidR="006B51C2" w:rsidRPr="00CB5463">
        <w:rPr>
          <w:rFonts w:ascii="Times New Roman" w:eastAsia="Times New Roman" w:hAnsi="Times New Roman" w:cs="Times New Roman"/>
          <w:sz w:val="24"/>
          <w:szCs w:val="24"/>
          <w:lang w:val="en-GB"/>
        </w:rPr>
        <w:t>; Liotard and Revest, 2018)</w:t>
      </w:r>
      <w:r w:rsidR="00CD04A6" w:rsidRPr="00CB5463">
        <w:rPr>
          <w:rFonts w:ascii="Times New Roman" w:eastAsia="Times New Roman" w:hAnsi="Times New Roman" w:cs="Times New Roman"/>
          <w:sz w:val="24"/>
          <w:szCs w:val="24"/>
          <w:lang w:val="en-GB"/>
        </w:rPr>
        <w:t xml:space="preserve">, thus impacting on the society as a whole (Adamczyk </w:t>
      </w:r>
      <w:r w:rsidR="00CD04A6" w:rsidRPr="00CB5463">
        <w:rPr>
          <w:rFonts w:ascii="Times New Roman" w:eastAsia="Times New Roman" w:hAnsi="Times New Roman" w:cs="Times New Roman"/>
          <w:i/>
          <w:iCs/>
          <w:sz w:val="24"/>
          <w:szCs w:val="24"/>
          <w:lang w:val="en-GB"/>
        </w:rPr>
        <w:t>et al.</w:t>
      </w:r>
      <w:r w:rsidR="00CD04A6" w:rsidRPr="00CB5463">
        <w:rPr>
          <w:rFonts w:ascii="Times New Roman" w:eastAsia="Times New Roman" w:hAnsi="Times New Roman" w:cs="Times New Roman"/>
          <w:sz w:val="24"/>
          <w:szCs w:val="24"/>
          <w:lang w:val="en-GB"/>
        </w:rPr>
        <w:t xml:space="preserve">, 2012; Murray </w:t>
      </w:r>
      <w:r w:rsidR="00CD04A6" w:rsidRPr="00CB5463">
        <w:rPr>
          <w:rFonts w:ascii="Times New Roman" w:eastAsia="Times New Roman" w:hAnsi="Times New Roman" w:cs="Times New Roman"/>
          <w:i/>
          <w:iCs/>
          <w:sz w:val="24"/>
          <w:szCs w:val="24"/>
          <w:lang w:val="en-GB"/>
        </w:rPr>
        <w:t>et al.</w:t>
      </w:r>
      <w:r w:rsidR="00CD04A6" w:rsidRPr="00CB5463">
        <w:rPr>
          <w:rFonts w:ascii="Times New Roman" w:eastAsia="Times New Roman" w:hAnsi="Times New Roman" w:cs="Times New Roman"/>
          <w:sz w:val="24"/>
          <w:szCs w:val="24"/>
          <w:lang w:val="en-GB"/>
        </w:rPr>
        <w:t>, 2012). Nevertheless</w:t>
      </w:r>
      <w:r w:rsidRPr="00CB5463">
        <w:rPr>
          <w:rFonts w:ascii="Times New Roman" w:hAnsi="Times New Roman" w:cs="Times New Roman"/>
          <w:sz w:val="24"/>
          <w:szCs w:val="24"/>
          <w:lang w:val="en-GB"/>
        </w:rPr>
        <w:t xml:space="preserve">, a limited attention has been devoted </w:t>
      </w:r>
      <w:r w:rsidR="00620EA1" w:rsidRPr="00CB5463">
        <w:rPr>
          <w:rFonts w:ascii="Times New Roman" w:hAnsi="Times New Roman" w:cs="Times New Roman"/>
          <w:sz w:val="24"/>
          <w:szCs w:val="24"/>
          <w:lang w:val="en-GB"/>
        </w:rPr>
        <w:t xml:space="preserve">so far </w:t>
      </w:r>
      <w:r w:rsidRPr="00CB5463">
        <w:rPr>
          <w:rFonts w:ascii="Times New Roman" w:hAnsi="Times New Roman" w:cs="Times New Roman"/>
          <w:sz w:val="24"/>
          <w:szCs w:val="24"/>
          <w:lang w:val="en-GB"/>
        </w:rPr>
        <w:t xml:space="preserve">to </w:t>
      </w:r>
      <w:r w:rsidR="005E0DCC" w:rsidRPr="00CB5463">
        <w:rPr>
          <w:rFonts w:ascii="Times New Roman" w:hAnsi="Times New Roman" w:cs="Times New Roman"/>
          <w:sz w:val="24"/>
          <w:szCs w:val="24"/>
          <w:lang w:val="en-GB"/>
        </w:rPr>
        <w:t xml:space="preserve">the </w:t>
      </w:r>
      <w:r w:rsidRPr="00CB5463">
        <w:rPr>
          <w:rFonts w:ascii="Times New Roman" w:hAnsi="Times New Roman" w:cs="Times New Roman"/>
          <w:sz w:val="24"/>
          <w:szCs w:val="24"/>
          <w:lang w:val="en-GB"/>
        </w:rPr>
        <w:t>competition-based approaches</w:t>
      </w:r>
      <w:r w:rsidR="004F2032" w:rsidRPr="00CB5463">
        <w:rPr>
          <w:rFonts w:ascii="Times New Roman" w:hAnsi="Times New Roman" w:cs="Times New Roman"/>
          <w:sz w:val="24"/>
          <w:szCs w:val="24"/>
          <w:lang w:val="en-GB"/>
        </w:rPr>
        <w:t xml:space="preserve"> </w:t>
      </w:r>
      <w:r w:rsidR="00CD04A6" w:rsidRPr="00CB5463">
        <w:rPr>
          <w:rFonts w:ascii="Times New Roman" w:hAnsi="Times New Roman" w:cs="Times New Roman"/>
          <w:sz w:val="24"/>
          <w:szCs w:val="24"/>
          <w:lang w:val="en-GB"/>
        </w:rPr>
        <w:t xml:space="preserve">that policy-makers can </w:t>
      </w:r>
      <w:r w:rsidR="00DC1BC1">
        <w:rPr>
          <w:rFonts w:ascii="Times New Roman" w:hAnsi="Times New Roman" w:cs="Times New Roman"/>
          <w:sz w:val="24"/>
          <w:szCs w:val="24"/>
          <w:lang w:val="en-GB"/>
        </w:rPr>
        <w:t>exploit</w:t>
      </w:r>
      <w:r w:rsidR="00CD04A6" w:rsidRPr="00CB5463">
        <w:rPr>
          <w:rFonts w:ascii="Times New Roman" w:hAnsi="Times New Roman" w:cs="Times New Roman"/>
          <w:sz w:val="24"/>
          <w:szCs w:val="24"/>
          <w:lang w:val="en-GB"/>
        </w:rPr>
        <w:t xml:space="preserve"> to stimulate innovation by </w:t>
      </w:r>
      <w:r w:rsidR="005A3955" w:rsidRPr="00CB5463">
        <w:rPr>
          <w:rFonts w:ascii="Times New Roman" w:hAnsi="Times New Roman" w:cs="Times New Roman"/>
          <w:sz w:val="24"/>
          <w:szCs w:val="24"/>
          <w:lang w:val="en-GB"/>
        </w:rPr>
        <w:t>fostering external knowledge search</w:t>
      </w:r>
      <w:r w:rsidRPr="00CB5463">
        <w:rPr>
          <w:rFonts w:ascii="Times New Roman" w:hAnsi="Times New Roman" w:cs="Times New Roman"/>
          <w:sz w:val="24"/>
          <w:szCs w:val="24"/>
          <w:lang w:val="en-GB"/>
        </w:rPr>
        <w:t>.</w:t>
      </w:r>
      <w:r w:rsidR="000E275D" w:rsidRPr="00CB5463">
        <w:rPr>
          <w:rFonts w:ascii="Times New Roman" w:hAnsi="Times New Roman" w:cs="Times New Roman"/>
          <w:sz w:val="24"/>
          <w:szCs w:val="24"/>
          <w:lang w:val="en-GB"/>
        </w:rPr>
        <w:t xml:space="preserve"> </w:t>
      </w:r>
      <w:r w:rsidR="00CD04A6" w:rsidRPr="00CB5463">
        <w:rPr>
          <w:rFonts w:ascii="Times New Roman" w:hAnsi="Times New Roman" w:cs="Times New Roman"/>
          <w:sz w:val="24"/>
          <w:szCs w:val="24"/>
          <w:lang w:val="en-GB"/>
        </w:rPr>
        <w:t>In particular, t</w:t>
      </w:r>
      <w:r w:rsidR="00676B78" w:rsidRPr="00CB5463">
        <w:rPr>
          <w:rFonts w:ascii="Times New Roman" w:hAnsi="Times New Roman" w:cs="Times New Roman"/>
          <w:sz w:val="24"/>
          <w:szCs w:val="24"/>
          <w:lang w:val="en-GB"/>
        </w:rPr>
        <w:t xml:space="preserve">o the best knowledge of the authors, </w:t>
      </w:r>
      <w:r w:rsidR="001851F0" w:rsidRPr="00CB5463">
        <w:rPr>
          <w:rFonts w:ascii="Times New Roman" w:hAnsi="Times New Roman" w:cs="Times New Roman"/>
          <w:sz w:val="24"/>
          <w:szCs w:val="24"/>
          <w:lang w:val="en-GB"/>
        </w:rPr>
        <w:t xml:space="preserve">there is a lack of </w:t>
      </w:r>
      <w:r w:rsidR="00676B78" w:rsidRPr="00CB5463">
        <w:rPr>
          <w:rFonts w:ascii="Times New Roman" w:hAnsi="Times New Roman" w:cs="Times New Roman"/>
          <w:sz w:val="24"/>
          <w:szCs w:val="24"/>
          <w:lang w:val="en-GB"/>
        </w:rPr>
        <w:t>contributions provid</w:t>
      </w:r>
      <w:r w:rsidR="00EB4D53">
        <w:rPr>
          <w:rFonts w:ascii="Times New Roman" w:hAnsi="Times New Roman" w:cs="Times New Roman"/>
          <w:sz w:val="24"/>
          <w:szCs w:val="24"/>
          <w:lang w:val="en-GB"/>
        </w:rPr>
        <w:t>ing</w:t>
      </w:r>
      <w:r w:rsidR="00676B78" w:rsidRPr="00CB5463">
        <w:rPr>
          <w:rFonts w:ascii="Times New Roman" w:hAnsi="Times New Roman" w:cs="Times New Roman"/>
          <w:sz w:val="24"/>
          <w:szCs w:val="24"/>
          <w:lang w:val="en-GB"/>
        </w:rPr>
        <w:t xml:space="preserve"> a</w:t>
      </w:r>
      <w:r w:rsidR="00493D49" w:rsidRPr="00CB5463">
        <w:rPr>
          <w:rFonts w:ascii="Times New Roman" w:hAnsi="Times New Roman" w:cs="Times New Roman"/>
          <w:sz w:val="24"/>
          <w:szCs w:val="24"/>
          <w:lang w:val="en-GB"/>
        </w:rPr>
        <w:t xml:space="preserve"> comprehensive</w:t>
      </w:r>
      <w:r w:rsidR="00EB505D" w:rsidRPr="00CB5463">
        <w:rPr>
          <w:rFonts w:ascii="Times New Roman" w:hAnsi="Times New Roman" w:cs="Times New Roman"/>
          <w:sz w:val="24"/>
          <w:szCs w:val="24"/>
          <w:lang w:val="en-GB"/>
        </w:rPr>
        <w:t xml:space="preserve"> </w:t>
      </w:r>
      <w:r w:rsidR="009F7BF3" w:rsidRPr="00CB5463">
        <w:rPr>
          <w:rFonts w:ascii="Times New Roman" w:hAnsi="Times New Roman" w:cs="Times New Roman"/>
          <w:sz w:val="24"/>
          <w:szCs w:val="24"/>
          <w:lang w:val="en-GB"/>
        </w:rPr>
        <w:t>view</w:t>
      </w:r>
      <w:r w:rsidR="00676B78" w:rsidRPr="00CB5463">
        <w:rPr>
          <w:rFonts w:ascii="Times New Roman" w:hAnsi="Times New Roman" w:cs="Times New Roman"/>
          <w:sz w:val="24"/>
          <w:szCs w:val="24"/>
          <w:lang w:val="en-GB"/>
        </w:rPr>
        <w:t xml:space="preserve"> of</w:t>
      </w:r>
      <w:r w:rsidR="00D764C9" w:rsidRPr="00CB5463">
        <w:rPr>
          <w:rFonts w:ascii="Times New Roman" w:hAnsi="Times New Roman" w:cs="Times New Roman"/>
          <w:sz w:val="24"/>
          <w:szCs w:val="24"/>
          <w:lang w:val="en-GB"/>
        </w:rPr>
        <w:t xml:space="preserve"> the different competition</w:t>
      </w:r>
      <w:r w:rsidR="00327C36" w:rsidRPr="00CB5463">
        <w:rPr>
          <w:rFonts w:ascii="Times New Roman" w:hAnsi="Times New Roman" w:cs="Times New Roman"/>
          <w:sz w:val="24"/>
          <w:szCs w:val="24"/>
          <w:lang w:val="en-GB"/>
        </w:rPr>
        <w:t>-based</w:t>
      </w:r>
      <w:r w:rsidR="00D764C9" w:rsidRPr="00CB5463">
        <w:rPr>
          <w:rFonts w:ascii="Times New Roman" w:hAnsi="Times New Roman" w:cs="Times New Roman"/>
          <w:sz w:val="24"/>
          <w:szCs w:val="24"/>
          <w:lang w:val="en-GB"/>
        </w:rPr>
        <w:t xml:space="preserve"> approaches that </w:t>
      </w:r>
      <w:r w:rsidR="006F7E4A" w:rsidRPr="00CB5463">
        <w:rPr>
          <w:rFonts w:ascii="Times New Roman" w:hAnsi="Times New Roman" w:cs="Times New Roman"/>
          <w:sz w:val="24"/>
          <w:szCs w:val="24"/>
          <w:lang w:val="en-GB"/>
        </w:rPr>
        <w:t xml:space="preserve">can be </w:t>
      </w:r>
      <w:r w:rsidR="00792927">
        <w:rPr>
          <w:rFonts w:ascii="Times New Roman" w:eastAsia="Times New Roman" w:hAnsi="Times New Roman" w:cs="Times New Roman"/>
          <w:sz w:val="24"/>
          <w:szCs w:val="24"/>
          <w:lang w:val="en-GB"/>
        </w:rPr>
        <w:t>exploited</w:t>
      </w:r>
      <w:r w:rsidR="006F7E4A" w:rsidRPr="00CB5463">
        <w:rPr>
          <w:rFonts w:ascii="Times New Roman" w:eastAsia="Times New Roman" w:hAnsi="Times New Roman" w:cs="Times New Roman"/>
          <w:sz w:val="24"/>
          <w:szCs w:val="24"/>
          <w:lang w:val="en-GB"/>
        </w:rPr>
        <w:t xml:space="preserve"> by </w:t>
      </w:r>
      <w:r w:rsidR="003D4466" w:rsidRPr="00CB5463">
        <w:rPr>
          <w:rFonts w:ascii="Times New Roman" w:hAnsi="Times New Roman" w:cs="Times New Roman"/>
          <w:sz w:val="24"/>
          <w:szCs w:val="24"/>
          <w:lang w:val="en-GB"/>
        </w:rPr>
        <w:t>policy-makers</w:t>
      </w:r>
      <w:r w:rsidR="00D764C9" w:rsidRPr="00CB5463">
        <w:rPr>
          <w:rFonts w:ascii="Times New Roman" w:hAnsi="Times New Roman" w:cs="Times New Roman"/>
          <w:sz w:val="24"/>
          <w:szCs w:val="24"/>
          <w:lang w:val="en-GB"/>
        </w:rPr>
        <w:t xml:space="preserve"> </w:t>
      </w:r>
      <w:r w:rsidR="006F7E4A" w:rsidRPr="00CB5463">
        <w:rPr>
          <w:rFonts w:ascii="Times New Roman" w:eastAsia="Times New Roman" w:hAnsi="Times New Roman" w:cs="Times New Roman"/>
          <w:sz w:val="24"/>
          <w:szCs w:val="24"/>
          <w:lang w:val="en-GB"/>
        </w:rPr>
        <w:t>as well as</w:t>
      </w:r>
      <w:r w:rsidR="00CD04A6" w:rsidRPr="00CB5463">
        <w:rPr>
          <w:rFonts w:ascii="Times New Roman" w:hAnsi="Times New Roman" w:cs="Times New Roman"/>
          <w:sz w:val="24"/>
          <w:lang w:val="en-GB"/>
        </w:rPr>
        <w:t xml:space="preserve"> the</w:t>
      </w:r>
      <w:r w:rsidR="001851F0" w:rsidRPr="00CB5463">
        <w:rPr>
          <w:rFonts w:ascii="Times New Roman" w:hAnsi="Times New Roman" w:cs="Times New Roman"/>
          <w:sz w:val="24"/>
          <w:lang w:val="en-GB"/>
        </w:rPr>
        <w:t>i</w:t>
      </w:r>
      <w:r w:rsidR="00CD04A6" w:rsidRPr="00CB5463">
        <w:rPr>
          <w:rFonts w:ascii="Times New Roman" w:hAnsi="Times New Roman" w:cs="Times New Roman"/>
          <w:sz w:val="24"/>
          <w:lang w:val="en-GB"/>
        </w:rPr>
        <w:t>r peculiarities with respect to those</w:t>
      </w:r>
      <w:r w:rsidR="00792927" w:rsidRPr="00792927">
        <w:rPr>
          <w:rFonts w:ascii="Times New Roman" w:eastAsia="Times New Roman" w:hAnsi="Times New Roman" w:cs="Times New Roman"/>
          <w:sz w:val="24"/>
          <w:szCs w:val="24"/>
          <w:lang w:val="en-GB"/>
        </w:rPr>
        <w:t xml:space="preserve"> </w:t>
      </w:r>
      <w:r w:rsidR="00792927">
        <w:rPr>
          <w:rFonts w:ascii="Times New Roman" w:eastAsia="Times New Roman" w:hAnsi="Times New Roman" w:cs="Times New Roman"/>
          <w:sz w:val="24"/>
          <w:szCs w:val="24"/>
          <w:lang w:val="en-GB"/>
        </w:rPr>
        <w:t xml:space="preserve">exploited </w:t>
      </w:r>
      <w:r w:rsidR="00CD04A6" w:rsidRPr="00CB5463">
        <w:rPr>
          <w:rFonts w:ascii="Times New Roman" w:hAnsi="Times New Roman" w:cs="Times New Roman"/>
          <w:sz w:val="24"/>
          <w:lang w:val="en-GB"/>
        </w:rPr>
        <w:t>by the private sector</w:t>
      </w:r>
      <w:r w:rsidR="00D764C9" w:rsidRPr="00CB5463">
        <w:rPr>
          <w:rFonts w:ascii="Times New Roman" w:hAnsi="Times New Roman" w:cs="Times New Roman"/>
          <w:sz w:val="24"/>
          <w:szCs w:val="24"/>
          <w:lang w:val="en-GB"/>
        </w:rPr>
        <w:t>.</w:t>
      </w:r>
      <w:r w:rsidR="00C24449" w:rsidRPr="00CB5463">
        <w:rPr>
          <w:rFonts w:ascii="Times New Roman" w:hAnsi="Times New Roman" w:cs="Times New Roman"/>
          <w:sz w:val="24"/>
          <w:szCs w:val="24"/>
          <w:lang w:val="en-GB"/>
        </w:rPr>
        <w:t xml:space="preserve"> </w:t>
      </w:r>
      <w:r w:rsidR="001851F0" w:rsidRPr="00CB5463">
        <w:rPr>
          <w:rFonts w:ascii="Times New Roman" w:hAnsi="Times New Roman" w:cs="Times New Roman"/>
          <w:sz w:val="24"/>
          <w:szCs w:val="24"/>
          <w:lang w:val="en-GB"/>
        </w:rPr>
        <w:t>Moreover</w:t>
      </w:r>
      <w:r w:rsidR="00C24449" w:rsidRPr="00CB5463">
        <w:rPr>
          <w:rFonts w:ascii="Times New Roman" w:hAnsi="Times New Roman" w:cs="Times New Roman"/>
          <w:sz w:val="24"/>
          <w:szCs w:val="24"/>
          <w:lang w:val="en-GB"/>
        </w:rPr>
        <w:t xml:space="preserve">, </w:t>
      </w:r>
      <w:r w:rsidR="001851F0" w:rsidRPr="00CB5463">
        <w:rPr>
          <w:rFonts w:ascii="Times New Roman" w:hAnsi="Times New Roman" w:cs="Times New Roman"/>
          <w:sz w:val="24"/>
          <w:szCs w:val="24"/>
          <w:lang w:val="en-GB"/>
        </w:rPr>
        <w:t xml:space="preserve">a </w:t>
      </w:r>
      <w:r w:rsidR="005E0DCC" w:rsidRPr="00CB5463">
        <w:rPr>
          <w:rFonts w:ascii="Times New Roman" w:hAnsi="Times New Roman" w:cs="Times New Roman"/>
          <w:sz w:val="24"/>
          <w:szCs w:val="24"/>
          <w:lang w:val="en-GB"/>
        </w:rPr>
        <w:t>proper contextualiz</w:t>
      </w:r>
      <w:r w:rsidR="001851F0" w:rsidRPr="00CB5463">
        <w:rPr>
          <w:rFonts w:ascii="Times New Roman" w:hAnsi="Times New Roman" w:cs="Times New Roman"/>
          <w:sz w:val="24"/>
          <w:szCs w:val="24"/>
          <w:lang w:val="en-GB"/>
        </w:rPr>
        <w:t>ation of</w:t>
      </w:r>
      <w:r w:rsidR="005E0DCC" w:rsidRPr="00CB5463">
        <w:rPr>
          <w:rFonts w:ascii="Times New Roman" w:hAnsi="Times New Roman" w:cs="Times New Roman"/>
          <w:sz w:val="24"/>
          <w:szCs w:val="24"/>
          <w:lang w:val="en-GB"/>
        </w:rPr>
        <w:t xml:space="preserve"> </w:t>
      </w:r>
      <w:r w:rsidR="00C24449" w:rsidRPr="00CB5463">
        <w:rPr>
          <w:rFonts w:ascii="Times New Roman" w:hAnsi="Times New Roman" w:cs="Times New Roman"/>
          <w:sz w:val="24"/>
          <w:szCs w:val="24"/>
          <w:lang w:val="en-GB"/>
        </w:rPr>
        <w:t>such approaches</w:t>
      </w:r>
      <w:r w:rsidR="00B770E7" w:rsidRPr="00CB5463">
        <w:rPr>
          <w:rFonts w:ascii="Times New Roman" w:hAnsi="Times New Roman" w:cs="Times New Roman"/>
          <w:sz w:val="24"/>
          <w:szCs w:val="24"/>
          <w:lang w:val="en-GB"/>
        </w:rPr>
        <w:t xml:space="preserve"> </w:t>
      </w:r>
      <w:r w:rsidR="00676B78" w:rsidRPr="00CB5463">
        <w:rPr>
          <w:rFonts w:ascii="Times New Roman" w:hAnsi="Times New Roman" w:cs="Times New Roman"/>
          <w:sz w:val="24"/>
          <w:szCs w:val="24"/>
          <w:lang w:val="en-GB"/>
        </w:rPr>
        <w:t>with</w:t>
      </w:r>
      <w:r w:rsidR="00C24449" w:rsidRPr="00CB5463">
        <w:rPr>
          <w:rFonts w:ascii="Times New Roman" w:hAnsi="Times New Roman" w:cs="Times New Roman"/>
          <w:sz w:val="24"/>
          <w:szCs w:val="24"/>
          <w:lang w:val="en-GB"/>
        </w:rPr>
        <w:t xml:space="preserve">in the </w:t>
      </w:r>
      <w:r w:rsidR="00327C36" w:rsidRPr="00CB5463">
        <w:rPr>
          <w:rFonts w:ascii="Times New Roman" w:hAnsi="Times New Roman" w:cs="Times New Roman"/>
          <w:sz w:val="24"/>
          <w:szCs w:val="24"/>
          <w:lang w:val="en-GB"/>
        </w:rPr>
        <w:t xml:space="preserve">broader </w:t>
      </w:r>
      <w:r w:rsidR="00676B78" w:rsidRPr="00CB5463">
        <w:rPr>
          <w:rFonts w:ascii="Times New Roman" w:hAnsi="Times New Roman" w:cs="Times New Roman"/>
          <w:sz w:val="24"/>
          <w:szCs w:val="24"/>
          <w:lang w:val="en-GB"/>
        </w:rPr>
        <w:t>domain</w:t>
      </w:r>
      <w:r w:rsidR="00C24449" w:rsidRPr="00CB5463">
        <w:rPr>
          <w:rFonts w:ascii="Times New Roman" w:hAnsi="Times New Roman" w:cs="Times New Roman"/>
          <w:sz w:val="24"/>
          <w:szCs w:val="24"/>
          <w:lang w:val="en-GB"/>
        </w:rPr>
        <w:t xml:space="preserve"> of innovation polic</w:t>
      </w:r>
      <w:r w:rsidR="00084D36" w:rsidRPr="00CB5463">
        <w:rPr>
          <w:rFonts w:ascii="Times New Roman" w:hAnsi="Times New Roman" w:cs="Times New Roman"/>
          <w:sz w:val="24"/>
          <w:szCs w:val="24"/>
          <w:lang w:val="en-GB"/>
        </w:rPr>
        <w:t>y instruments</w:t>
      </w:r>
      <w:r w:rsidR="001851F0" w:rsidRPr="00CB5463">
        <w:rPr>
          <w:rFonts w:ascii="Times New Roman" w:hAnsi="Times New Roman" w:cs="Times New Roman"/>
          <w:sz w:val="24"/>
          <w:szCs w:val="24"/>
          <w:lang w:val="en-GB"/>
        </w:rPr>
        <w:t xml:space="preserve"> is lacking too</w:t>
      </w:r>
      <w:r w:rsidR="00C24449" w:rsidRPr="00CB5463">
        <w:rPr>
          <w:rFonts w:ascii="Times New Roman" w:hAnsi="Times New Roman" w:cs="Times New Roman"/>
          <w:sz w:val="24"/>
          <w:szCs w:val="24"/>
          <w:lang w:val="en-GB"/>
        </w:rPr>
        <w:t xml:space="preserve"> (Kay, 2011). </w:t>
      </w:r>
      <w:r w:rsidR="00AB0760" w:rsidRPr="00CB5463">
        <w:rPr>
          <w:rFonts w:ascii="Times New Roman" w:hAnsi="Times New Roman" w:cs="Times New Roman"/>
          <w:sz w:val="24"/>
          <w:szCs w:val="24"/>
          <w:lang w:val="en-GB"/>
        </w:rPr>
        <w:t xml:space="preserve">Therefore, the paper aims to answer the following research question: </w:t>
      </w:r>
      <w:r w:rsidR="000E2BDB" w:rsidRPr="00CB5463">
        <w:rPr>
          <w:rFonts w:ascii="Times New Roman" w:hAnsi="Times New Roman" w:cs="Times New Roman"/>
          <w:i/>
          <w:iCs/>
          <w:color w:val="000000"/>
          <w:sz w:val="24"/>
          <w:lang w:val="en-GB"/>
        </w:rPr>
        <w:t xml:space="preserve">Which competition-based approaches can be exploited by </w:t>
      </w:r>
      <w:r w:rsidR="003D4466" w:rsidRPr="00CB5463">
        <w:rPr>
          <w:rFonts w:ascii="Times New Roman" w:hAnsi="Times New Roman" w:cs="Times New Roman"/>
          <w:i/>
          <w:iCs/>
          <w:color w:val="000000"/>
          <w:sz w:val="24"/>
          <w:lang w:val="en-GB"/>
        </w:rPr>
        <w:t>policy-makers</w:t>
      </w:r>
      <w:r w:rsidR="000E2BDB" w:rsidRPr="00CB5463">
        <w:rPr>
          <w:rFonts w:ascii="Times New Roman" w:hAnsi="Times New Roman" w:cs="Times New Roman"/>
          <w:i/>
          <w:iCs/>
          <w:color w:val="000000"/>
          <w:sz w:val="24"/>
          <w:lang w:val="en-GB"/>
        </w:rPr>
        <w:t xml:space="preserve"> as innovation policy </w:t>
      </w:r>
      <w:r w:rsidR="000E2BDB" w:rsidRPr="00CB5463">
        <w:rPr>
          <w:rFonts w:ascii="Times New Roman" w:hAnsi="Times New Roman" w:cs="Times New Roman"/>
          <w:i/>
          <w:iCs/>
          <w:sz w:val="24"/>
          <w:szCs w:val="24"/>
          <w:lang w:val="en-GB"/>
        </w:rPr>
        <w:t>instruments</w:t>
      </w:r>
      <w:r w:rsidR="00CB5463">
        <w:rPr>
          <w:rFonts w:ascii="Times New Roman" w:hAnsi="Times New Roman" w:cs="Times New Roman"/>
          <w:i/>
          <w:iCs/>
          <w:sz w:val="24"/>
          <w:szCs w:val="24"/>
          <w:lang w:val="en-GB"/>
        </w:rPr>
        <w:t xml:space="preserve"> </w:t>
      </w:r>
      <w:r w:rsidR="00CB5463" w:rsidRPr="00CB5463">
        <w:rPr>
          <w:rFonts w:ascii="Times New Roman" w:hAnsi="Times New Roman" w:cs="Times New Roman"/>
          <w:i/>
          <w:iCs/>
          <w:sz w:val="24"/>
          <w:szCs w:val="24"/>
          <w:lang w:val="en-GB"/>
        </w:rPr>
        <w:t>to stimulate innovation by fostering external knowledge search</w:t>
      </w:r>
      <w:r w:rsidR="000E2BDB" w:rsidRPr="00CB5463">
        <w:rPr>
          <w:rFonts w:ascii="Times New Roman" w:hAnsi="Times New Roman" w:cs="Times New Roman"/>
          <w:i/>
          <w:iCs/>
          <w:sz w:val="24"/>
          <w:szCs w:val="24"/>
          <w:lang w:val="en-GB"/>
        </w:rPr>
        <w:t>?</w:t>
      </w:r>
    </w:p>
    <w:p w14:paraId="1987F7FB" w14:textId="137ADA6C" w:rsidR="004F31B8" w:rsidRPr="00CB5463" w:rsidRDefault="004F31B8" w:rsidP="003662D1">
      <w:pPr>
        <w:tabs>
          <w:tab w:val="left" w:pos="6237"/>
          <w:tab w:val="left" w:pos="6804"/>
        </w:tabs>
        <w:spacing w:after="0" w:line="480" w:lineRule="auto"/>
        <w:ind w:right="-1"/>
        <w:jc w:val="both"/>
        <w:rPr>
          <w:rFonts w:ascii="Times New Roman" w:eastAsia="Times New Roman" w:hAnsi="Times New Roman" w:cs="Times New Roman"/>
          <w:sz w:val="24"/>
          <w:szCs w:val="24"/>
          <w:lang w:val="en-GB"/>
        </w:rPr>
      </w:pPr>
      <w:r w:rsidRPr="00CB5463">
        <w:rPr>
          <w:rFonts w:ascii="Times New Roman" w:eastAsia="Times New Roman" w:hAnsi="Times New Roman" w:cs="Times New Roman"/>
          <w:sz w:val="24"/>
          <w:szCs w:val="24"/>
          <w:lang w:val="en-GB"/>
        </w:rPr>
        <w:t xml:space="preserve"> </w:t>
      </w:r>
      <w:r w:rsidRPr="00CB5463">
        <w:rPr>
          <w:rFonts w:ascii="Times New Roman" w:hAnsi="Times New Roman" w:cs="Times New Roman"/>
          <w:sz w:val="24"/>
          <w:szCs w:val="24"/>
          <w:lang w:val="en-GB"/>
        </w:rPr>
        <w:t xml:space="preserve">To address this research question, the present study leverages a multi-stage empirical analysis that involved a set of </w:t>
      </w:r>
      <w:r w:rsidR="004F2032" w:rsidRPr="00CB5463">
        <w:rPr>
          <w:rFonts w:ascii="Times New Roman" w:hAnsi="Times New Roman" w:cs="Times New Roman"/>
          <w:sz w:val="24"/>
          <w:szCs w:val="24"/>
          <w:lang w:val="en-GB"/>
        </w:rPr>
        <w:t>2</w:t>
      </w:r>
      <w:bookmarkStart w:id="0" w:name="_Hlk122617697"/>
      <w:r w:rsidR="008D11E9" w:rsidRPr="00CB5463">
        <w:rPr>
          <w:rFonts w:ascii="Times New Roman" w:hAnsi="Times New Roman" w:cs="Times New Roman"/>
          <w:sz w:val="24"/>
          <w:szCs w:val="24"/>
          <w:lang w:val="en-GB"/>
        </w:rPr>
        <w:t>3</w:t>
      </w:r>
      <w:r w:rsidRPr="00CB5463">
        <w:rPr>
          <w:rFonts w:ascii="Times New Roman" w:hAnsi="Times New Roman" w:cs="Times New Roman"/>
          <w:sz w:val="24"/>
          <w:szCs w:val="24"/>
          <w:lang w:val="en-GB"/>
        </w:rPr>
        <w:t xml:space="preserve"> cases of </w:t>
      </w:r>
      <w:r w:rsidRPr="00CB5463">
        <w:rPr>
          <w:rFonts w:ascii="Times New Roman" w:hAnsi="Times New Roman" w:cs="Times New Roman"/>
          <w:sz w:val="24"/>
          <w:lang w:val="en-GB"/>
        </w:rPr>
        <w:t>competition-based approaches</w:t>
      </w:r>
      <w:bookmarkEnd w:id="0"/>
      <w:r w:rsidRPr="00CB5463">
        <w:rPr>
          <w:rFonts w:ascii="Times New Roman" w:hAnsi="Times New Roman" w:cs="Times New Roman"/>
          <w:sz w:val="24"/>
          <w:lang w:val="en-GB"/>
        </w:rPr>
        <w:t xml:space="preserve"> as well as</w:t>
      </w:r>
      <w:r w:rsidRPr="00CB5463">
        <w:rPr>
          <w:rFonts w:ascii="Times New Roman" w:hAnsi="Times New Roman" w:cs="Times New Roman"/>
          <w:sz w:val="24"/>
          <w:szCs w:val="24"/>
          <w:lang w:val="en-GB"/>
        </w:rPr>
        <w:t xml:space="preserve"> </w:t>
      </w:r>
      <w:r w:rsidR="009F7BF3" w:rsidRPr="00CB5463">
        <w:rPr>
          <w:rFonts w:ascii="Times New Roman" w:hAnsi="Times New Roman" w:cs="Times New Roman"/>
          <w:sz w:val="24"/>
          <w:szCs w:val="24"/>
          <w:lang w:val="en-GB"/>
        </w:rPr>
        <w:t xml:space="preserve">a set of </w:t>
      </w:r>
      <w:r w:rsidRPr="00CB5463">
        <w:rPr>
          <w:rFonts w:ascii="Times New Roman" w:hAnsi="Times New Roman" w:cs="Times New Roman"/>
          <w:sz w:val="24"/>
          <w:lang w:val="en-GB"/>
        </w:rPr>
        <w:t xml:space="preserve">relevant Italian </w:t>
      </w:r>
      <w:r w:rsidR="00FC2AF8" w:rsidRPr="00CB5463">
        <w:rPr>
          <w:rFonts w:ascii="Times New Roman" w:hAnsi="Times New Roman" w:cs="Times New Roman"/>
          <w:sz w:val="24"/>
          <w:lang w:val="en-GB"/>
        </w:rPr>
        <w:t xml:space="preserve">and European </w:t>
      </w:r>
      <w:r w:rsidRPr="00CB5463">
        <w:rPr>
          <w:rFonts w:ascii="Times New Roman" w:hAnsi="Times New Roman" w:cs="Times New Roman"/>
          <w:sz w:val="24"/>
          <w:lang w:val="en-GB"/>
        </w:rPr>
        <w:t>key informants</w:t>
      </w:r>
      <w:r w:rsidRPr="00CB5463">
        <w:rPr>
          <w:rFonts w:ascii="Times New Roman" w:hAnsi="Times New Roman" w:cs="Times New Roman"/>
          <w:sz w:val="24"/>
          <w:szCs w:val="24"/>
          <w:lang w:val="en-GB"/>
        </w:rPr>
        <w:t xml:space="preserve">. </w:t>
      </w:r>
    </w:p>
    <w:p w14:paraId="41727390" w14:textId="19789FBC" w:rsidR="00AF624A" w:rsidRPr="00CB5463" w:rsidRDefault="00AF624A" w:rsidP="00243525">
      <w:pPr>
        <w:tabs>
          <w:tab w:val="left" w:pos="6237"/>
          <w:tab w:val="left" w:pos="6804"/>
        </w:tabs>
        <w:spacing w:after="0" w:line="480" w:lineRule="auto"/>
        <w:ind w:right="-1"/>
        <w:jc w:val="both"/>
        <w:rPr>
          <w:rFonts w:ascii="Times New Roman" w:hAnsi="Times New Roman" w:cs="Times New Roman"/>
          <w:sz w:val="24"/>
          <w:szCs w:val="24"/>
          <w:lang w:val="en-GB"/>
        </w:rPr>
      </w:pPr>
      <w:r w:rsidRPr="00CB5463">
        <w:rPr>
          <w:rFonts w:ascii="Times New Roman" w:hAnsi="Times New Roman" w:cs="Times New Roman"/>
          <w:sz w:val="24"/>
          <w:lang w:val="en-GB"/>
        </w:rPr>
        <w:t xml:space="preserve">The </w:t>
      </w:r>
      <w:r w:rsidR="00D7126D">
        <w:rPr>
          <w:rFonts w:ascii="Times New Roman" w:hAnsi="Times New Roman" w:cs="Times New Roman"/>
          <w:sz w:val="24"/>
          <w:lang w:val="en-GB"/>
        </w:rPr>
        <w:t>present study</w:t>
      </w:r>
      <w:r w:rsidR="00D7126D" w:rsidRPr="00CB5463">
        <w:rPr>
          <w:rFonts w:ascii="Times New Roman" w:hAnsi="Times New Roman" w:cs="Times New Roman"/>
          <w:sz w:val="24"/>
          <w:lang w:val="en-GB"/>
        </w:rPr>
        <w:t xml:space="preserve"> </w:t>
      </w:r>
      <w:r w:rsidRPr="00CB5463">
        <w:rPr>
          <w:rFonts w:ascii="Times New Roman" w:hAnsi="Times New Roman" w:cs="Times New Roman"/>
          <w:sz w:val="24"/>
          <w:lang w:val="en-GB"/>
        </w:rPr>
        <w:t xml:space="preserve">contributes to </w:t>
      </w:r>
      <w:r w:rsidR="005E0DCC" w:rsidRPr="00CB5463">
        <w:rPr>
          <w:rFonts w:ascii="Times New Roman" w:hAnsi="Times New Roman" w:cs="Times New Roman"/>
          <w:sz w:val="24"/>
          <w:lang w:val="en-GB"/>
        </w:rPr>
        <w:t xml:space="preserve">the </w:t>
      </w:r>
      <w:r w:rsidRPr="00CB5463">
        <w:rPr>
          <w:rFonts w:ascii="Times New Roman" w:hAnsi="Times New Roman" w:cs="Times New Roman"/>
          <w:sz w:val="24"/>
          <w:lang w:val="en-GB"/>
        </w:rPr>
        <w:t xml:space="preserve">existing </w:t>
      </w:r>
      <w:r w:rsidR="00AA3152" w:rsidRPr="00CB5463">
        <w:rPr>
          <w:rFonts w:ascii="Times New Roman" w:hAnsi="Times New Roman" w:cs="Times New Roman"/>
          <w:sz w:val="24"/>
          <w:lang w:val="en-GB"/>
        </w:rPr>
        <w:t xml:space="preserve">literature </w:t>
      </w:r>
      <w:r w:rsidRPr="00CB5463">
        <w:rPr>
          <w:rFonts w:ascii="Times New Roman" w:hAnsi="Times New Roman" w:cs="Times New Roman"/>
          <w:sz w:val="24"/>
          <w:lang w:val="en-GB"/>
        </w:rPr>
        <w:t xml:space="preserve">by proposing a </w:t>
      </w:r>
      <w:r w:rsidR="004F31B8" w:rsidRPr="00CB5463">
        <w:rPr>
          <w:rFonts w:ascii="Times New Roman" w:eastAsia="Times New Roman" w:hAnsi="Times New Roman" w:cs="Times New Roman"/>
          <w:sz w:val="24"/>
          <w:szCs w:val="24"/>
          <w:lang w:val="en-GB"/>
        </w:rPr>
        <w:t>taxonomy</w:t>
      </w:r>
      <w:r w:rsidRPr="00CB5463">
        <w:rPr>
          <w:rFonts w:ascii="Times New Roman" w:eastAsia="Times New Roman" w:hAnsi="Times New Roman" w:cs="Times New Roman"/>
          <w:sz w:val="24"/>
          <w:szCs w:val="24"/>
          <w:lang w:val="en-GB"/>
        </w:rPr>
        <w:t xml:space="preserve"> </w:t>
      </w:r>
      <w:r w:rsidR="00EB4D53">
        <w:rPr>
          <w:rFonts w:ascii="Times New Roman" w:eastAsia="Times New Roman" w:hAnsi="Times New Roman" w:cs="Times New Roman"/>
          <w:sz w:val="24"/>
          <w:szCs w:val="24"/>
          <w:lang w:val="en-GB"/>
        </w:rPr>
        <w:t>that includes eight</w:t>
      </w:r>
      <w:r w:rsidR="00EB4D53" w:rsidRPr="00CB5463">
        <w:rPr>
          <w:rFonts w:ascii="Times New Roman" w:hAnsi="Times New Roman" w:cs="Times New Roman"/>
          <w:sz w:val="24"/>
          <w:lang w:val="en-GB"/>
        </w:rPr>
        <w:t xml:space="preserve"> </w:t>
      </w:r>
      <w:r w:rsidRPr="00CB5463">
        <w:rPr>
          <w:rFonts w:ascii="Times New Roman" w:hAnsi="Times New Roman" w:cs="Times New Roman"/>
          <w:sz w:val="24"/>
          <w:lang w:val="en-GB"/>
        </w:rPr>
        <w:t>competition-based approaches</w:t>
      </w:r>
      <w:r w:rsidR="00CB5463" w:rsidRPr="00CB5463">
        <w:rPr>
          <w:rFonts w:ascii="Times New Roman" w:hAnsi="Times New Roman" w:cs="Times New Roman"/>
          <w:sz w:val="24"/>
          <w:lang w:val="en-GB"/>
        </w:rPr>
        <w:t xml:space="preserve"> </w:t>
      </w:r>
      <w:r w:rsidR="005E0DCC" w:rsidRPr="00CB5463">
        <w:rPr>
          <w:rFonts w:ascii="Times New Roman" w:hAnsi="Times New Roman" w:cs="Times New Roman"/>
          <w:sz w:val="24"/>
          <w:lang w:val="en-GB"/>
        </w:rPr>
        <w:t xml:space="preserve">that are </w:t>
      </w:r>
      <w:r w:rsidRPr="00CB5463">
        <w:rPr>
          <w:rFonts w:ascii="Times New Roman" w:hAnsi="Times New Roman" w:cs="Times New Roman"/>
          <w:sz w:val="24"/>
          <w:lang w:val="en-GB"/>
        </w:rPr>
        <w:t xml:space="preserve">suitable for </w:t>
      </w:r>
      <w:r w:rsidR="003D4466" w:rsidRPr="00CB5463">
        <w:rPr>
          <w:rFonts w:ascii="Times New Roman" w:hAnsi="Times New Roman" w:cs="Times New Roman"/>
          <w:sz w:val="24"/>
          <w:lang w:val="en-GB"/>
        </w:rPr>
        <w:t>policy-makers</w:t>
      </w:r>
      <w:r w:rsidRPr="00CB5463">
        <w:rPr>
          <w:rFonts w:ascii="Times New Roman" w:hAnsi="Times New Roman" w:cs="Times New Roman"/>
          <w:sz w:val="24"/>
          <w:lang w:val="en-GB"/>
        </w:rPr>
        <w:t xml:space="preserve"> to stimulate innovation</w:t>
      </w:r>
      <w:r w:rsidR="00FC2AF8" w:rsidRPr="00CB5463">
        <w:rPr>
          <w:rFonts w:ascii="Times New Roman" w:hAnsi="Times New Roman" w:cs="Times New Roman"/>
          <w:sz w:val="24"/>
          <w:lang w:val="en-GB"/>
        </w:rPr>
        <w:t xml:space="preserve"> by </w:t>
      </w:r>
      <w:r w:rsidR="00EB4D53" w:rsidRPr="00EB4D53">
        <w:rPr>
          <w:rFonts w:ascii="Times New Roman" w:hAnsi="Times New Roman" w:cs="Times New Roman"/>
          <w:sz w:val="24"/>
          <w:lang w:val="en-GB"/>
        </w:rPr>
        <w:t xml:space="preserve">fostering </w:t>
      </w:r>
      <w:r w:rsidR="00FC2AF8" w:rsidRPr="00CB5463">
        <w:rPr>
          <w:rFonts w:ascii="Times New Roman" w:hAnsi="Times New Roman" w:cs="Times New Roman"/>
          <w:sz w:val="24"/>
          <w:lang w:val="en-GB"/>
        </w:rPr>
        <w:t>external knowledge search</w:t>
      </w:r>
      <w:r w:rsidR="005A1089" w:rsidRPr="00CB5463">
        <w:rPr>
          <w:rFonts w:ascii="Times New Roman" w:hAnsi="Times New Roman" w:cs="Times New Roman"/>
          <w:sz w:val="24"/>
          <w:lang w:val="en-GB"/>
        </w:rPr>
        <w:t xml:space="preserve">. </w:t>
      </w:r>
      <w:r w:rsidR="00D7126D" w:rsidRPr="00CB5463">
        <w:rPr>
          <w:rFonts w:ascii="Times New Roman" w:hAnsi="Times New Roman" w:cs="Times New Roman"/>
          <w:sz w:val="24"/>
          <w:szCs w:val="24"/>
          <w:lang w:val="en-GB"/>
        </w:rPr>
        <w:t>In particular, only four</w:t>
      </w:r>
      <w:r w:rsidR="00EB4D53">
        <w:rPr>
          <w:rFonts w:ascii="Times New Roman" w:hAnsi="Times New Roman" w:cs="Times New Roman"/>
          <w:sz w:val="24"/>
          <w:szCs w:val="24"/>
          <w:lang w:val="en-GB"/>
        </w:rPr>
        <w:t xml:space="preserve"> </w:t>
      </w:r>
      <w:r w:rsidR="00EB4D53" w:rsidRPr="00CB5463">
        <w:rPr>
          <w:rFonts w:ascii="Times New Roman" w:hAnsi="Times New Roman" w:cs="Times New Roman"/>
          <w:sz w:val="24"/>
          <w:szCs w:val="24"/>
          <w:lang w:val="en-GB"/>
        </w:rPr>
        <w:t>competition-based approaches</w:t>
      </w:r>
      <w:r w:rsidR="00EB4D53">
        <w:rPr>
          <w:rFonts w:ascii="Times New Roman" w:hAnsi="Times New Roman" w:cs="Times New Roman"/>
          <w:sz w:val="24"/>
          <w:szCs w:val="24"/>
          <w:lang w:val="en-GB"/>
        </w:rPr>
        <w:t xml:space="preserve"> included in </w:t>
      </w:r>
      <w:r w:rsidR="00EB4D53" w:rsidRPr="00CB5463">
        <w:rPr>
          <w:rFonts w:ascii="Times New Roman" w:hAnsi="Times New Roman" w:cs="Times New Roman"/>
          <w:sz w:val="24"/>
          <w:szCs w:val="24"/>
          <w:lang w:val="en-GB"/>
        </w:rPr>
        <w:t>th</w:t>
      </w:r>
      <w:r w:rsidR="00EB4D53">
        <w:rPr>
          <w:rFonts w:ascii="Times New Roman" w:hAnsi="Times New Roman" w:cs="Times New Roman"/>
          <w:sz w:val="24"/>
          <w:szCs w:val="24"/>
          <w:lang w:val="en-GB"/>
        </w:rPr>
        <w:t xml:space="preserve">e </w:t>
      </w:r>
      <w:r w:rsidR="00EB4D53">
        <w:rPr>
          <w:rFonts w:ascii="Times New Roman" w:hAnsi="Times New Roman" w:cs="Times New Roman"/>
          <w:sz w:val="24"/>
          <w:szCs w:val="24"/>
          <w:lang w:val="en-GB"/>
        </w:rPr>
        <w:lastRenderedPageBreak/>
        <w:t>proposed taxonomy have been</w:t>
      </w:r>
      <w:r w:rsidR="00D7126D" w:rsidRPr="00CB5463">
        <w:rPr>
          <w:rFonts w:ascii="Times New Roman" w:hAnsi="Times New Roman" w:cs="Times New Roman"/>
          <w:sz w:val="24"/>
          <w:szCs w:val="24"/>
          <w:lang w:val="en-GB"/>
        </w:rPr>
        <w:t xml:space="preserve"> already addressed within the extant literature. </w:t>
      </w:r>
      <w:r w:rsidR="00CB5463">
        <w:rPr>
          <w:rFonts w:ascii="Times New Roman" w:hAnsi="Times New Roman" w:cs="Times New Roman"/>
          <w:sz w:val="24"/>
          <w:lang w:val="en-GB"/>
        </w:rPr>
        <w:t>Moreover</w:t>
      </w:r>
      <w:r w:rsidR="005A1089" w:rsidRPr="00CB5463">
        <w:rPr>
          <w:rFonts w:ascii="Times New Roman" w:hAnsi="Times New Roman" w:cs="Times New Roman"/>
          <w:sz w:val="24"/>
          <w:lang w:val="en-GB"/>
        </w:rPr>
        <w:t xml:space="preserve">, </w:t>
      </w:r>
      <w:r w:rsidR="00D7126D">
        <w:rPr>
          <w:rFonts w:ascii="Times New Roman" w:hAnsi="Times New Roman" w:cs="Times New Roman"/>
          <w:sz w:val="24"/>
          <w:lang w:val="en-GB"/>
        </w:rPr>
        <w:t>the study</w:t>
      </w:r>
      <w:r w:rsidRPr="00CB5463">
        <w:rPr>
          <w:rFonts w:ascii="Times New Roman" w:hAnsi="Times New Roman" w:cs="Times New Roman"/>
          <w:sz w:val="24"/>
          <w:lang w:val="en-GB"/>
        </w:rPr>
        <w:t xml:space="preserve"> </w:t>
      </w:r>
      <w:r w:rsidR="005913CE" w:rsidRPr="00CB5463">
        <w:rPr>
          <w:rFonts w:ascii="Times New Roman" w:hAnsi="Times New Roman" w:cs="Times New Roman"/>
          <w:sz w:val="24"/>
          <w:lang w:val="en-GB"/>
        </w:rPr>
        <w:t>contextualise</w:t>
      </w:r>
      <w:r w:rsidR="005A1089" w:rsidRPr="00CB5463">
        <w:rPr>
          <w:rFonts w:ascii="Times New Roman" w:hAnsi="Times New Roman" w:cs="Times New Roman"/>
          <w:sz w:val="24"/>
          <w:lang w:val="en-GB"/>
        </w:rPr>
        <w:t>s</w:t>
      </w:r>
      <w:r w:rsidR="005913CE" w:rsidRPr="00CB5463">
        <w:rPr>
          <w:rFonts w:ascii="Times New Roman" w:hAnsi="Times New Roman" w:cs="Times New Roman"/>
          <w:sz w:val="24"/>
          <w:lang w:val="en-GB"/>
        </w:rPr>
        <w:t xml:space="preserve"> </w:t>
      </w:r>
      <w:r w:rsidR="00FC2AF8" w:rsidRPr="00CB5463">
        <w:rPr>
          <w:rFonts w:ascii="Times New Roman" w:hAnsi="Times New Roman" w:cs="Times New Roman"/>
          <w:sz w:val="24"/>
          <w:lang w:val="en-GB"/>
        </w:rPr>
        <w:t>such approaches</w:t>
      </w:r>
      <w:r w:rsidR="00154838" w:rsidRPr="00CB5463">
        <w:rPr>
          <w:rFonts w:ascii="Times New Roman" w:hAnsi="Times New Roman" w:cs="Times New Roman"/>
          <w:sz w:val="24"/>
          <w:lang w:val="en-GB"/>
        </w:rPr>
        <w:t xml:space="preserve"> among </w:t>
      </w:r>
      <w:r w:rsidR="005E0DCC" w:rsidRPr="00CB5463">
        <w:rPr>
          <w:rFonts w:ascii="Times New Roman" w:hAnsi="Times New Roman" w:cs="Times New Roman"/>
          <w:sz w:val="24"/>
          <w:lang w:val="en-GB"/>
        </w:rPr>
        <w:t xml:space="preserve">the </w:t>
      </w:r>
      <w:r w:rsidR="00154838" w:rsidRPr="00CB5463">
        <w:rPr>
          <w:rFonts w:ascii="Times New Roman" w:hAnsi="Times New Roman" w:cs="Times New Roman"/>
          <w:sz w:val="24"/>
          <w:lang w:val="en-GB"/>
        </w:rPr>
        <w:t>innovation polic</w:t>
      </w:r>
      <w:r w:rsidR="00DE1853" w:rsidRPr="00CB5463">
        <w:rPr>
          <w:rFonts w:ascii="Times New Roman" w:hAnsi="Times New Roman" w:cs="Times New Roman"/>
          <w:sz w:val="24"/>
          <w:lang w:val="en-GB"/>
        </w:rPr>
        <w:t>y instruments</w:t>
      </w:r>
      <w:r w:rsidR="004F31B8" w:rsidRPr="00CB5463">
        <w:rPr>
          <w:rFonts w:ascii="Times New Roman" w:hAnsi="Times New Roman" w:cs="Times New Roman"/>
          <w:sz w:val="24"/>
          <w:szCs w:val="24"/>
          <w:lang w:val="en-GB"/>
        </w:rPr>
        <w:t xml:space="preserve"> by enriching a well-established taxonomy of such instruments</w:t>
      </w:r>
      <w:r w:rsidR="00D12720" w:rsidRPr="00CB5463">
        <w:rPr>
          <w:rFonts w:ascii="Times New Roman" w:hAnsi="Times New Roman" w:cs="Times New Roman"/>
          <w:sz w:val="24"/>
          <w:szCs w:val="24"/>
          <w:lang w:val="en-GB"/>
        </w:rPr>
        <w:t xml:space="preserve">. </w:t>
      </w:r>
      <w:r w:rsidR="00EB4D53">
        <w:rPr>
          <w:rFonts w:ascii="Times New Roman" w:hAnsi="Times New Roman" w:cs="Times New Roman"/>
          <w:sz w:val="24"/>
          <w:lang w:val="en-GB"/>
        </w:rPr>
        <w:t>Therefore</w:t>
      </w:r>
      <w:r w:rsidR="009F7BF3" w:rsidRPr="00CB5463">
        <w:rPr>
          <w:rFonts w:ascii="Times New Roman" w:hAnsi="Times New Roman" w:cs="Times New Roman"/>
          <w:sz w:val="24"/>
          <w:lang w:val="en-GB"/>
        </w:rPr>
        <w:t xml:space="preserve">, </w:t>
      </w:r>
      <w:r w:rsidR="000B600A" w:rsidRPr="00CB5463">
        <w:rPr>
          <w:rFonts w:ascii="Times New Roman" w:hAnsi="Times New Roman" w:cs="Times New Roman"/>
          <w:sz w:val="24"/>
          <w:szCs w:val="24"/>
          <w:lang w:val="en-GB"/>
        </w:rPr>
        <w:t>policy-makers</w:t>
      </w:r>
      <w:r w:rsidR="00D7126D">
        <w:rPr>
          <w:rFonts w:ascii="Times New Roman" w:hAnsi="Times New Roman" w:cs="Times New Roman"/>
          <w:sz w:val="24"/>
          <w:szCs w:val="24"/>
          <w:lang w:val="en-GB"/>
        </w:rPr>
        <w:t xml:space="preserve"> </w:t>
      </w:r>
      <w:r w:rsidR="00EB4D53">
        <w:rPr>
          <w:rFonts w:ascii="Times New Roman" w:hAnsi="Times New Roman" w:cs="Times New Roman"/>
          <w:sz w:val="24"/>
          <w:szCs w:val="24"/>
          <w:lang w:val="en-GB"/>
        </w:rPr>
        <w:t>could</w:t>
      </w:r>
      <w:r w:rsidR="00D7126D">
        <w:rPr>
          <w:rFonts w:ascii="Times New Roman" w:hAnsi="Times New Roman" w:cs="Times New Roman"/>
          <w:sz w:val="24"/>
          <w:szCs w:val="24"/>
          <w:lang w:val="en-GB"/>
        </w:rPr>
        <w:t xml:space="preserve"> benefit</w:t>
      </w:r>
      <w:r w:rsidR="000B600A" w:rsidRPr="00CB5463">
        <w:rPr>
          <w:rFonts w:ascii="Times New Roman" w:hAnsi="Times New Roman" w:cs="Times New Roman"/>
          <w:sz w:val="24"/>
          <w:szCs w:val="24"/>
          <w:lang w:val="en-GB"/>
        </w:rPr>
        <w:t xml:space="preserve"> </w:t>
      </w:r>
      <w:r w:rsidR="00D7126D">
        <w:rPr>
          <w:rFonts w:ascii="Times New Roman" w:hAnsi="Times New Roman" w:cs="Times New Roman"/>
          <w:sz w:val="24"/>
          <w:szCs w:val="24"/>
          <w:lang w:val="en-GB"/>
        </w:rPr>
        <w:t xml:space="preserve">from the </w:t>
      </w:r>
      <w:r w:rsidR="00EB4D53">
        <w:rPr>
          <w:rFonts w:ascii="Times New Roman" w:hAnsi="Times New Roman" w:cs="Times New Roman"/>
          <w:sz w:val="24"/>
          <w:szCs w:val="24"/>
          <w:lang w:val="en-GB"/>
        </w:rPr>
        <w:t>study</w:t>
      </w:r>
      <w:r w:rsidR="009F7BF3" w:rsidRPr="00CB5463">
        <w:rPr>
          <w:rFonts w:ascii="Times New Roman" w:hAnsi="Times New Roman" w:cs="Times New Roman"/>
          <w:sz w:val="24"/>
          <w:lang w:val="en-GB"/>
        </w:rPr>
        <w:t xml:space="preserve"> </w:t>
      </w:r>
      <w:r w:rsidR="00D7126D">
        <w:rPr>
          <w:rFonts w:ascii="Times New Roman" w:hAnsi="Times New Roman" w:cs="Times New Roman"/>
          <w:sz w:val="24"/>
          <w:lang w:val="en-GB"/>
        </w:rPr>
        <w:t>to</w:t>
      </w:r>
      <w:r w:rsidR="009F7BF3" w:rsidRPr="00CB5463">
        <w:rPr>
          <w:rFonts w:ascii="Times New Roman" w:hAnsi="Times New Roman" w:cs="Times New Roman"/>
          <w:sz w:val="24"/>
          <w:lang w:val="en-GB"/>
        </w:rPr>
        <w:t xml:space="preserve"> identif</w:t>
      </w:r>
      <w:r w:rsidR="00D7126D">
        <w:rPr>
          <w:rFonts w:ascii="Times New Roman" w:hAnsi="Times New Roman" w:cs="Times New Roman"/>
          <w:sz w:val="24"/>
          <w:lang w:val="en-GB"/>
        </w:rPr>
        <w:t>y</w:t>
      </w:r>
      <w:r w:rsidR="009F7BF3" w:rsidRPr="00CB5463">
        <w:rPr>
          <w:rFonts w:ascii="Times New Roman" w:hAnsi="Times New Roman" w:cs="Times New Roman"/>
          <w:sz w:val="24"/>
          <w:lang w:val="en-GB"/>
        </w:rPr>
        <w:t xml:space="preserve"> the most suitable instruments to foster innovation via external knowledge search</w:t>
      </w:r>
      <w:r w:rsidR="00D7126D">
        <w:rPr>
          <w:rFonts w:ascii="Times New Roman" w:hAnsi="Times New Roman" w:cs="Times New Roman"/>
          <w:sz w:val="24"/>
          <w:lang w:val="en-GB"/>
        </w:rPr>
        <w:t>,</w:t>
      </w:r>
      <w:r w:rsidR="009F7BF3" w:rsidRPr="00CB5463">
        <w:rPr>
          <w:rFonts w:ascii="Times New Roman" w:hAnsi="Times New Roman" w:cs="Times New Roman"/>
          <w:sz w:val="24"/>
          <w:lang w:val="en-GB"/>
        </w:rPr>
        <w:t xml:space="preserve"> </w:t>
      </w:r>
      <w:r w:rsidR="00D7126D">
        <w:rPr>
          <w:rFonts w:ascii="Times New Roman" w:hAnsi="Times New Roman" w:cs="Times New Roman"/>
          <w:sz w:val="24"/>
          <w:lang w:val="en-GB"/>
        </w:rPr>
        <w:t xml:space="preserve">consistently with </w:t>
      </w:r>
      <w:r w:rsidR="009F7BF3" w:rsidRPr="00CB5463">
        <w:rPr>
          <w:rFonts w:ascii="Times New Roman" w:hAnsi="Times New Roman" w:cs="Times New Roman"/>
          <w:sz w:val="24"/>
          <w:lang w:val="en-GB"/>
        </w:rPr>
        <w:t>their</w:t>
      </w:r>
      <w:r w:rsidR="00D7126D">
        <w:rPr>
          <w:rFonts w:ascii="Times New Roman" w:hAnsi="Times New Roman" w:cs="Times New Roman"/>
          <w:sz w:val="24"/>
          <w:lang w:val="en-GB"/>
        </w:rPr>
        <w:t xml:space="preserve"> innovation</w:t>
      </w:r>
      <w:r w:rsidR="009F7BF3" w:rsidRPr="00CB5463">
        <w:rPr>
          <w:rFonts w:ascii="Times New Roman" w:hAnsi="Times New Roman" w:cs="Times New Roman"/>
          <w:sz w:val="24"/>
          <w:lang w:val="en-GB"/>
        </w:rPr>
        <w:t xml:space="preserve"> policy strateg</w:t>
      </w:r>
      <w:r w:rsidR="00435063">
        <w:rPr>
          <w:rFonts w:ascii="Times New Roman" w:hAnsi="Times New Roman" w:cs="Times New Roman"/>
          <w:sz w:val="24"/>
          <w:lang w:val="en-GB"/>
        </w:rPr>
        <w:t>ies</w:t>
      </w:r>
      <w:r w:rsidR="005E0DCC" w:rsidRPr="00CB5463">
        <w:rPr>
          <w:rFonts w:ascii="Times New Roman" w:hAnsi="Times New Roman" w:cs="Times New Roman"/>
          <w:sz w:val="24"/>
          <w:lang w:val="en-GB"/>
        </w:rPr>
        <w:t xml:space="preserve"> and objectives</w:t>
      </w:r>
      <w:r w:rsidR="009F7BF3" w:rsidRPr="00CB5463">
        <w:rPr>
          <w:rFonts w:ascii="Times New Roman" w:hAnsi="Times New Roman" w:cs="Times New Roman"/>
          <w:sz w:val="24"/>
          <w:lang w:val="en-GB"/>
        </w:rPr>
        <w:t>.</w:t>
      </w:r>
    </w:p>
    <w:p w14:paraId="6E7FB1CA" w14:textId="03473B8E" w:rsidR="001D0593" w:rsidRPr="00CB5463" w:rsidRDefault="00C24449" w:rsidP="003662D1">
      <w:pPr>
        <w:tabs>
          <w:tab w:val="left" w:pos="6237"/>
          <w:tab w:val="left" w:pos="6804"/>
        </w:tabs>
        <w:spacing w:after="0" w:line="480" w:lineRule="auto"/>
        <w:ind w:right="-1"/>
        <w:jc w:val="both"/>
        <w:rPr>
          <w:rFonts w:ascii="Times New Roman" w:hAnsi="Times New Roman" w:cs="Times New Roman"/>
          <w:sz w:val="24"/>
          <w:szCs w:val="24"/>
          <w:lang w:val="en-GB"/>
        </w:rPr>
      </w:pPr>
      <w:r w:rsidRPr="00CB5463">
        <w:rPr>
          <w:rFonts w:ascii="Times New Roman" w:hAnsi="Times New Roman" w:cs="Times New Roman"/>
          <w:sz w:val="24"/>
          <w:szCs w:val="24"/>
          <w:lang w:val="en-GB"/>
        </w:rPr>
        <w:t xml:space="preserve">The </w:t>
      </w:r>
      <w:r w:rsidR="005E0DCC" w:rsidRPr="00CB5463">
        <w:rPr>
          <w:rFonts w:ascii="Times New Roman" w:hAnsi="Times New Roman" w:cs="Times New Roman"/>
          <w:sz w:val="24"/>
          <w:szCs w:val="24"/>
          <w:lang w:val="en-GB"/>
        </w:rPr>
        <w:t xml:space="preserve">remainder of the </w:t>
      </w:r>
      <w:r w:rsidRPr="00CB5463">
        <w:rPr>
          <w:rFonts w:ascii="Times New Roman" w:hAnsi="Times New Roman" w:cs="Times New Roman"/>
          <w:sz w:val="24"/>
          <w:szCs w:val="24"/>
          <w:lang w:val="en-GB"/>
        </w:rPr>
        <w:t xml:space="preserve">paper is </w:t>
      </w:r>
      <w:r w:rsidRPr="00CB5463">
        <w:rPr>
          <w:rFonts w:ascii="Times New Roman" w:eastAsia="Times New Roman" w:hAnsi="Times New Roman" w:cs="Times New Roman"/>
          <w:sz w:val="24"/>
          <w:szCs w:val="24"/>
          <w:lang w:val="en-GB"/>
        </w:rPr>
        <w:t>organi</w:t>
      </w:r>
      <w:r w:rsidR="0020445A" w:rsidRPr="00CB5463">
        <w:rPr>
          <w:rFonts w:ascii="Times New Roman" w:eastAsia="Times New Roman" w:hAnsi="Times New Roman" w:cs="Times New Roman"/>
          <w:sz w:val="24"/>
          <w:szCs w:val="24"/>
          <w:lang w:val="en-GB"/>
        </w:rPr>
        <w:t>s</w:t>
      </w:r>
      <w:r w:rsidRPr="00CB5463">
        <w:rPr>
          <w:rFonts w:ascii="Times New Roman" w:eastAsia="Times New Roman" w:hAnsi="Times New Roman" w:cs="Times New Roman"/>
          <w:sz w:val="24"/>
          <w:szCs w:val="24"/>
          <w:lang w:val="en-GB"/>
        </w:rPr>
        <w:t>ed</w:t>
      </w:r>
      <w:r w:rsidRPr="00CB5463">
        <w:rPr>
          <w:rFonts w:ascii="Times New Roman" w:hAnsi="Times New Roman" w:cs="Times New Roman"/>
          <w:sz w:val="24"/>
          <w:szCs w:val="24"/>
          <w:lang w:val="en-GB"/>
        </w:rPr>
        <w:t xml:space="preserve"> as follows</w:t>
      </w:r>
      <w:r w:rsidR="00636ED9" w:rsidRPr="00CB5463">
        <w:rPr>
          <w:rFonts w:ascii="Times New Roman" w:hAnsi="Times New Roman" w:cs="Times New Roman"/>
          <w:sz w:val="24"/>
          <w:szCs w:val="24"/>
          <w:lang w:val="en-GB"/>
        </w:rPr>
        <w:t>.</w:t>
      </w:r>
      <w:r w:rsidRPr="00CB5463">
        <w:rPr>
          <w:rFonts w:ascii="Times New Roman" w:hAnsi="Times New Roman" w:cs="Times New Roman"/>
          <w:sz w:val="24"/>
          <w:szCs w:val="24"/>
          <w:lang w:val="en-GB"/>
        </w:rPr>
        <w:t xml:space="preserve"> </w:t>
      </w:r>
      <w:r w:rsidR="00636ED9" w:rsidRPr="00CB5463">
        <w:rPr>
          <w:rFonts w:ascii="Times New Roman" w:hAnsi="Times New Roman" w:cs="Times New Roman"/>
          <w:sz w:val="24"/>
          <w:szCs w:val="24"/>
          <w:lang w:val="en-GB"/>
        </w:rPr>
        <w:t>S</w:t>
      </w:r>
      <w:r w:rsidRPr="00CB5463">
        <w:rPr>
          <w:rFonts w:ascii="Times New Roman" w:hAnsi="Times New Roman" w:cs="Times New Roman"/>
          <w:sz w:val="24"/>
          <w:szCs w:val="24"/>
          <w:lang w:val="en-GB"/>
        </w:rPr>
        <w:t>ection</w:t>
      </w:r>
      <w:r w:rsidR="001935EB" w:rsidRPr="00CB5463">
        <w:rPr>
          <w:rFonts w:ascii="Times New Roman" w:hAnsi="Times New Roman" w:cs="Times New Roman"/>
          <w:sz w:val="24"/>
          <w:szCs w:val="24"/>
          <w:lang w:val="en-GB"/>
        </w:rPr>
        <w:t xml:space="preserve"> 2</w:t>
      </w:r>
      <w:r w:rsidRPr="00CB5463">
        <w:rPr>
          <w:rFonts w:ascii="Times New Roman" w:hAnsi="Times New Roman" w:cs="Times New Roman"/>
          <w:sz w:val="24"/>
          <w:szCs w:val="24"/>
          <w:lang w:val="en-GB"/>
        </w:rPr>
        <w:t xml:space="preserve"> </w:t>
      </w:r>
      <w:r w:rsidR="007C3EE9" w:rsidRPr="00CB5463">
        <w:rPr>
          <w:rFonts w:ascii="Times New Roman" w:hAnsi="Times New Roman" w:cs="Times New Roman"/>
          <w:sz w:val="24"/>
          <w:szCs w:val="24"/>
          <w:lang w:val="en-GB"/>
        </w:rPr>
        <w:t>illustrates</w:t>
      </w:r>
      <w:r w:rsidRPr="00CB5463">
        <w:rPr>
          <w:rFonts w:ascii="Times New Roman" w:hAnsi="Times New Roman" w:cs="Times New Roman"/>
          <w:sz w:val="24"/>
          <w:szCs w:val="24"/>
          <w:lang w:val="en-GB"/>
        </w:rPr>
        <w:t xml:space="preserve"> the relevant literature</w:t>
      </w:r>
      <w:r w:rsidR="001935EB" w:rsidRPr="00CB5463">
        <w:rPr>
          <w:rFonts w:ascii="Times New Roman" w:hAnsi="Times New Roman" w:cs="Times New Roman"/>
          <w:sz w:val="24"/>
          <w:szCs w:val="24"/>
          <w:lang w:val="en-GB"/>
        </w:rPr>
        <w:t xml:space="preserve"> on the topic</w:t>
      </w:r>
      <w:r w:rsidR="007C3EE9" w:rsidRPr="00CB5463">
        <w:rPr>
          <w:rFonts w:ascii="Times New Roman" w:hAnsi="Times New Roman" w:cs="Times New Roman"/>
          <w:sz w:val="24"/>
          <w:szCs w:val="24"/>
          <w:lang w:val="en-GB"/>
        </w:rPr>
        <w:t xml:space="preserve"> as well as the existing gaps</w:t>
      </w:r>
      <w:r w:rsidR="001935EB" w:rsidRPr="00CB5463">
        <w:rPr>
          <w:rFonts w:ascii="Times New Roman" w:hAnsi="Times New Roman" w:cs="Times New Roman"/>
          <w:sz w:val="24"/>
          <w:szCs w:val="24"/>
          <w:lang w:val="en-GB"/>
        </w:rPr>
        <w:t>, also presenting</w:t>
      </w:r>
      <w:r w:rsidRPr="00CB5463">
        <w:rPr>
          <w:rFonts w:ascii="Times New Roman" w:hAnsi="Times New Roman" w:cs="Times New Roman"/>
          <w:sz w:val="24"/>
          <w:szCs w:val="24"/>
          <w:lang w:val="en-GB"/>
        </w:rPr>
        <w:t xml:space="preserve"> the research question of the study. </w:t>
      </w:r>
      <w:r w:rsidR="001935EB" w:rsidRPr="00CB5463">
        <w:rPr>
          <w:rFonts w:ascii="Times New Roman" w:hAnsi="Times New Roman" w:cs="Times New Roman"/>
          <w:sz w:val="24"/>
          <w:szCs w:val="24"/>
          <w:lang w:val="en-GB"/>
        </w:rPr>
        <w:t>Then</w:t>
      </w:r>
      <w:r w:rsidRPr="00CB5463">
        <w:rPr>
          <w:rFonts w:ascii="Times New Roman" w:hAnsi="Times New Roman" w:cs="Times New Roman"/>
          <w:sz w:val="24"/>
          <w:szCs w:val="24"/>
          <w:lang w:val="en-GB"/>
        </w:rPr>
        <w:t xml:space="preserve">, the </w:t>
      </w:r>
      <w:r w:rsidR="007C3EE9" w:rsidRPr="00CB5463">
        <w:rPr>
          <w:rFonts w:ascii="Times New Roman" w:hAnsi="Times New Roman" w:cs="Times New Roman"/>
          <w:sz w:val="24"/>
          <w:szCs w:val="24"/>
          <w:lang w:val="en-GB"/>
        </w:rPr>
        <w:t xml:space="preserve">research </w:t>
      </w:r>
      <w:r w:rsidRPr="00CB5463">
        <w:rPr>
          <w:rFonts w:ascii="Times New Roman" w:hAnsi="Times New Roman" w:cs="Times New Roman"/>
          <w:sz w:val="24"/>
          <w:szCs w:val="24"/>
          <w:lang w:val="en-GB"/>
        </w:rPr>
        <w:t>methodology is presented</w:t>
      </w:r>
      <w:r w:rsidR="001935EB" w:rsidRPr="00CB5463">
        <w:rPr>
          <w:rFonts w:ascii="Times New Roman" w:hAnsi="Times New Roman" w:cs="Times New Roman"/>
          <w:sz w:val="24"/>
          <w:szCs w:val="24"/>
          <w:lang w:val="en-GB"/>
        </w:rPr>
        <w:t xml:space="preserve"> in Section 3</w:t>
      </w:r>
      <w:r w:rsidRPr="00CB5463">
        <w:rPr>
          <w:rFonts w:ascii="Times New Roman" w:hAnsi="Times New Roman" w:cs="Times New Roman"/>
          <w:sz w:val="24"/>
          <w:szCs w:val="24"/>
          <w:lang w:val="en-GB"/>
        </w:rPr>
        <w:t xml:space="preserve">. </w:t>
      </w:r>
      <w:r w:rsidR="005E0DCC" w:rsidRPr="00CB5463">
        <w:rPr>
          <w:rFonts w:ascii="Times New Roman" w:hAnsi="Times New Roman" w:cs="Times New Roman"/>
          <w:sz w:val="24"/>
          <w:szCs w:val="24"/>
          <w:lang w:val="en-GB"/>
        </w:rPr>
        <w:t>Finally</w:t>
      </w:r>
      <w:r w:rsidR="000A35EB" w:rsidRPr="00CB5463">
        <w:rPr>
          <w:rFonts w:ascii="Times New Roman" w:hAnsi="Times New Roman" w:cs="Times New Roman"/>
          <w:sz w:val="24"/>
          <w:szCs w:val="24"/>
          <w:lang w:val="en-GB"/>
        </w:rPr>
        <w:t>, r</w:t>
      </w:r>
      <w:r w:rsidRPr="00CB5463">
        <w:rPr>
          <w:rFonts w:ascii="Times New Roman" w:hAnsi="Times New Roman" w:cs="Times New Roman"/>
          <w:sz w:val="24"/>
          <w:szCs w:val="24"/>
          <w:lang w:val="en-GB"/>
        </w:rPr>
        <w:t>esults are</w:t>
      </w:r>
      <w:r w:rsidR="001935EB" w:rsidRPr="00CB5463">
        <w:rPr>
          <w:rFonts w:ascii="Times New Roman" w:hAnsi="Times New Roman" w:cs="Times New Roman"/>
          <w:sz w:val="24"/>
          <w:szCs w:val="24"/>
          <w:lang w:val="en-GB"/>
        </w:rPr>
        <w:t xml:space="preserve"> presented</w:t>
      </w:r>
      <w:r w:rsidRPr="00CB5463">
        <w:rPr>
          <w:rFonts w:ascii="Times New Roman" w:hAnsi="Times New Roman" w:cs="Times New Roman"/>
          <w:sz w:val="24"/>
          <w:szCs w:val="24"/>
          <w:lang w:val="en-GB"/>
        </w:rPr>
        <w:t xml:space="preserve"> and discussed</w:t>
      </w:r>
      <w:r w:rsidR="001935EB" w:rsidRPr="00CB5463">
        <w:rPr>
          <w:rFonts w:ascii="Times New Roman" w:hAnsi="Times New Roman" w:cs="Times New Roman"/>
          <w:sz w:val="24"/>
          <w:szCs w:val="24"/>
          <w:lang w:val="en-GB"/>
        </w:rPr>
        <w:t xml:space="preserve"> in Section </w:t>
      </w:r>
      <w:r w:rsidR="008A2E8F" w:rsidRPr="00CB5463">
        <w:rPr>
          <w:rFonts w:ascii="Times New Roman" w:hAnsi="Times New Roman" w:cs="Times New Roman"/>
          <w:sz w:val="24"/>
          <w:szCs w:val="24"/>
          <w:lang w:val="en-GB"/>
        </w:rPr>
        <w:t>4</w:t>
      </w:r>
      <w:r w:rsidR="005E0DCC" w:rsidRPr="00CB5463">
        <w:rPr>
          <w:rFonts w:ascii="Times New Roman" w:hAnsi="Times New Roman" w:cs="Times New Roman"/>
          <w:sz w:val="24"/>
          <w:szCs w:val="24"/>
          <w:lang w:val="en-GB"/>
        </w:rPr>
        <w:t>, while</w:t>
      </w:r>
      <w:r w:rsidR="001935EB" w:rsidRPr="00CB5463">
        <w:rPr>
          <w:rFonts w:ascii="Times New Roman" w:hAnsi="Times New Roman" w:cs="Times New Roman"/>
          <w:sz w:val="24"/>
          <w:szCs w:val="24"/>
          <w:lang w:val="en-GB"/>
        </w:rPr>
        <w:t xml:space="preserve"> Section 5</w:t>
      </w:r>
      <w:r w:rsidRPr="00CB5463">
        <w:rPr>
          <w:rFonts w:ascii="Times New Roman" w:hAnsi="Times New Roman" w:cs="Times New Roman"/>
          <w:sz w:val="24"/>
          <w:szCs w:val="24"/>
          <w:lang w:val="en-GB"/>
        </w:rPr>
        <w:t xml:space="preserve"> </w:t>
      </w:r>
      <w:r w:rsidR="008A2E8F" w:rsidRPr="00CB5463">
        <w:rPr>
          <w:rFonts w:ascii="Times New Roman" w:hAnsi="Times New Roman" w:cs="Times New Roman"/>
          <w:sz w:val="24"/>
          <w:szCs w:val="24"/>
          <w:lang w:val="en-GB"/>
        </w:rPr>
        <w:t>discusses the</w:t>
      </w:r>
      <w:r w:rsidRPr="00CB5463">
        <w:rPr>
          <w:rFonts w:ascii="Times New Roman" w:hAnsi="Times New Roman" w:cs="Times New Roman"/>
          <w:sz w:val="24"/>
          <w:szCs w:val="24"/>
          <w:lang w:val="en-GB"/>
        </w:rPr>
        <w:t xml:space="preserve"> implications</w:t>
      </w:r>
      <w:r w:rsidR="001935EB" w:rsidRPr="00CB5463">
        <w:rPr>
          <w:rFonts w:ascii="Times New Roman" w:hAnsi="Times New Roman" w:cs="Times New Roman"/>
          <w:sz w:val="24"/>
          <w:szCs w:val="24"/>
          <w:lang w:val="en-GB"/>
        </w:rPr>
        <w:t xml:space="preserve"> of the study</w:t>
      </w:r>
      <w:r w:rsidRPr="00CB5463">
        <w:rPr>
          <w:rFonts w:ascii="Times New Roman" w:hAnsi="Times New Roman" w:cs="Times New Roman"/>
          <w:sz w:val="24"/>
          <w:szCs w:val="24"/>
          <w:lang w:val="en-GB"/>
        </w:rPr>
        <w:t xml:space="preserve"> </w:t>
      </w:r>
      <w:r w:rsidR="001935EB" w:rsidRPr="00CB5463">
        <w:rPr>
          <w:rFonts w:ascii="Times New Roman" w:hAnsi="Times New Roman" w:cs="Times New Roman"/>
          <w:sz w:val="24"/>
          <w:szCs w:val="24"/>
          <w:lang w:val="en-GB"/>
        </w:rPr>
        <w:t xml:space="preserve">as well as its </w:t>
      </w:r>
      <w:r w:rsidRPr="00CB5463">
        <w:rPr>
          <w:rFonts w:ascii="Times New Roman" w:hAnsi="Times New Roman" w:cs="Times New Roman"/>
          <w:sz w:val="24"/>
          <w:szCs w:val="24"/>
          <w:lang w:val="en-GB"/>
        </w:rPr>
        <w:t xml:space="preserve">limitations and </w:t>
      </w:r>
      <w:r w:rsidR="001935EB" w:rsidRPr="00CB5463">
        <w:rPr>
          <w:rFonts w:ascii="Times New Roman" w:hAnsi="Times New Roman" w:cs="Times New Roman"/>
          <w:sz w:val="24"/>
          <w:szCs w:val="24"/>
          <w:lang w:val="en-GB"/>
        </w:rPr>
        <w:t>avenues</w:t>
      </w:r>
      <w:r w:rsidRPr="00CB5463">
        <w:rPr>
          <w:rFonts w:ascii="Times New Roman" w:hAnsi="Times New Roman" w:cs="Times New Roman"/>
          <w:sz w:val="24"/>
          <w:szCs w:val="24"/>
          <w:lang w:val="en-GB"/>
        </w:rPr>
        <w:t xml:space="preserve"> for </w:t>
      </w:r>
      <w:r w:rsidR="007C3EE9" w:rsidRPr="00CB5463">
        <w:rPr>
          <w:rFonts w:ascii="Times New Roman" w:hAnsi="Times New Roman" w:cs="Times New Roman"/>
          <w:sz w:val="24"/>
          <w:szCs w:val="24"/>
          <w:lang w:val="en-GB"/>
        </w:rPr>
        <w:t>future</w:t>
      </w:r>
      <w:r w:rsidRPr="00CB5463">
        <w:rPr>
          <w:rFonts w:ascii="Times New Roman" w:hAnsi="Times New Roman" w:cs="Times New Roman"/>
          <w:sz w:val="24"/>
          <w:szCs w:val="24"/>
          <w:lang w:val="en-GB"/>
        </w:rPr>
        <w:t xml:space="preserve"> research.</w:t>
      </w:r>
    </w:p>
    <w:p w14:paraId="29D4982A" w14:textId="77777777" w:rsidR="004F31B8" w:rsidRPr="00CB5463" w:rsidRDefault="004F31B8" w:rsidP="003662D1">
      <w:pPr>
        <w:tabs>
          <w:tab w:val="left" w:pos="6237"/>
          <w:tab w:val="left" w:pos="6804"/>
        </w:tabs>
        <w:spacing w:after="0" w:line="480" w:lineRule="auto"/>
        <w:ind w:right="-1"/>
        <w:jc w:val="both"/>
        <w:rPr>
          <w:rFonts w:ascii="Times New Roman" w:hAnsi="Times New Roman" w:cs="Times New Roman"/>
          <w:sz w:val="24"/>
          <w:szCs w:val="24"/>
          <w:lang w:val="en-GB"/>
        </w:rPr>
      </w:pPr>
    </w:p>
    <w:p w14:paraId="6E7FB1CC" w14:textId="77777777" w:rsidR="001D0593" w:rsidRPr="00CB5463" w:rsidRDefault="00C24449" w:rsidP="003662D1">
      <w:pPr>
        <w:tabs>
          <w:tab w:val="left" w:pos="6237"/>
          <w:tab w:val="left" w:pos="6804"/>
        </w:tabs>
        <w:spacing w:after="0" w:line="480" w:lineRule="auto"/>
        <w:ind w:right="-1"/>
        <w:jc w:val="both"/>
        <w:rPr>
          <w:rFonts w:ascii="Times New Roman" w:hAnsi="Times New Roman" w:cs="Times New Roman"/>
          <w:b/>
          <w:sz w:val="24"/>
          <w:lang w:val="en-GB"/>
        </w:rPr>
      </w:pPr>
      <w:r w:rsidRPr="00CB5463">
        <w:rPr>
          <w:rFonts w:ascii="Times New Roman" w:hAnsi="Times New Roman" w:cs="Times New Roman"/>
          <w:b/>
          <w:sz w:val="24"/>
          <w:lang w:val="en-GB"/>
        </w:rPr>
        <w:t>2</w:t>
      </w:r>
      <w:sdt>
        <w:sdtPr>
          <w:rPr>
            <w:rFonts w:ascii="Times New Roman" w:hAnsi="Times New Roman" w:cs="Times New Roman"/>
            <w:lang w:val="en-GB"/>
          </w:rPr>
          <w:tag w:val="goog_rdk_24"/>
          <w:id w:val="-813023523"/>
        </w:sdtPr>
        <w:sdtContent/>
      </w:sdt>
      <w:r w:rsidRPr="00CB5463">
        <w:rPr>
          <w:rFonts w:ascii="Times New Roman" w:hAnsi="Times New Roman" w:cs="Times New Roman"/>
          <w:b/>
          <w:sz w:val="24"/>
          <w:lang w:val="en-GB"/>
        </w:rPr>
        <w:t>. LITERATURE REVIEW</w:t>
      </w:r>
    </w:p>
    <w:p w14:paraId="6F9D7D3C" w14:textId="10D6228D" w:rsidR="00B54D64" w:rsidRPr="00CB5463" w:rsidRDefault="00B54D64" w:rsidP="003662D1">
      <w:pPr>
        <w:tabs>
          <w:tab w:val="left" w:pos="6237"/>
          <w:tab w:val="left" w:pos="6804"/>
        </w:tabs>
        <w:spacing w:after="0" w:line="480" w:lineRule="auto"/>
        <w:ind w:right="-1"/>
        <w:jc w:val="both"/>
        <w:rPr>
          <w:rFonts w:ascii="Times New Roman" w:hAnsi="Times New Roman" w:cs="Times New Roman"/>
          <w:sz w:val="24"/>
          <w:lang w:val="en-GB"/>
        </w:rPr>
      </w:pPr>
      <w:r w:rsidRPr="00CB5463">
        <w:rPr>
          <w:rFonts w:ascii="Times New Roman" w:hAnsi="Times New Roman" w:cs="Times New Roman"/>
          <w:sz w:val="24"/>
          <w:lang w:val="en-GB"/>
        </w:rPr>
        <w:t>2.1 Competition-based approaches</w:t>
      </w:r>
      <w:r w:rsidR="0015147B" w:rsidRPr="00CB5463">
        <w:rPr>
          <w:rFonts w:ascii="Times New Roman" w:hAnsi="Times New Roman" w:cs="Times New Roman"/>
          <w:sz w:val="24"/>
          <w:lang w:val="en-GB"/>
        </w:rPr>
        <w:t xml:space="preserve"> </w:t>
      </w:r>
      <w:r w:rsidR="00807E61" w:rsidRPr="00CB5463">
        <w:rPr>
          <w:rFonts w:ascii="Times New Roman" w:hAnsi="Times New Roman" w:cs="Times New Roman"/>
          <w:sz w:val="24"/>
          <w:lang w:val="en-GB"/>
        </w:rPr>
        <w:t>exploited by</w:t>
      </w:r>
      <w:r w:rsidR="006916B3" w:rsidRPr="00CB5463">
        <w:rPr>
          <w:rFonts w:ascii="Times New Roman" w:hAnsi="Times New Roman" w:cs="Times New Roman"/>
          <w:sz w:val="24"/>
          <w:lang w:val="en-GB"/>
        </w:rPr>
        <w:t xml:space="preserve"> </w:t>
      </w:r>
      <w:r w:rsidR="003D4466" w:rsidRPr="00CB5463">
        <w:rPr>
          <w:rFonts w:ascii="Times New Roman" w:hAnsi="Times New Roman" w:cs="Times New Roman"/>
          <w:sz w:val="24"/>
          <w:lang w:val="en-GB"/>
        </w:rPr>
        <w:t>policy-makers</w:t>
      </w:r>
    </w:p>
    <w:p w14:paraId="1F2E856A" w14:textId="2E9D4BCC" w:rsidR="00C44669" w:rsidRPr="00912C8C" w:rsidRDefault="00C24449" w:rsidP="00792927">
      <w:pPr>
        <w:pStyle w:val="Nessunaspaziatura"/>
        <w:spacing w:after="0" w:line="480" w:lineRule="auto"/>
        <w:rPr>
          <w:rFonts w:ascii="Calibri" w:eastAsia="Calibri" w:hAnsi="Calibri" w:cs="Calibri"/>
          <w:color w:val="auto"/>
          <w:bdr w:val="none" w:sz="0" w:space="0" w:color="auto"/>
          <w:lang w:val="en-GB" w:eastAsia="it-IT"/>
        </w:rPr>
      </w:pPr>
      <w:r w:rsidRPr="00CB5463">
        <w:rPr>
          <w:rFonts w:cs="Times New Roman"/>
          <w:sz w:val="24"/>
          <w:lang w:val="en-GB"/>
        </w:rPr>
        <w:t xml:space="preserve">Competition-based approaches </w:t>
      </w:r>
      <w:r w:rsidR="00E90635" w:rsidRPr="00CB5463">
        <w:rPr>
          <w:rFonts w:cs="Times New Roman"/>
          <w:sz w:val="24"/>
          <w:lang w:val="en-GB"/>
        </w:rPr>
        <w:t>refer to open calls in which different actors such as firms or individuals compete to develop a solution to a specific innovation problem (Terwiesch and Xu, 2008</w:t>
      </w:r>
      <w:r w:rsidR="00E90635" w:rsidRPr="00CB5463">
        <w:rPr>
          <w:rFonts w:eastAsia="Times New Roman" w:cs="Times New Roman"/>
          <w:sz w:val="24"/>
          <w:szCs w:val="24"/>
          <w:lang w:val="en-GB"/>
        </w:rPr>
        <w:t xml:space="preserve">; Jeppesen </w:t>
      </w:r>
      <w:r w:rsidR="00E90635" w:rsidRPr="00CB5463">
        <w:rPr>
          <w:rFonts w:eastAsia="Times New Roman" w:cs="Times New Roman"/>
          <w:i/>
          <w:iCs/>
          <w:sz w:val="24"/>
          <w:szCs w:val="24"/>
          <w:lang w:val="en-GB"/>
        </w:rPr>
        <w:t>et al.</w:t>
      </w:r>
      <w:r w:rsidR="00E90635" w:rsidRPr="00CB5463">
        <w:rPr>
          <w:rFonts w:eastAsia="Times New Roman" w:cs="Times New Roman"/>
          <w:sz w:val="24"/>
          <w:szCs w:val="24"/>
          <w:lang w:val="en-GB"/>
        </w:rPr>
        <w:t xml:space="preserve">, 2010; </w:t>
      </w:r>
      <w:r w:rsidR="00E90635" w:rsidRPr="00CB5463">
        <w:rPr>
          <w:rFonts w:cs="Times New Roman"/>
          <w:sz w:val="24"/>
          <w:lang w:val="en-GB"/>
        </w:rPr>
        <w:t xml:space="preserve">Boudreau </w:t>
      </w:r>
      <w:r w:rsidR="00E90635" w:rsidRPr="00CB5463">
        <w:rPr>
          <w:rFonts w:cs="Times New Roman"/>
          <w:i/>
          <w:iCs/>
          <w:sz w:val="24"/>
          <w:lang w:val="en-GB"/>
        </w:rPr>
        <w:t>et al.</w:t>
      </w:r>
      <w:r w:rsidR="00E90635" w:rsidRPr="00CB5463">
        <w:rPr>
          <w:rFonts w:cs="Times New Roman"/>
          <w:sz w:val="24"/>
          <w:lang w:val="en-GB"/>
        </w:rPr>
        <w:t>, 2011</w:t>
      </w:r>
      <w:r w:rsidR="00E90635" w:rsidRPr="00CB5463">
        <w:rPr>
          <w:rFonts w:eastAsia="Times New Roman" w:cs="Times New Roman"/>
          <w:sz w:val="24"/>
          <w:szCs w:val="24"/>
          <w:lang w:val="en-GB"/>
        </w:rPr>
        <w:t xml:space="preserve">). </w:t>
      </w:r>
      <w:r w:rsidR="007648FE" w:rsidRPr="00CB5463">
        <w:rPr>
          <w:rFonts w:cs="Times New Roman"/>
          <w:sz w:val="24"/>
          <w:lang w:val="en-GB"/>
        </w:rPr>
        <w:t>Such</w:t>
      </w:r>
      <w:r w:rsidR="00E90635" w:rsidRPr="00CB5463">
        <w:rPr>
          <w:rFonts w:cs="Times New Roman"/>
          <w:sz w:val="24"/>
          <w:lang w:val="en-GB"/>
        </w:rPr>
        <w:t xml:space="preserve"> approaches </w:t>
      </w:r>
      <w:r w:rsidR="006916B3" w:rsidRPr="00CB5463">
        <w:rPr>
          <w:rFonts w:cs="Times New Roman"/>
          <w:sz w:val="24"/>
          <w:szCs w:val="24"/>
          <w:lang w:val="en-GB"/>
        </w:rPr>
        <w:t xml:space="preserve">have received an increasing attention by scholars and </w:t>
      </w:r>
      <w:r w:rsidR="00642DE8" w:rsidRPr="00CB5463">
        <w:rPr>
          <w:rFonts w:cs="Times New Roman"/>
          <w:sz w:val="24"/>
          <w:szCs w:val="24"/>
          <w:lang w:val="en-GB"/>
        </w:rPr>
        <w:t>practitioners</w:t>
      </w:r>
      <w:r w:rsidR="006916B3" w:rsidRPr="00CB5463">
        <w:rPr>
          <w:rFonts w:cs="Times New Roman"/>
          <w:sz w:val="24"/>
          <w:szCs w:val="24"/>
          <w:lang w:val="en-GB"/>
        </w:rPr>
        <w:t xml:space="preserve"> </w:t>
      </w:r>
      <w:r w:rsidR="006916B3" w:rsidRPr="00CB5463">
        <w:rPr>
          <w:rFonts w:eastAsia="Times New Roman" w:cs="Times New Roman"/>
          <w:sz w:val="24"/>
          <w:szCs w:val="24"/>
          <w:lang w:val="en-GB"/>
        </w:rPr>
        <w:t xml:space="preserve">as </w:t>
      </w:r>
      <w:r w:rsidR="00C51B00" w:rsidRPr="00CB5463">
        <w:rPr>
          <w:rFonts w:cs="Times New Roman"/>
          <w:sz w:val="24"/>
          <w:szCs w:val="24"/>
          <w:lang w:val="en-GB"/>
        </w:rPr>
        <w:t>instruments</w:t>
      </w:r>
      <w:r w:rsidR="006916B3" w:rsidRPr="00CB5463">
        <w:rPr>
          <w:rFonts w:eastAsia="Times New Roman" w:cs="Times New Roman"/>
          <w:sz w:val="24"/>
          <w:szCs w:val="24"/>
          <w:lang w:val="en-GB"/>
        </w:rPr>
        <w:t xml:space="preserve"> to</w:t>
      </w:r>
      <w:r w:rsidR="000F04AC" w:rsidRPr="00CB5463">
        <w:rPr>
          <w:rFonts w:eastAsia="Times New Roman" w:cs="Times New Roman"/>
          <w:sz w:val="24"/>
          <w:szCs w:val="24"/>
          <w:lang w:val="en-GB"/>
        </w:rPr>
        <w:t xml:space="preserve"> support companies</w:t>
      </w:r>
      <w:r w:rsidR="006916B3" w:rsidRPr="00CB5463">
        <w:rPr>
          <w:rFonts w:eastAsia="Times New Roman" w:cs="Times New Roman"/>
          <w:sz w:val="24"/>
          <w:szCs w:val="24"/>
          <w:lang w:val="en-GB"/>
        </w:rPr>
        <w:t xml:space="preserve"> </w:t>
      </w:r>
      <w:r w:rsidR="004331BE" w:rsidRPr="00CB5463">
        <w:rPr>
          <w:rFonts w:cs="Times New Roman"/>
          <w:sz w:val="24"/>
          <w:lang w:val="en-GB"/>
        </w:rPr>
        <w:t>in the private sector</w:t>
      </w:r>
      <w:r w:rsidR="004331BE" w:rsidRPr="00CB5463">
        <w:rPr>
          <w:rFonts w:eastAsia="Times New Roman" w:cs="Times New Roman"/>
          <w:sz w:val="24"/>
          <w:szCs w:val="24"/>
          <w:lang w:val="en-GB"/>
        </w:rPr>
        <w:t xml:space="preserve"> </w:t>
      </w:r>
      <w:r w:rsidR="007648FE" w:rsidRPr="00CB5463">
        <w:rPr>
          <w:rFonts w:eastAsia="Times New Roman" w:cs="Times New Roman"/>
          <w:sz w:val="24"/>
          <w:szCs w:val="24"/>
          <w:lang w:val="en-GB"/>
        </w:rPr>
        <w:t xml:space="preserve">in </w:t>
      </w:r>
      <w:r w:rsidR="006916B3" w:rsidRPr="00CB5463">
        <w:rPr>
          <w:rFonts w:eastAsia="Times New Roman" w:cs="Times New Roman"/>
          <w:sz w:val="24"/>
          <w:szCs w:val="24"/>
          <w:lang w:val="en-GB"/>
        </w:rPr>
        <w:t>leverag</w:t>
      </w:r>
      <w:r w:rsidR="000F04AC" w:rsidRPr="00CB5463">
        <w:rPr>
          <w:rFonts w:eastAsia="Times New Roman" w:cs="Times New Roman"/>
          <w:sz w:val="24"/>
          <w:szCs w:val="24"/>
          <w:lang w:val="en-GB"/>
        </w:rPr>
        <w:t>ing</w:t>
      </w:r>
      <w:r w:rsidR="006916B3" w:rsidRPr="00CB5463">
        <w:rPr>
          <w:rFonts w:eastAsia="Times New Roman" w:cs="Times New Roman"/>
          <w:sz w:val="24"/>
          <w:szCs w:val="24"/>
          <w:lang w:val="en-GB"/>
        </w:rPr>
        <w:t xml:space="preserve"> external knowledge search</w:t>
      </w:r>
      <w:r w:rsidR="000F04AC" w:rsidRPr="00CB5463">
        <w:rPr>
          <w:rFonts w:eastAsia="Times New Roman" w:cs="Times New Roman"/>
          <w:sz w:val="24"/>
          <w:szCs w:val="24"/>
          <w:lang w:val="en-GB"/>
        </w:rPr>
        <w:t xml:space="preserve"> </w:t>
      </w:r>
      <w:r w:rsidR="000F04AC" w:rsidRPr="00CB5463">
        <w:rPr>
          <w:rFonts w:cs="Times New Roman"/>
          <w:sz w:val="24"/>
          <w:szCs w:val="24"/>
          <w:lang w:val="en-GB"/>
        </w:rPr>
        <w:t>(</w:t>
      </w:r>
      <w:r w:rsidR="000F04AC" w:rsidRPr="00CB5463">
        <w:rPr>
          <w:rFonts w:eastAsia="Times New Roman" w:cs="Times New Roman"/>
          <w:sz w:val="24"/>
          <w:szCs w:val="24"/>
          <w:lang w:val="en-GB"/>
        </w:rPr>
        <w:t>West and Lakhani, 2008</w:t>
      </w:r>
      <w:r w:rsidR="000F04AC" w:rsidRPr="00CB5463">
        <w:rPr>
          <w:rFonts w:cs="Times New Roman"/>
          <w:sz w:val="24"/>
          <w:szCs w:val="24"/>
          <w:lang w:val="en-GB"/>
        </w:rPr>
        <w:t xml:space="preserve">; </w:t>
      </w:r>
      <w:r w:rsidR="000F04AC" w:rsidRPr="00CB5463">
        <w:rPr>
          <w:rFonts w:eastAsia="Times New Roman" w:cs="Times New Roman"/>
          <w:sz w:val="24"/>
          <w:szCs w:val="24"/>
          <w:lang w:val="en-GB"/>
        </w:rPr>
        <w:t>Adamczyk</w:t>
      </w:r>
      <w:r w:rsidR="000F04AC" w:rsidRPr="00CB5463">
        <w:rPr>
          <w:rFonts w:cs="Times New Roman"/>
          <w:sz w:val="24"/>
          <w:szCs w:val="24"/>
          <w:lang w:val="en-GB"/>
        </w:rPr>
        <w:t xml:space="preserve"> </w:t>
      </w:r>
      <w:r w:rsidR="000F04AC" w:rsidRPr="00CB5463">
        <w:rPr>
          <w:rFonts w:cs="Times New Roman"/>
          <w:i/>
          <w:iCs/>
          <w:sz w:val="24"/>
          <w:szCs w:val="24"/>
          <w:lang w:val="en-GB"/>
        </w:rPr>
        <w:t>et al.</w:t>
      </w:r>
      <w:r w:rsidR="000F04AC" w:rsidRPr="00CB5463">
        <w:rPr>
          <w:rFonts w:cs="Times New Roman"/>
          <w:sz w:val="24"/>
          <w:szCs w:val="24"/>
          <w:lang w:val="en-GB"/>
        </w:rPr>
        <w:t xml:space="preserve">, </w:t>
      </w:r>
      <w:r w:rsidR="000F04AC" w:rsidRPr="00CB5463">
        <w:rPr>
          <w:rFonts w:eastAsia="Times New Roman" w:cs="Times New Roman"/>
          <w:sz w:val="24"/>
          <w:szCs w:val="24"/>
          <w:lang w:val="en-GB"/>
        </w:rPr>
        <w:t>2012; Letina</w:t>
      </w:r>
      <w:r w:rsidR="000F04AC" w:rsidRPr="00CB5463">
        <w:rPr>
          <w:rFonts w:cs="Times New Roman"/>
          <w:sz w:val="24"/>
          <w:szCs w:val="24"/>
          <w:lang w:val="en-GB"/>
        </w:rPr>
        <w:t xml:space="preserve"> and </w:t>
      </w:r>
      <w:r w:rsidR="000F04AC" w:rsidRPr="00CB5463">
        <w:rPr>
          <w:rFonts w:eastAsia="Times New Roman" w:cs="Times New Roman"/>
          <w:sz w:val="24"/>
          <w:szCs w:val="24"/>
          <w:lang w:val="en-GB"/>
        </w:rPr>
        <w:t>Schmutzler, 2019)</w:t>
      </w:r>
      <w:r w:rsidR="006916B3" w:rsidRPr="00CB5463">
        <w:rPr>
          <w:rFonts w:eastAsia="Times New Roman" w:cs="Times New Roman"/>
          <w:sz w:val="24"/>
          <w:szCs w:val="24"/>
          <w:lang w:val="en-GB"/>
        </w:rPr>
        <w:t xml:space="preserve">. </w:t>
      </w:r>
      <w:r w:rsidR="004331BE" w:rsidRPr="00CB5463">
        <w:rPr>
          <w:rFonts w:eastAsia="Times New Roman" w:cs="Times New Roman"/>
          <w:sz w:val="24"/>
          <w:szCs w:val="24"/>
          <w:lang w:val="en-GB"/>
        </w:rPr>
        <w:t>Accordingly</w:t>
      </w:r>
      <w:r w:rsidR="006916B3" w:rsidRPr="00CB5463">
        <w:rPr>
          <w:rFonts w:eastAsia="Times New Roman" w:cs="Times New Roman"/>
          <w:sz w:val="24"/>
          <w:szCs w:val="24"/>
          <w:lang w:val="en-GB"/>
        </w:rPr>
        <w:t xml:space="preserve">, </w:t>
      </w:r>
      <w:r w:rsidR="006916B3" w:rsidRPr="00CB5463">
        <w:rPr>
          <w:rFonts w:cs="Times New Roman"/>
          <w:sz w:val="24"/>
          <w:lang w:val="en-GB"/>
        </w:rPr>
        <w:t>they</w:t>
      </w:r>
      <w:r w:rsidR="000F04AC" w:rsidRPr="00CB5463">
        <w:rPr>
          <w:rFonts w:eastAsia="Times New Roman" w:cs="Times New Roman"/>
          <w:sz w:val="24"/>
          <w:szCs w:val="24"/>
          <w:lang w:val="en-GB"/>
        </w:rPr>
        <w:t xml:space="preserve"> </w:t>
      </w:r>
      <w:r w:rsidR="00C066DB" w:rsidRPr="00CB5463">
        <w:rPr>
          <w:rFonts w:cs="Times New Roman"/>
          <w:sz w:val="24"/>
          <w:lang w:val="en-GB"/>
        </w:rPr>
        <w:t>have</w:t>
      </w:r>
      <w:r w:rsidRPr="00CB5463">
        <w:rPr>
          <w:rFonts w:cs="Times New Roman"/>
          <w:sz w:val="24"/>
          <w:lang w:val="en-GB"/>
        </w:rPr>
        <w:t xml:space="preserve"> spread in th</w:t>
      </w:r>
      <w:r w:rsidR="00792927">
        <w:rPr>
          <w:rFonts w:cs="Times New Roman"/>
          <w:sz w:val="24"/>
          <w:lang w:val="en-GB"/>
        </w:rPr>
        <w:t>is</w:t>
      </w:r>
      <w:r w:rsidRPr="00CB5463">
        <w:rPr>
          <w:rFonts w:cs="Times New Roman"/>
          <w:sz w:val="24"/>
          <w:lang w:val="en-GB"/>
        </w:rPr>
        <w:t xml:space="preserve"> sector</w:t>
      </w:r>
      <w:r w:rsidR="004331BE" w:rsidRPr="00CB5463">
        <w:rPr>
          <w:rFonts w:cs="Times New Roman"/>
          <w:sz w:val="24"/>
          <w:lang w:val="en-GB"/>
        </w:rPr>
        <w:t>,</w:t>
      </w:r>
      <w:r w:rsidRPr="00CB5463">
        <w:rPr>
          <w:rFonts w:cs="Times New Roman"/>
          <w:sz w:val="24"/>
          <w:lang w:val="en-GB"/>
        </w:rPr>
        <w:t xml:space="preserve"> primarily in the form of innovation contests (Jeppesen and Lakhani, 2010)</w:t>
      </w:r>
      <w:r w:rsidR="004331BE" w:rsidRPr="00CB5463">
        <w:rPr>
          <w:rFonts w:cs="Times New Roman"/>
          <w:sz w:val="24"/>
          <w:lang w:val="en-GB"/>
        </w:rPr>
        <w:t xml:space="preserve">. Within </w:t>
      </w:r>
      <w:r w:rsidR="007648FE" w:rsidRPr="00CB5463">
        <w:rPr>
          <w:rFonts w:cs="Times New Roman"/>
          <w:sz w:val="24"/>
          <w:lang w:val="en-GB"/>
        </w:rPr>
        <w:t>these</w:t>
      </w:r>
      <w:r w:rsidR="004331BE" w:rsidRPr="00CB5463">
        <w:rPr>
          <w:rFonts w:cs="Times New Roman"/>
          <w:sz w:val="24"/>
          <w:lang w:val="en-GB"/>
        </w:rPr>
        <w:t xml:space="preserve"> contest</w:t>
      </w:r>
      <w:r w:rsidR="007648FE" w:rsidRPr="00CB5463">
        <w:rPr>
          <w:rFonts w:cs="Times New Roman"/>
          <w:sz w:val="24"/>
          <w:lang w:val="en-GB"/>
        </w:rPr>
        <w:t>s</w:t>
      </w:r>
      <w:r w:rsidR="004331BE" w:rsidRPr="00CB5463">
        <w:rPr>
          <w:rFonts w:cs="Times New Roman"/>
          <w:sz w:val="24"/>
          <w:lang w:val="en-GB"/>
        </w:rPr>
        <w:t>,</w:t>
      </w:r>
      <w:r w:rsidR="00763185" w:rsidRPr="00CB5463">
        <w:rPr>
          <w:rFonts w:cs="Times New Roman"/>
          <w:sz w:val="24"/>
          <w:lang w:val="en-GB"/>
        </w:rPr>
        <w:t xml:space="preserve"> </w:t>
      </w:r>
      <w:r w:rsidR="001E28FA" w:rsidRPr="00CB5463">
        <w:rPr>
          <w:rFonts w:cs="Times New Roman"/>
          <w:sz w:val="24"/>
          <w:lang w:val="en-GB"/>
        </w:rPr>
        <w:t>actors involved</w:t>
      </w:r>
      <w:r w:rsidRPr="00CB5463">
        <w:rPr>
          <w:rFonts w:cs="Times New Roman"/>
          <w:sz w:val="24"/>
          <w:lang w:val="en-GB"/>
        </w:rPr>
        <w:t xml:space="preserve"> </w:t>
      </w:r>
      <w:r w:rsidR="00763185" w:rsidRPr="00CB5463">
        <w:rPr>
          <w:rFonts w:cs="Times New Roman"/>
          <w:sz w:val="24"/>
          <w:lang w:val="en-GB"/>
        </w:rPr>
        <w:t>(</w:t>
      </w:r>
      <w:r w:rsidRPr="00CB5463">
        <w:rPr>
          <w:rFonts w:cs="Times New Roman"/>
          <w:sz w:val="24"/>
          <w:lang w:val="en-GB"/>
        </w:rPr>
        <w:t>known as solvers</w:t>
      </w:r>
      <w:r w:rsidR="00763185" w:rsidRPr="00CB5463">
        <w:rPr>
          <w:rFonts w:cs="Times New Roman"/>
          <w:sz w:val="24"/>
          <w:lang w:val="en-GB"/>
        </w:rPr>
        <w:t>)</w:t>
      </w:r>
      <w:r w:rsidRPr="00CB5463">
        <w:rPr>
          <w:rFonts w:cs="Times New Roman"/>
          <w:sz w:val="24"/>
          <w:lang w:val="en-GB"/>
        </w:rPr>
        <w:t xml:space="preserve"> submit ideas, proposals</w:t>
      </w:r>
      <w:r w:rsidR="00763185" w:rsidRPr="00CB5463">
        <w:rPr>
          <w:rFonts w:cs="Times New Roman"/>
          <w:sz w:val="24"/>
          <w:lang w:val="en-GB"/>
        </w:rPr>
        <w:t>,</w:t>
      </w:r>
      <w:r w:rsidRPr="00CB5463">
        <w:rPr>
          <w:rFonts w:cs="Times New Roman"/>
          <w:sz w:val="24"/>
          <w:lang w:val="en-GB"/>
        </w:rPr>
        <w:t xml:space="preserve"> or prototypes to </w:t>
      </w:r>
      <w:r w:rsidR="00763185" w:rsidRPr="00CB5463">
        <w:rPr>
          <w:rFonts w:cs="Times New Roman"/>
          <w:sz w:val="24"/>
          <w:lang w:val="en-GB"/>
        </w:rPr>
        <w:t>address</w:t>
      </w:r>
      <w:r w:rsidRPr="00CB5463">
        <w:rPr>
          <w:rFonts w:cs="Times New Roman"/>
          <w:sz w:val="24"/>
          <w:lang w:val="en-GB"/>
        </w:rPr>
        <w:t xml:space="preserve"> a specific </w:t>
      </w:r>
      <w:r w:rsidR="001E28FA" w:rsidRPr="00CB5463">
        <w:rPr>
          <w:rFonts w:cs="Times New Roman"/>
          <w:sz w:val="24"/>
          <w:lang w:val="en-GB"/>
        </w:rPr>
        <w:t>innovation</w:t>
      </w:r>
      <w:r w:rsidRPr="00CB5463">
        <w:rPr>
          <w:rFonts w:cs="Times New Roman"/>
          <w:sz w:val="24"/>
          <w:lang w:val="en-GB"/>
        </w:rPr>
        <w:t xml:space="preserve"> challenge</w:t>
      </w:r>
      <w:r w:rsidR="001E28FA" w:rsidRPr="00CB5463">
        <w:rPr>
          <w:rFonts w:cs="Times New Roman"/>
          <w:sz w:val="24"/>
          <w:lang w:val="en-GB"/>
        </w:rPr>
        <w:t xml:space="preserve"> shared by a firm</w:t>
      </w:r>
      <w:r w:rsidR="004331BE" w:rsidRPr="00CB5463">
        <w:rPr>
          <w:rFonts w:cs="Times New Roman"/>
          <w:sz w:val="24"/>
          <w:lang w:val="en-GB"/>
        </w:rPr>
        <w:t xml:space="preserve"> that promotes the contest itself</w:t>
      </w:r>
      <w:r w:rsidR="001E28FA" w:rsidRPr="00CB5463">
        <w:rPr>
          <w:rFonts w:cs="Times New Roman"/>
          <w:sz w:val="24"/>
          <w:lang w:val="en-GB"/>
        </w:rPr>
        <w:t xml:space="preserve"> (known as seeker)</w:t>
      </w:r>
      <w:r w:rsidRPr="00CB5463">
        <w:rPr>
          <w:rFonts w:cs="Times New Roman"/>
          <w:sz w:val="24"/>
          <w:lang w:val="en-GB"/>
        </w:rPr>
        <w:t>. At the end</w:t>
      </w:r>
      <w:r w:rsidR="0064618F" w:rsidRPr="00CB5463">
        <w:rPr>
          <w:rFonts w:cs="Times New Roman"/>
          <w:sz w:val="24"/>
          <w:lang w:val="en-GB"/>
        </w:rPr>
        <w:t xml:space="preserve"> of the </w:t>
      </w:r>
      <w:r w:rsidR="00C2675C" w:rsidRPr="00CB5463">
        <w:rPr>
          <w:rFonts w:cs="Times New Roman"/>
          <w:sz w:val="24"/>
          <w:lang w:val="en-GB"/>
        </w:rPr>
        <w:t>process</w:t>
      </w:r>
      <w:r w:rsidRPr="00CB5463">
        <w:rPr>
          <w:rFonts w:cs="Times New Roman"/>
          <w:sz w:val="24"/>
          <w:lang w:val="en-GB"/>
        </w:rPr>
        <w:t>, the seeker selects and awards the best submission (</w:t>
      </w:r>
      <w:r w:rsidR="008C4736" w:rsidRPr="00CB5463">
        <w:rPr>
          <w:rFonts w:eastAsia="Times New Roman" w:cs="Times New Roman"/>
          <w:sz w:val="24"/>
          <w:szCs w:val="24"/>
          <w:lang w:val="en-GB"/>
        </w:rPr>
        <w:t xml:space="preserve">Terewiesh and Xu, 2008; </w:t>
      </w:r>
      <w:r w:rsidRPr="00CB5463">
        <w:rPr>
          <w:rFonts w:cs="Times New Roman"/>
          <w:sz w:val="24"/>
          <w:lang w:val="en-GB"/>
        </w:rPr>
        <w:t>Jeppesen and Lakhani</w:t>
      </w:r>
      <w:r w:rsidR="00DD4336" w:rsidRPr="00CB5463">
        <w:rPr>
          <w:rFonts w:cs="Times New Roman"/>
          <w:sz w:val="24"/>
          <w:lang w:val="en-GB"/>
        </w:rPr>
        <w:t>,</w:t>
      </w:r>
      <w:r w:rsidRPr="00CB5463">
        <w:rPr>
          <w:rFonts w:cs="Times New Roman"/>
          <w:sz w:val="24"/>
          <w:lang w:val="en-GB"/>
        </w:rPr>
        <w:t xml:space="preserve"> 2010</w:t>
      </w:r>
      <w:r w:rsidRPr="00CB5463">
        <w:rPr>
          <w:rFonts w:eastAsia="Times New Roman" w:cs="Times New Roman"/>
          <w:sz w:val="24"/>
          <w:szCs w:val="24"/>
          <w:lang w:val="en-GB"/>
        </w:rPr>
        <w:t>).</w:t>
      </w:r>
      <w:r w:rsidRPr="00CB5463">
        <w:rPr>
          <w:rFonts w:cs="Times New Roman"/>
          <w:sz w:val="24"/>
          <w:lang w:val="en-GB"/>
        </w:rPr>
        <w:t xml:space="preserve"> </w:t>
      </w:r>
      <w:r w:rsidR="00C44669" w:rsidRPr="00CB5463">
        <w:rPr>
          <w:lang w:val="en-GB"/>
        </w:rPr>
        <w:t xml:space="preserve"> </w:t>
      </w:r>
    </w:p>
    <w:p w14:paraId="56C3E3E7" w14:textId="0B408E35" w:rsidR="00792927" w:rsidRPr="00322D04" w:rsidRDefault="006916B3" w:rsidP="00792927">
      <w:pPr>
        <w:pStyle w:val="Nessunaspaziatura"/>
        <w:spacing w:after="0" w:line="480" w:lineRule="auto"/>
        <w:rPr>
          <w:rFonts w:cs="Times New Roman"/>
          <w:sz w:val="24"/>
          <w:szCs w:val="24"/>
          <w:lang w:val="en-GB"/>
        </w:rPr>
      </w:pPr>
      <w:r w:rsidRPr="00CB5463">
        <w:rPr>
          <w:rFonts w:cs="Times New Roman"/>
          <w:sz w:val="24"/>
          <w:lang w:val="en-GB"/>
        </w:rPr>
        <w:t>Innovation</w:t>
      </w:r>
      <w:r w:rsidR="00763185" w:rsidRPr="00CB5463">
        <w:rPr>
          <w:rFonts w:cs="Times New Roman"/>
          <w:sz w:val="24"/>
          <w:lang w:val="en-GB"/>
        </w:rPr>
        <w:t xml:space="preserve"> contests</w:t>
      </w:r>
      <w:r w:rsidR="00C24449" w:rsidRPr="00CB5463">
        <w:rPr>
          <w:rFonts w:cs="Times New Roman"/>
          <w:sz w:val="24"/>
          <w:lang w:val="en-GB"/>
        </w:rPr>
        <w:t xml:space="preserve"> ha</w:t>
      </w:r>
      <w:r w:rsidR="00763185" w:rsidRPr="00CB5463">
        <w:rPr>
          <w:rFonts w:cs="Times New Roman"/>
          <w:sz w:val="24"/>
          <w:lang w:val="en-GB"/>
        </w:rPr>
        <w:t>ve</w:t>
      </w:r>
      <w:r w:rsidR="00C24449" w:rsidRPr="00CB5463">
        <w:rPr>
          <w:rFonts w:cs="Times New Roman"/>
          <w:sz w:val="24"/>
          <w:lang w:val="en-GB"/>
        </w:rPr>
        <w:t xml:space="preserve"> proven </w:t>
      </w:r>
      <w:r w:rsidR="00763185" w:rsidRPr="00CB5463">
        <w:rPr>
          <w:rFonts w:cs="Times New Roman"/>
          <w:sz w:val="24"/>
          <w:lang w:val="en-GB"/>
        </w:rPr>
        <w:t xml:space="preserve">to be </w:t>
      </w:r>
      <w:r w:rsidR="00B54D64" w:rsidRPr="00CB5463">
        <w:rPr>
          <w:rFonts w:cs="Times New Roman"/>
          <w:sz w:val="24"/>
          <w:lang w:val="en-GB"/>
        </w:rPr>
        <w:t>very</w:t>
      </w:r>
      <w:r w:rsidR="00C24449" w:rsidRPr="00CB5463">
        <w:rPr>
          <w:rFonts w:cs="Times New Roman"/>
          <w:sz w:val="24"/>
          <w:lang w:val="en-GB"/>
        </w:rPr>
        <w:t xml:space="preserve"> </w:t>
      </w:r>
      <w:r w:rsidRPr="00CB5463">
        <w:rPr>
          <w:rFonts w:cs="Times New Roman"/>
          <w:sz w:val="24"/>
          <w:lang w:val="en-GB"/>
        </w:rPr>
        <w:t>effective</w:t>
      </w:r>
      <w:r w:rsidR="00C24449" w:rsidRPr="00CB5463">
        <w:rPr>
          <w:rFonts w:cs="Times New Roman"/>
          <w:sz w:val="24"/>
          <w:lang w:val="en-GB"/>
        </w:rPr>
        <w:t xml:space="preserve"> in </w:t>
      </w:r>
      <w:r w:rsidRPr="00CB5463">
        <w:rPr>
          <w:rFonts w:cs="Times New Roman"/>
          <w:sz w:val="24"/>
          <w:lang w:val="en-GB"/>
        </w:rPr>
        <w:t>stimulating</w:t>
      </w:r>
      <w:r w:rsidR="00C24449" w:rsidRPr="00CB5463">
        <w:rPr>
          <w:rFonts w:cs="Times New Roman"/>
          <w:sz w:val="24"/>
          <w:lang w:val="en-GB"/>
        </w:rPr>
        <w:t xml:space="preserve"> innovation</w:t>
      </w:r>
      <w:r w:rsidR="00DE686E" w:rsidRPr="00CB5463">
        <w:rPr>
          <w:rFonts w:eastAsia="Times New Roman" w:cs="Times New Roman"/>
          <w:sz w:val="24"/>
          <w:szCs w:val="24"/>
          <w:lang w:val="en-GB"/>
        </w:rPr>
        <w:t xml:space="preserve"> (</w:t>
      </w:r>
      <w:r w:rsidR="00F879AF" w:rsidRPr="00CB5463">
        <w:rPr>
          <w:rFonts w:eastAsia="Times New Roman" w:cs="Times New Roman"/>
          <w:sz w:val="24"/>
          <w:szCs w:val="24"/>
          <w:lang w:val="en-GB"/>
        </w:rPr>
        <w:t xml:space="preserve">Ferradas </w:t>
      </w:r>
      <w:r w:rsidR="00F879AF" w:rsidRPr="00CB5463">
        <w:rPr>
          <w:rFonts w:eastAsia="Times New Roman" w:cs="Times New Roman"/>
          <w:i/>
          <w:iCs/>
          <w:sz w:val="24"/>
          <w:szCs w:val="24"/>
          <w:lang w:val="en-GB"/>
        </w:rPr>
        <w:t>et al.</w:t>
      </w:r>
      <w:r w:rsidR="00F879AF" w:rsidRPr="00CB5463">
        <w:rPr>
          <w:rFonts w:eastAsia="Times New Roman" w:cs="Times New Roman"/>
          <w:sz w:val="24"/>
          <w:szCs w:val="24"/>
          <w:lang w:val="en-GB"/>
        </w:rPr>
        <w:t>, 2017;</w:t>
      </w:r>
      <w:r w:rsidR="00111122" w:rsidRPr="00CB5463">
        <w:rPr>
          <w:rFonts w:cs="Times New Roman"/>
          <w:lang w:val="en-GB"/>
        </w:rPr>
        <w:t xml:space="preserve"> </w:t>
      </w:r>
      <w:r w:rsidR="00111122" w:rsidRPr="00CB5463">
        <w:rPr>
          <w:rFonts w:eastAsia="Times New Roman" w:cs="Times New Roman"/>
          <w:sz w:val="24"/>
          <w:szCs w:val="24"/>
          <w:lang w:val="en-GB"/>
        </w:rPr>
        <w:t>Liotard and Revest, 2018</w:t>
      </w:r>
      <w:r w:rsidR="00DE686E" w:rsidRPr="00CB5463">
        <w:rPr>
          <w:rFonts w:eastAsia="Times New Roman" w:cs="Times New Roman"/>
          <w:sz w:val="24"/>
          <w:szCs w:val="24"/>
          <w:lang w:val="en-GB"/>
        </w:rPr>
        <w:t>)</w:t>
      </w:r>
      <w:r w:rsidR="00B54D64" w:rsidRPr="00CB5463">
        <w:rPr>
          <w:rFonts w:eastAsia="Times New Roman" w:cs="Times New Roman"/>
          <w:sz w:val="24"/>
          <w:szCs w:val="24"/>
          <w:lang w:val="en-GB"/>
        </w:rPr>
        <w:t>,</w:t>
      </w:r>
      <w:r w:rsidR="00C24449" w:rsidRPr="00CB5463">
        <w:rPr>
          <w:rFonts w:cs="Times New Roman"/>
          <w:sz w:val="24"/>
          <w:lang w:val="en-GB"/>
        </w:rPr>
        <w:t xml:space="preserve"> </w:t>
      </w:r>
      <w:r w:rsidR="00B54D64" w:rsidRPr="00CB5463">
        <w:rPr>
          <w:rFonts w:cs="Times New Roman"/>
          <w:sz w:val="24"/>
          <w:lang w:val="en-GB"/>
        </w:rPr>
        <w:t>due to the</w:t>
      </w:r>
      <w:r w:rsidR="007648FE" w:rsidRPr="00CB5463">
        <w:rPr>
          <w:rFonts w:cs="Times New Roman"/>
          <w:sz w:val="24"/>
          <w:lang w:val="en-GB"/>
        </w:rPr>
        <w:t>ir</w:t>
      </w:r>
      <w:r w:rsidR="00B54D64" w:rsidRPr="00CB5463">
        <w:rPr>
          <w:rFonts w:cs="Times New Roman"/>
          <w:sz w:val="24"/>
          <w:lang w:val="en-GB"/>
        </w:rPr>
        <w:t xml:space="preserve"> ability to attract unknown solutions from different sectors and knowledge domains (Boudreau </w:t>
      </w:r>
      <w:r w:rsidR="00B54D64" w:rsidRPr="00CB5463">
        <w:rPr>
          <w:rFonts w:cs="Times New Roman"/>
          <w:i/>
          <w:iCs/>
          <w:sz w:val="24"/>
          <w:lang w:val="en-GB"/>
        </w:rPr>
        <w:t>et al.</w:t>
      </w:r>
      <w:r w:rsidR="00B54D64" w:rsidRPr="00CB5463">
        <w:rPr>
          <w:rFonts w:cs="Times New Roman"/>
          <w:sz w:val="24"/>
          <w:lang w:val="en-GB"/>
        </w:rPr>
        <w:t xml:space="preserve">, 2011). </w:t>
      </w:r>
      <w:r w:rsidR="008F6E0D" w:rsidRPr="00CB5463">
        <w:rPr>
          <w:rFonts w:cs="Times New Roman"/>
          <w:sz w:val="24"/>
          <w:lang w:val="en-GB"/>
        </w:rPr>
        <w:t>As a matter of fact</w:t>
      </w:r>
      <w:r w:rsidR="00B54D64" w:rsidRPr="00CB5463">
        <w:rPr>
          <w:rFonts w:cs="Times New Roman"/>
          <w:sz w:val="24"/>
          <w:lang w:val="en-GB"/>
        </w:rPr>
        <w:t xml:space="preserve">, </w:t>
      </w:r>
      <w:r w:rsidR="00C24449" w:rsidRPr="00CB5463">
        <w:rPr>
          <w:rFonts w:cs="Times New Roman"/>
          <w:sz w:val="24"/>
          <w:lang w:val="en-GB"/>
        </w:rPr>
        <w:t xml:space="preserve">Jeppesen and Lakhani (2010) show </w:t>
      </w:r>
      <w:r w:rsidR="00C24449" w:rsidRPr="00CB5463">
        <w:rPr>
          <w:rFonts w:cs="Times New Roman"/>
          <w:sz w:val="24"/>
          <w:lang w:val="en-GB"/>
        </w:rPr>
        <w:lastRenderedPageBreak/>
        <w:t xml:space="preserve">that approximately one third of the unsolved technical problems within the R&amp;D departments of large firms have been solved through </w:t>
      </w:r>
      <w:sdt>
        <w:sdtPr>
          <w:rPr>
            <w:rFonts w:cs="Times New Roman"/>
            <w:lang w:val="en-GB"/>
          </w:rPr>
          <w:tag w:val="goog_rdk_27"/>
          <w:id w:val="-1410067598"/>
        </w:sdtPr>
        <w:sdtContent/>
      </w:sdt>
      <w:r w:rsidR="00C24449" w:rsidRPr="00CB5463">
        <w:rPr>
          <w:rFonts w:cs="Times New Roman"/>
          <w:sz w:val="24"/>
          <w:lang w:val="en-GB"/>
        </w:rPr>
        <w:t xml:space="preserve">innovation contests. </w:t>
      </w:r>
      <w:r w:rsidR="008702F5" w:rsidRPr="00CB5463">
        <w:rPr>
          <w:rFonts w:cs="Times New Roman"/>
          <w:sz w:val="24"/>
          <w:lang w:val="en-GB"/>
        </w:rPr>
        <w:t>Accordingly,</w:t>
      </w:r>
      <w:r w:rsidR="001F7069" w:rsidRPr="00CB5463">
        <w:rPr>
          <w:rFonts w:cs="Times New Roman"/>
          <w:sz w:val="24"/>
          <w:lang w:val="en-GB"/>
        </w:rPr>
        <w:t xml:space="preserve"> innovation intermediaries have spread </w:t>
      </w:r>
      <w:r w:rsidR="008702F5" w:rsidRPr="00CB5463">
        <w:rPr>
          <w:rFonts w:cs="Times New Roman"/>
          <w:sz w:val="24"/>
          <w:lang w:val="en-GB"/>
        </w:rPr>
        <w:t xml:space="preserve">over the last decade </w:t>
      </w:r>
      <w:r w:rsidR="001F7069" w:rsidRPr="00CB5463">
        <w:rPr>
          <w:rFonts w:cs="Times New Roman"/>
          <w:sz w:val="24"/>
          <w:lang w:val="en-GB"/>
        </w:rPr>
        <w:t xml:space="preserve">to support their customers in searching </w:t>
      </w:r>
      <w:r w:rsidR="008702F5" w:rsidRPr="00CB5463">
        <w:rPr>
          <w:rFonts w:cs="Times New Roman"/>
          <w:sz w:val="24"/>
          <w:lang w:val="en-GB"/>
        </w:rPr>
        <w:t xml:space="preserve">for </w:t>
      </w:r>
      <w:r w:rsidR="001F7069" w:rsidRPr="00CB5463">
        <w:rPr>
          <w:rFonts w:cs="Times New Roman"/>
          <w:sz w:val="24"/>
          <w:lang w:val="en-GB"/>
        </w:rPr>
        <w:t xml:space="preserve">external knowledge by </w:t>
      </w:r>
      <w:r w:rsidR="00792927">
        <w:rPr>
          <w:rFonts w:cs="Times New Roman"/>
          <w:sz w:val="24"/>
          <w:lang w:val="en-GB"/>
        </w:rPr>
        <w:t>exploiting</w:t>
      </w:r>
      <w:r w:rsidR="00792927" w:rsidRPr="00CB5463">
        <w:rPr>
          <w:rFonts w:cs="Times New Roman"/>
          <w:sz w:val="24"/>
          <w:lang w:val="en-GB"/>
        </w:rPr>
        <w:t xml:space="preserve"> </w:t>
      </w:r>
      <w:r w:rsidR="001F7069" w:rsidRPr="00CB5463">
        <w:rPr>
          <w:rFonts w:cs="Times New Roman"/>
          <w:sz w:val="24"/>
          <w:lang w:val="en-GB"/>
        </w:rPr>
        <w:t>competition-based approaches (Howells, 2006; Terewiesh and Xu, 2008; Jeppesen and Lakhani</w:t>
      </w:r>
      <w:r w:rsidR="00DD4336" w:rsidRPr="00CB5463">
        <w:rPr>
          <w:rFonts w:cs="Times New Roman"/>
          <w:sz w:val="24"/>
          <w:lang w:val="en-GB"/>
        </w:rPr>
        <w:t>,</w:t>
      </w:r>
      <w:r w:rsidR="001F7069" w:rsidRPr="00CB5463">
        <w:rPr>
          <w:rFonts w:cs="Times New Roman"/>
          <w:sz w:val="24"/>
          <w:lang w:val="en-GB"/>
        </w:rPr>
        <w:t xml:space="preserve"> 2010</w:t>
      </w:r>
      <w:r w:rsidR="00984170" w:rsidRPr="00CB5463">
        <w:rPr>
          <w:rFonts w:cs="Times New Roman"/>
          <w:sz w:val="24"/>
          <w:lang w:val="en-GB"/>
        </w:rPr>
        <w:t xml:space="preserve">; Randhawa </w:t>
      </w:r>
      <w:r w:rsidR="00984170" w:rsidRPr="00CB5463">
        <w:rPr>
          <w:rFonts w:cs="Times New Roman"/>
          <w:i/>
          <w:iCs/>
          <w:sz w:val="24"/>
          <w:lang w:val="en-GB"/>
        </w:rPr>
        <w:t>et al.</w:t>
      </w:r>
      <w:r w:rsidR="00984170" w:rsidRPr="00CB5463">
        <w:rPr>
          <w:rFonts w:cs="Times New Roman"/>
          <w:sz w:val="24"/>
          <w:lang w:val="en-GB"/>
        </w:rPr>
        <w:t>, 2017</w:t>
      </w:r>
      <w:r w:rsidR="001F7069" w:rsidRPr="00CB5463">
        <w:rPr>
          <w:rFonts w:cs="Times New Roman"/>
          <w:sz w:val="24"/>
          <w:lang w:val="en-GB"/>
        </w:rPr>
        <w:t xml:space="preserve">). </w:t>
      </w:r>
      <w:r w:rsidR="007648FE" w:rsidRPr="00CB5463">
        <w:rPr>
          <w:rFonts w:cs="Times New Roman"/>
          <w:sz w:val="24"/>
          <w:lang w:val="en-GB"/>
        </w:rPr>
        <w:t>Among them</w:t>
      </w:r>
      <w:r w:rsidR="00C612ED" w:rsidRPr="00CB5463">
        <w:rPr>
          <w:rFonts w:cs="Times New Roman"/>
          <w:sz w:val="24"/>
          <w:lang w:val="en-GB"/>
        </w:rPr>
        <w:t xml:space="preserve">, </w:t>
      </w:r>
      <w:r w:rsidR="00C612ED" w:rsidRPr="00CB5463">
        <w:rPr>
          <w:sz w:val="24"/>
          <w:szCs w:val="24"/>
          <w:lang w:val="en-GB"/>
        </w:rPr>
        <w:t>online innovation intermediaries</w:t>
      </w:r>
      <w:r w:rsidR="0059434D" w:rsidRPr="00CB5463">
        <w:rPr>
          <w:sz w:val="24"/>
          <w:szCs w:val="24"/>
          <w:lang w:val="en-GB"/>
        </w:rPr>
        <w:t>,</w:t>
      </w:r>
      <w:r w:rsidR="00C612ED" w:rsidRPr="00CB5463">
        <w:rPr>
          <w:sz w:val="24"/>
          <w:szCs w:val="24"/>
          <w:lang w:val="en-GB"/>
        </w:rPr>
        <w:t xml:space="preserve"> such as </w:t>
      </w:r>
      <w:r w:rsidR="004202D7" w:rsidRPr="00CB5463">
        <w:rPr>
          <w:sz w:val="24"/>
          <w:szCs w:val="24"/>
          <w:lang w:val="en-GB"/>
        </w:rPr>
        <w:t xml:space="preserve">Wazoku </w:t>
      </w:r>
      <w:r w:rsidR="00C612ED" w:rsidRPr="00CB5463">
        <w:rPr>
          <w:sz w:val="24"/>
          <w:szCs w:val="24"/>
          <w:lang w:val="en-GB"/>
        </w:rPr>
        <w:t>or NineSigma</w:t>
      </w:r>
      <w:r w:rsidR="0059434D" w:rsidRPr="00CB5463">
        <w:rPr>
          <w:sz w:val="24"/>
          <w:szCs w:val="24"/>
          <w:lang w:val="en-GB"/>
        </w:rPr>
        <w:t>,</w:t>
      </w:r>
      <w:r w:rsidR="00C612ED" w:rsidRPr="00CB5463">
        <w:rPr>
          <w:sz w:val="24"/>
          <w:szCs w:val="24"/>
          <w:lang w:val="en-GB"/>
        </w:rPr>
        <w:t xml:space="preserve"> make </w:t>
      </w:r>
      <w:r w:rsidR="00C612ED" w:rsidRPr="00CB5463">
        <w:rPr>
          <w:rFonts w:cs="Times New Roman"/>
          <w:sz w:val="24"/>
          <w:lang w:val="en-GB"/>
        </w:rPr>
        <w:t>competition-based approaches</w:t>
      </w:r>
      <w:r w:rsidR="00C612ED" w:rsidRPr="00CB5463">
        <w:rPr>
          <w:sz w:val="24"/>
          <w:szCs w:val="24"/>
          <w:lang w:val="en-GB"/>
        </w:rPr>
        <w:t xml:space="preserve"> such as innovation contests available as-a-service </w:t>
      </w:r>
      <w:r w:rsidR="00520C35" w:rsidRPr="00CB5463">
        <w:rPr>
          <w:rStyle w:val="Rimandonotaapidipagina"/>
          <w:sz w:val="24"/>
          <w:szCs w:val="24"/>
          <w:lang w:val="en-GB"/>
        </w:rPr>
        <w:fldChar w:fldCharType="begin" w:fldLock="1"/>
      </w:r>
      <w:r w:rsidR="00520C35" w:rsidRPr="00CB5463">
        <w:rPr>
          <w:sz w:val="24"/>
          <w:szCs w:val="24"/>
          <w:lang w:val="en-GB"/>
        </w:rPr>
        <w:instrText>ADDIN CSL_CITATION {"citationItems":[{"id":"ITEM-1","itemData":{"DOI":"10.1111/j.1467-9310.2009.00570.x","ISBN":"1467-9310","ISSN":"00336807","PMID":"43538801","abstract":"There is currently a broad awareness of open innovation and its relevance to corporate R&amp;D. The implications and trends that underpin open innovation are actively discussed in terms of strategic, organizational, behavioral, knowledge, legal and business perspectives, and its economic implications. This special issue aims to advance the R&amp;D, innovation, and technology management perspective by building on past and present studies in the field and providing future directions. Recent research, including the papers in this special issue, demonstrates an increasing range of situations where the concept is regarded as applicable. Most research to date has followed the outside-in process of open innovation, while the inside-out process remains less explored. A third coupled process of open innovation is also attracting significant research attention. These different processes show why it is necessary to have a full understanding of how and where open innovation can add value in knowledge-intensive processes. There may be a need for a creative interpretation and adaptation of the value propositions, or business models, in each situation. In other words, there are important implications for new and emerging methods of R&amp;D management.","author":[{"dropping-particle":"","family":"Chesbrough","given":"Henry W.","non-dropping-particle":"","parse-names":false,"suffix":""}],"container-title":"R and D Management","id":"ITEM-1","issue":"4","issued":{"date-parts":[["2009"]]},"page":"311-316","title":"Open R&amp;D and open innovation: Exploring the phenomenon","type":"article-journal","volume":"39"},"uris":["http://www.mendeley.com/documents/?uuid=5aae4cd4-2628-455a-8be9-e44dede2a123"]},{"id":"ITEM-2","itemData":{"DOI":"10.1007/s00268-006-0616-1","abstract":"Openness and free information sharing amongst scientists are supposed to be core norms of the scientific community. However, many studies have shown that these norms are not universally followed. Lack of openness and transparency means that scientific problem solving is constrained to a few scientists who work in secret and who typically fail to leverage the entire accumulation of scientific knowledge available. We present evidence of the efficacy of problem solving when disclosing problem information. The methods application to 166 discrete scientific problems from the research laboratories of 26 firms is illustrated. Problems were disclosed to over 80,000 independent scientists from over 150 countries. We show that disclosure of problem information to a large group of outside solvers is an effective means of solving scientific problems. The approach solved one-third of a sample of problems that large and well-known R &amp; D-intensive firms had been unsuccessful in solving internally. Problem-solving success was found to be associated with the ability to attract specialized solvers with range of diverse scientific interests. Furthermore, successful solvers solved problems at the boundary or outside of their fields of expertise, indicating a transfer of knowledge from one field to others. 2","author":[{"dropping-particle":"","family":"Lakhani","given":"Karim R.","non-dropping-particle":"","parse-names":false,"suffix":""},{"dropping-particle":"","family":"Lohse","given":"Peter A.","non-dropping-particle":"","parse-names":false,"suffix":""},{"dropping-particle":"","family":"Panetta","given":"Jill A.","non-dropping-particle":"","parse-names":false,"suffix":""},{"dropping-particle":"","family":"Jeppesen","given":"Lars Bo","non-dropping-particle":"","parse-names":false,"suffix":""}],"container-title":"Division of Research, Harvard Business School","id":"ITEM-2","issued":{"date-parts":[["2007"]]},"number-of-pages":"7-50","title":"The Value of Openness in Scientific Problem Solving","type":"report"},"uris":["http://www.mendeley.com/documents/?uuid=522b1ac9-37c0-495c-ae6a-7da524cecdfe"]},{"id":"ITEM-3","itemData":{"DOI":"10.1016/j.techfore.2017.11.021","ISSN":"00401625","abstract":"Numerous reports have been published concerning the conditions under which a firm should rely on crowdsourcing for its innovation processes. This choice is the first order problem of crowdsourcing. Yet, once the decision to crowdsource has been made, the seeker must still decide whether to proceed internally with a proprietary platform, or to rely on the use of an open, external platform. This is the second order problem of crowdsourcing for which a theoretical analysis is offered in the present study. The conditions under which the use of an open, intermediary platform can be considered more appropriate than an exclusive, proprietary platform are analyzed. In particular, the role of transaction costs, network externalities and internal competencies are examined. Following this analysis, a decision-making model is proposed.","author":[{"dropping-particle":"","family":"Schenk","given":"Eric","non-dropping-particle":"","parse-names":false,"suffix":""},{"dropping-particle":"","family":"Guittard","given":"Claude","non-dropping-particle":"","parse-names":false,"suffix":""},{"dropping-particle":"","family":"Pénin","given":"Julien","non-dropping-particle":"","parse-names":false,"suffix":""}],"container-title":"Technological Forecasting and Social Change","id":"ITEM-3","issue":"March 2016","issued":{"date-parts":[["2019"]]},"page":"303-310","publisher":"Elsevier","title":"Open or proprietary? Choosing the right crowdsourcing platform for innovation","type":"article-journal","volume":"144"},"uris":["http://www.mendeley.com/documents/?uuid=3e53f8f1-bfc6-4b7a-85cc-73a042217d95"]},{"id":"ITEM-4","itemData":{"DOI":"10.1002/sres.2636","ISSN":"10991743","abstract":"This article aims to explore drivers of success of a crowdsourcing platform. The study conceptualizes crowdsourcing as a mode of open innovation and places such a concept within the context of the sharing economy. Upon this framework, the paper analyses the case of InnoCentive, a successful crowdsourcing platform where innovation-driven organizations search for solutions to their R&amp;D tasks. The system dynamics model frames main InnoCentive business processes and offers a causal perspective on the relationships between platform performance—in terms of users base—and resources structure. The discussion on simulation outputs is carried out through a dynamic performance management view of performance, so as to highlight which factors are crucial to lead crowdsourcing platform to be effective in supporting seekers organization to innovate in an open way, as well as to understand how platform managers may improve such a problem-solving process.","author":[{"dropping-particle":"","family":"Vignieri","given":"Vincenzo","non-dropping-particle":"","parse-names":false,"suffix":""}],"container-title":"Systems Research and Behavioral Science","id":"ITEM-4","issue":"September 2019","issued":{"date-parts":[["2020"]]},"page":"1-17","title":"Crowdsourcing as a mode of open innovation: Exploring drivers of success of a multisided platform through system dynamics modelling","type":"article-journal"},"uris":["http://www.mendeley.com/documents/?uuid=74c0f157-5894-4286-864f-cb565e4c41af"]},{"id":"ITEM-5","itemData":{"DOI":"10.1111/jpim.12068","ISSN":"15405885","abstract":"Many manufacturing firms have opened up their product innovation processes and actively transfer knowledge with external partners in the markets for technology. However, the markets for technological knowledge have remained inefficient in comparison with the markets for most products. To reduce some of the market inefficiencies, manufacturing firms may collaborate with innovation intermediaries, which are defined as organizations that act as agents or brokers in the innovation process between two or more parties. These innovation intermediaries comprise different service providers ranging from consulting companies to Internet marketplaces for technology. In light of an increasing importance of intermediary services in the context of open innovation, this paper specifically focuses on the collaboration of manufacturing firms and innovation intermediaries, which may be critical for the success of intermediary services. Based on new interview data from 30 innovation intermediaries and 30 European manufacturing firms, this paper examines the question of how innovation intermediaries and manufacturing firms collaborate concerning the following issues, which emerged as the key themes from the interviews: potential of intermediation, roles of intermediaries, types of intermediation, drivers of intermediation, complementarity of intermediation, compensation of intermediation, and the importance of repeated collaborations. The findings indicate how manufacturing firms may reduce their transaction costs in technology markets by collaborating with intermediaries. However, intermediary services can only be regarded as a complement rather than a substitute of manufacturing firms' internal activities of managing technology transfer. Thus, manufacturing firms need sufficient internal capabilities for managing technology transfer, such as absorptive capacity and desorptive capacity. © 2013 Product Development &amp; Management Association.","author":[{"dropping-particle":"","family":"Lichtenthaler","given":"Ulrich","non-dropping-particle":"","parse-names":false,"suffix":""}],"container-title":"Journal of Product Innovation Management","id":"ITEM-5","issue":"SUPPL 1","issued":{"date-parts":[["2013"]]},"page":"142-158","title":"The collaboration of innovation intermediaries and manufacturing firms in the markets for technology","type":"article-journal","volume":"30"},"uris":["http://www.mendeley.com/documents/?uuid=ab0f7e7b-2e6e-4cb1-8ae3-12ce760ac8d0"]},{"id":"ITEM-6","itemData":{"DOI":"10.1111/jpim.12363","ISSN":"15405885","abstract":"Research on user innovation shows that tensions in collaborations between firms and innovation communities can hinder innovation, and that innovation intermediaries can help resolve these tensions by bridging opposing interests. Despite the compelling role of innovation intermediaries, few studies on such mediation exist. Using an embedded case study, this article examines the role of an innovation intermediary that facilitates online innovation contests for client firms and identifies an apparent membership paradox evolving around three key tensions of power, competence, and identity. The article reveals that innovation intermediaries shape new understandings of power, competence, and identity that shift focus from resolving tensions to managing paradoxes. The membership paradox (re)appears at both the project level (between control and openness) and at the individual level, between professionalism and personality for employees and between imitation and authenticity for community participants. This article contributes to the user innovation literature by demonstrating how opposing firm and community interests are mediated through managing new forms of membership uncertainty. Moreover, the lens of paradox management offers a novel dimension to explaining why tensions that arise between firms and innovation communities are difficult to resolve, and also how the ensuing gaps in mutual understanding might be tackled. Theoretical and managerial implications of these findings for user innovation researchers and practitioners are discussed.","author":[{"dropping-particle":"","family":"Lauritzen","given":"Ghita Dragsdahl","non-dropping-particle":"","parse-names":false,"suffix":""}],"container-title":"Journal of Product Innovation Management","id":"ITEM-6","issue":"3","issued":{"date-parts":[["2017"]]},"page":"289-314","title":"The Role of Innovation Intermediaries in Firm-Innovation Community Collaboration: Navigating the Membership Paradox","type":"article-journal","volume":"34"},"uris":["http://www.mendeley.com/documents/?uuid=c20ca789-d7c9-48af-9311-4abf1bc5afa1"]},{"id":"ITEM-7","itemData":{"DOI":"10.1111/jpim.12460","ISSN":"15405885","abstract":"This study examines how intermediaries, in general, and those with digital service platforms specifically, engage with clients to help them innovate their services within their service ecosystem. Based on an embedded, longitudinal case study, the results reveal the cumulative development and deployment of technological, marketing, and co-creation capabilities by intermediaries, and how these capabilities allow intermediaries to engage with clients, so as to enable clients’ open service innovation despite their internal challenges. In turn, this article extends theory on service innovation by clarifying the role and function of intermediaries in service ecosystems in enabling clients to leverage open service innovation. Second, this study contributes to resource-based scholarship by clarifying how these three sets of capabilities and their micro-foundations relate to each other. Despite the obvious importance of technological capabilities, online intermediaries are more than just “virtual” service platform providers. The intermediary’s technological and marketing capabilities assist clients in dealing with project-related and organizational challenges to open service innovation. Acting as a higher-order capability, co-creation capabilities—through shaping marketing and technological capabilities over time and also through conditioning their deployment—improve the proficiency of these capabilities. The findings advance insights on the agential role of the intermediary’s co-creation capabilities, purposefully developed and deployed to foster client engagement, and thus support service organizations in leveraging open service innovation.","author":[{"dropping-particle":"","family":"Randhawa","given":"Krithika","non-dropping-particle":"","parse-names":false,"suffix":""},{"dropping-particle":"","family":"Wilden","given":"Ralf","non-dropping-particle":"","parse-names":false,"suffix":""},{"dropping-particle":"","family":"Gudergan","given":"Siegfried","non-dropping-particle":"","parse-names":false,"suffix":""}],"container-title":"Journal of Product Innovation Management","id":"ITEM-7","issue":"5","issued":{"date-parts":[["2018"]]},"page":"808-838","title":"Open Service Innovation: The Role of Intermediary Capabilities","type":"article-journal","volume":"35"},"uris":["http://www.mendeley.com/documents/?uuid=ceed07f6-a4a9-406c-a988-6ef4661b9b3b"]},{"id":"ITEM-8","itemData":{"ISSN":"00178012","abstract":"Procter &amp; Gamble's radical strategy of open innovation now produces more than 35% of the company's innovations and billions of dollars in revenue.","author":[{"dropping-particle":"","family":"Huston","given":"Larry","non-dropping-particle":"","parse-names":false,"suffix":""},{"dropping-particle":"","family":"Sakkab","given":"Nabil","non-dropping-particle":"","parse-names":false,"suffix":""}],"container-title":"Harvard Business Review","id":"ITEM-8","issue":"3","issued":{"date-parts":[["2006"]]},"page":"58-67","title":"Connect and develop inside procter &amp; gamble's new model for innovation","type":"article-journal","volume":"84"},"uris":["http://www.mendeley.com/documents/?uuid=132a6f93-1015-47a5-ab97-1b21b6aea671"]},{"id":"ITEM-9","itemData":{"DOI":"10.1504/IJTIP.2011.043198","ISSN":"17402832","abstract":"In the context of growing interest in innovation intermediaries, we provide a brief overview of the technology markets and innovation intermediaries. Starting from the nature of technological knowledge, the differences between product markets and technology markets are addressed. We further show that transferring technologies is more complex than transferring products. In addition, recent developments in the markets for technology are discussed. Furthermore, we elaborate on the question in what context intermediary services are used. Moreover, different types of intermediaries are examined, and the interaction of innovation intermediaries and industrial firms is discussed. Finally, a conclusion is drawn, and an outlook is given. Copyright © 2011 Inderscience Enterprises Ltd.","author":[{"dropping-particle":"","family":"Nell","given":"Pia Sophie","non-dropping-particle":"Von","parse-names":false,"suffix":""},{"dropping-particle":"","family":"Lichtenthaler","given":"Ulrich","non-dropping-particle":"","parse-names":false,"suffix":""}],"container-title":"International Journal of Technology Intelligence and Planning","id":"ITEM-9","issue":"2","issued":{"date-parts":[["2011"]]},"page":"128-139","title":"The role of innovation intermediaries in the markets for technology","type":"article-journal","volume":"7"},"uris":["http://www.mendeley.com/documents/?uuid=fa7552db-46ee-4444-8fcd-f53fe2d18a4c"]},{"id":"ITEM-10","itemData":{"DOI":"10.1111/j.1467-8691.2007.00461.x","ISSN":"14678691","abstract":"A few years ago, internet marketplaces for technology, e.g., yet2.com, received great attention. In the light of open innovation processes, it was assumed that they could be an appropriate means to overcome the imperfections in the markets for technology. Little is known about the performance of these innovation intermediaries, and very limited information is provided by the firms that run the marketplaces. Therefore, we have interviewed intellectual property and technology managers in 25 medium-sized and large industrial companies, who represent the potential licensees and licensors in the internet exchanges. The results show relatively limited success rates of internet marketplaces regarding the number of technology transactions that have been initiated, particularly in comparison with the hopes that had initially been placed in these tools. Moreover, important problems and recent trends in these web-enabled exchanges are identified, and propositions are developed regarding major consequences for initiating and managing technology transactions. © 2008 The Authors.","author":[{"dropping-particle":"","family":"Lichtenthaler","given":"Ulrich","non-dropping-particle":"","parse-names":false,"suffix":""},{"dropping-particle":"","family":"Ernst","given":"Holger","non-dropping-particle":"","parse-names":false,"suffix":""}],"container-title":"Creativity and Innovation Management","id":"ITEM-10","issue":"1","issued":{"date-parts":[["2008"]]},"page":"14-25","title":"Innovation intermediaries: Why internet marketplaces for technology have not yet met the expectations","type":"article-journal","volume":"17"},"uris":["http://www.mendeley.com/documents/?uuid=4133aee0-b63a-4878-a75b-4bfdedb3d467"]}],"mendeley":{"formattedCitation":"(Huston and Sakkab 2006; Lakhani et al. 2007; Lichtenthaler and Ernst 2008; Chesbrough 2009; Von Nell and Lichtenthaler 2011; Lichtenthaler 2013; Lauritzen 2017; Randhawa, Wilden, and Gudergan 2018; Schenk, Guittard, and Pénin 2019; Vignieri 2020)","plainTextFormattedCitation":"(Huston and Sakkab 2006; Lakhani et al. 2007; Lichtenthaler and Ernst 2008; Chesbrough 2009; Von Nell and Lichtenthaler 2011; Lichtenthaler 2013; Lauritzen 2017; Randhawa, Wilden, and Gudergan 2018; Schenk, Guittard, and Pénin 2019; Vignieri 2020)","previouslyFormattedCitation":"(Huston and Sakkab 2006; Lakhani et al. 2007; Lichtenthaler and Ernst 2008; Chesbrough 2009; Von Nell and Lichtenthaler 2011; Lichtenthaler 2013; Lauritzen 2017; Randhawa, Wilden, and Gudergan 2018; Schenk, Guittard, and Pénin 2019; Vignieri 2020)"},"properties":{"noteIndex":0},"schema":"https://github.com/citation-style-language/schema/raw/master/csl-citation.json"}</w:instrText>
      </w:r>
      <w:r w:rsidR="00520C35" w:rsidRPr="00CB5463">
        <w:rPr>
          <w:rStyle w:val="Rimandonotaapidipagina"/>
          <w:sz w:val="24"/>
          <w:szCs w:val="24"/>
          <w:lang w:val="en-GB"/>
        </w:rPr>
        <w:fldChar w:fldCharType="separate"/>
      </w:r>
      <w:r w:rsidR="00520C35" w:rsidRPr="00CB5463">
        <w:rPr>
          <w:sz w:val="24"/>
          <w:szCs w:val="24"/>
          <w:lang w:val="en-GB"/>
        </w:rPr>
        <w:t>(Huston and Sakkab</w:t>
      </w:r>
      <w:r w:rsidR="00DD4336" w:rsidRPr="00CB5463">
        <w:rPr>
          <w:sz w:val="24"/>
          <w:szCs w:val="24"/>
          <w:lang w:val="en-GB"/>
        </w:rPr>
        <w:t>,</w:t>
      </w:r>
      <w:r w:rsidR="00520C35" w:rsidRPr="00CB5463">
        <w:rPr>
          <w:sz w:val="24"/>
          <w:szCs w:val="24"/>
          <w:lang w:val="en-GB"/>
        </w:rPr>
        <w:t xml:space="preserve"> 2006; Lichtenthaler and Ernst</w:t>
      </w:r>
      <w:r w:rsidR="00DD4336" w:rsidRPr="00CB5463">
        <w:rPr>
          <w:sz w:val="24"/>
          <w:szCs w:val="24"/>
          <w:lang w:val="en-GB"/>
        </w:rPr>
        <w:t>,</w:t>
      </w:r>
      <w:r w:rsidR="00520C35" w:rsidRPr="00CB5463">
        <w:rPr>
          <w:sz w:val="24"/>
          <w:szCs w:val="24"/>
          <w:lang w:val="en-GB"/>
        </w:rPr>
        <w:t xml:space="preserve"> 2008b; Chesbrough</w:t>
      </w:r>
      <w:r w:rsidR="00DD4336" w:rsidRPr="00CB5463">
        <w:rPr>
          <w:sz w:val="24"/>
          <w:szCs w:val="24"/>
          <w:lang w:val="en-GB"/>
        </w:rPr>
        <w:t>,</w:t>
      </w:r>
      <w:r w:rsidR="00520C35" w:rsidRPr="00CB5463">
        <w:rPr>
          <w:sz w:val="24"/>
          <w:szCs w:val="24"/>
          <w:lang w:val="en-GB"/>
        </w:rPr>
        <w:t xml:space="preserve"> 2009; Lichtenthaler</w:t>
      </w:r>
      <w:r w:rsidR="00DD4336" w:rsidRPr="00CB5463">
        <w:rPr>
          <w:sz w:val="24"/>
          <w:szCs w:val="24"/>
          <w:lang w:val="en-GB"/>
        </w:rPr>
        <w:t>,</w:t>
      </w:r>
      <w:r w:rsidR="00520C35" w:rsidRPr="00CB5463">
        <w:rPr>
          <w:sz w:val="24"/>
          <w:szCs w:val="24"/>
          <w:lang w:val="en-GB"/>
        </w:rPr>
        <w:t xml:space="preserve"> 2013; Lauritzen</w:t>
      </w:r>
      <w:r w:rsidR="00DD4336" w:rsidRPr="00CB5463">
        <w:rPr>
          <w:sz w:val="24"/>
          <w:szCs w:val="24"/>
          <w:lang w:val="en-GB"/>
        </w:rPr>
        <w:t>,</w:t>
      </w:r>
      <w:r w:rsidR="00520C35" w:rsidRPr="00CB5463">
        <w:rPr>
          <w:sz w:val="24"/>
          <w:szCs w:val="24"/>
          <w:lang w:val="en-GB"/>
        </w:rPr>
        <w:t xml:space="preserve"> 2017; Randhawa </w:t>
      </w:r>
      <w:r w:rsidR="00520C35" w:rsidRPr="00CB5463">
        <w:rPr>
          <w:i/>
          <w:sz w:val="24"/>
          <w:szCs w:val="24"/>
          <w:lang w:val="en-GB"/>
        </w:rPr>
        <w:t>et al.</w:t>
      </w:r>
      <w:r w:rsidR="00520C35" w:rsidRPr="00CB5463">
        <w:rPr>
          <w:sz w:val="24"/>
          <w:szCs w:val="24"/>
          <w:lang w:val="en-GB"/>
        </w:rPr>
        <w:t xml:space="preserve">, 2018; Schenk </w:t>
      </w:r>
      <w:r w:rsidR="00520C35" w:rsidRPr="00CB5463">
        <w:rPr>
          <w:i/>
          <w:sz w:val="24"/>
          <w:szCs w:val="24"/>
          <w:lang w:val="en-GB"/>
        </w:rPr>
        <w:t>et al.</w:t>
      </w:r>
      <w:r w:rsidR="00520C35" w:rsidRPr="00CB5463">
        <w:rPr>
          <w:sz w:val="24"/>
          <w:szCs w:val="24"/>
          <w:lang w:val="en-GB"/>
        </w:rPr>
        <w:t>, 2019; Vignieri</w:t>
      </w:r>
      <w:r w:rsidR="00DD4336" w:rsidRPr="00CB5463">
        <w:rPr>
          <w:sz w:val="24"/>
          <w:szCs w:val="24"/>
          <w:lang w:val="en-GB"/>
        </w:rPr>
        <w:t>,</w:t>
      </w:r>
      <w:r w:rsidR="00520C35" w:rsidRPr="00CB5463">
        <w:rPr>
          <w:sz w:val="24"/>
          <w:szCs w:val="24"/>
          <w:lang w:val="en-GB"/>
        </w:rPr>
        <w:t xml:space="preserve"> 2020)</w:t>
      </w:r>
      <w:r w:rsidR="00520C35" w:rsidRPr="00CB5463">
        <w:rPr>
          <w:rStyle w:val="Rimandonotaapidipagina"/>
          <w:sz w:val="24"/>
          <w:szCs w:val="24"/>
          <w:lang w:val="en-GB"/>
        </w:rPr>
        <w:fldChar w:fldCharType="end"/>
      </w:r>
      <w:r w:rsidR="00520C35" w:rsidRPr="00CB5463">
        <w:rPr>
          <w:sz w:val="24"/>
          <w:szCs w:val="24"/>
          <w:lang w:val="en-GB"/>
        </w:rPr>
        <w:t>.</w:t>
      </w:r>
      <w:r w:rsidR="000C1121" w:rsidRPr="00CB5463">
        <w:rPr>
          <w:sz w:val="24"/>
          <w:szCs w:val="24"/>
          <w:lang w:val="en-GB"/>
        </w:rPr>
        <w:t xml:space="preserve"> </w:t>
      </w:r>
      <w:r w:rsidR="008702F5" w:rsidRPr="00CB5463">
        <w:rPr>
          <w:sz w:val="24"/>
          <w:szCs w:val="24"/>
          <w:lang w:val="en-GB"/>
        </w:rPr>
        <w:t>Furthermore,</w:t>
      </w:r>
      <w:r w:rsidR="006A0A34" w:rsidRPr="00CB5463">
        <w:rPr>
          <w:sz w:val="24"/>
          <w:szCs w:val="24"/>
          <w:lang w:val="en-GB"/>
        </w:rPr>
        <w:t xml:space="preserve"> r</w:t>
      </w:r>
      <w:r w:rsidR="000C1121" w:rsidRPr="00CB5463">
        <w:rPr>
          <w:sz w:val="24"/>
          <w:szCs w:val="24"/>
          <w:lang w:val="en-GB"/>
        </w:rPr>
        <w:t>ecent contribution</w:t>
      </w:r>
      <w:r w:rsidR="008702F5" w:rsidRPr="00CB5463">
        <w:rPr>
          <w:sz w:val="24"/>
          <w:szCs w:val="24"/>
          <w:lang w:val="en-GB"/>
        </w:rPr>
        <w:t>s</w:t>
      </w:r>
      <w:r w:rsidR="000C1121" w:rsidRPr="00CB5463">
        <w:rPr>
          <w:sz w:val="24"/>
          <w:szCs w:val="24"/>
          <w:lang w:val="en-GB"/>
        </w:rPr>
        <w:t xml:space="preserve"> show how innovation contests may be effective </w:t>
      </w:r>
      <w:r w:rsidR="008702F5" w:rsidRPr="00CB5463">
        <w:rPr>
          <w:sz w:val="24"/>
          <w:szCs w:val="24"/>
          <w:lang w:val="en-GB"/>
        </w:rPr>
        <w:t>in supporting external knowledge search by</w:t>
      </w:r>
      <w:r w:rsidR="000C1121" w:rsidRPr="00CB5463">
        <w:rPr>
          <w:sz w:val="24"/>
          <w:szCs w:val="24"/>
          <w:lang w:val="en-GB"/>
        </w:rPr>
        <w:t xml:space="preserve"> Small and Medium Enterprises (SMEs)</w:t>
      </w:r>
      <w:r w:rsidR="008702F5" w:rsidRPr="00CB5463">
        <w:rPr>
          <w:sz w:val="24"/>
          <w:szCs w:val="24"/>
          <w:lang w:val="en-GB"/>
        </w:rPr>
        <w:t xml:space="preserve"> (Leckel et al., 2020)</w:t>
      </w:r>
      <w:r w:rsidR="000C1121" w:rsidRPr="00CB5463">
        <w:rPr>
          <w:sz w:val="24"/>
          <w:szCs w:val="24"/>
          <w:lang w:val="en-GB"/>
        </w:rPr>
        <w:t xml:space="preserve">, </w:t>
      </w:r>
      <w:r w:rsidR="008702F5" w:rsidRPr="00CB5463">
        <w:rPr>
          <w:sz w:val="24"/>
          <w:szCs w:val="24"/>
          <w:lang w:val="en-GB"/>
        </w:rPr>
        <w:t>through an ad hoc design that</w:t>
      </w:r>
      <w:r w:rsidR="000C1121" w:rsidRPr="00CB5463">
        <w:rPr>
          <w:sz w:val="24"/>
          <w:szCs w:val="24"/>
          <w:lang w:val="en-GB"/>
        </w:rPr>
        <w:t xml:space="preserve"> address the idiosyncratic characteristics of such companies (Franzò et al., 2023).</w:t>
      </w:r>
      <w:r w:rsidR="00792927">
        <w:rPr>
          <w:sz w:val="24"/>
          <w:szCs w:val="24"/>
          <w:lang w:val="en-GB"/>
        </w:rPr>
        <w:t xml:space="preserve"> In this vein, </w:t>
      </w:r>
      <w:r w:rsidR="00792927">
        <w:rPr>
          <w:rFonts w:cs="Times New Roman"/>
          <w:sz w:val="24"/>
          <w:lang w:val="en-GB"/>
        </w:rPr>
        <w:t>e</w:t>
      </w:r>
      <w:r w:rsidR="00792927" w:rsidRPr="00CB5463">
        <w:rPr>
          <w:rFonts w:cs="Times New Roman"/>
          <w:sz w:val="24"/>
          <w:lang w:val="en-GB"/>
        </w:rPr>
        <w:t xml:space="preserve">xtant literature </w:t>
      </w:r>
      <w:r w:rsidR="00792927">
        <w:rPr>
          <w:rFonts w:cs="Times New Roman"/>
          <w:sz w:val="24"/>
          <w:lang w:val="en-GB"/>
        </w:rPr>
        <w:t>points out</w:t>
      </w:r>
      <w:r w:rsidR="00792927" w:rsidRPr="00CB5463">
        <w:rPr>
          <w:rFonts w:cs="Times New Roman"/>
          <w:sz w:val="24"/>
          <w:lang w:val="en-GB"/>
        </w:rPr>
        <w:t xml:space="preserve"> a set of design elements t</w:t>
      </w:r>
      <w:r w:rsidR="00792927">
        <w:rPr>
          <w:rFonts w:cs="Times New Roman"/>
          <w:sz w:val="24"/>
          <w:lang w:val="en-GB"/>
        </w:rPr>
        <w:t xml:space="preserve">o be addressed when designing an </w:t>
      </w:r>
      <w:r w:rsidR="00792927" w:rsidRPr="00CB5463">
        <w:rPr>
          <w:rFonts w:cs="Times New Roman"/>
          <w:sz w:val="24"/>
          <w:lang w:val="en-GB"/>
        </w:rPr>
        <w:t xml:space="preserve">innovation contest, such as the above-mentioned solvers, seekers, and expected output (e.g., Bullinger </w:t>
      </w:r>
      <w:r w:rsidR="00F022A0">
        <w:rPr>
          <w:rFonts w:cs="Times New Roman"/>
          <w:sz w:val="24"/>
          <w:lang w:val="en-GB"/>
        </w:rPr>
        <w:t>et al.</w:t>
      </w:r>
      <w:r w:rsidR="00792927" w:rsidRPr="00CB5463">
        <w:rPr>
          <w:rFonts w:cs="Times New Roman"/>
          <w:sz w:val="24"/>
          <w:lang w:val="en-GB"/>
        </w:rPr>
        <w:t xml:space="preserve">, 2010; Adamczyk et al., 2012; </w:t>
      </w:r>
      <w:r w:rsidR="00792927" w:rsidRPr="00322D04">
        <w:rPr>
          <w:rFonts w:cs="Times New Roman"/>
          <w:sz w:val="24"/>
          <w:szCs w:val="24"/>
          <w:lang w:val="en-GB"/>
        </w:rPr>
        <w:t>Rodriguez Ferradas et al., 2017</w:t>
      </w:r>
      <w:r w:rsidR="00792927" w:rsidRPr="00CB5463">
        <w:rPr>
          <w:rFonts w:cs="Times New Roman"/>
          <w:sz w:val="24"/>
          <w:lang w:val="en-GB"/>
        </w:rPr>
        <w:t xml:space="preserve">). For instance, </w:t>
      </w:r>
      <w:r w:rsidR="00792927" w:rsidRPr="00322D04">
        <w:rPr>
          <w:rFonts w:cs="Times New Roman"/>
          <w:sz w:val="24"/>
          <w:szCs w:val="24"/>
          <w:lang w:val="en-GB"/>
        </w:rPr>
        <w:t xml:space="preserve">Doppio et al. (2020) identify a set of fourteen </w:t>
      </w:r>
      <w:r w:rsidR="00792927" w:rsidRPr="00CB5463">
        <w:rPr>
          <w:rFonts w:cs="Times New Roman"/>
          <w:sz w:val="24"/>
          <w:lang w:val="en-GB"/>
        </w:rPr>
        <w:t xml:space="preserve">design elements </w:t>
      </w:r>
      <w:r w:rsidR="00792927" w:rsidRPr="00322D04">
        <w:rPr>
          <w:rFonts w:cs="Times New Roman"/>
          <w:sz w:val="24"/>
          <w:szCs w:val="24"/>
          <w:lang w:val="en-GB"/>
        </w:rPr>
        <w:t>for innovation contests, which are summarized in Table 1.</w:t>
      </w:r>
    </w:p>
    <w:p w14:paraId="6E7FB1CD" w14:textId="340AE697" w:rsidR="001D0593" w:rsidRPr="00CB5463" w:rsidRDefault="00792927" w:rsidP="00912C8C">
      <w:pPr>
        <w:pStyle w:val="Nessunaspaziatura"/>
        <w:spacing w:after="0" w:line="480" w:lineRule="auto"/>
        <w:jc w:val="center"/>
        <w:rPr>
          <w:sz w:val="24"/>
          <w:szCs w:val="24"/>
          <w:lang w:val="en-GB"/>
        </w:rPr>
      </w:pPr>
      <w:r w:rsidRPr="00322D04">
        <w:rPr>
          <w:rFonts w:cs="Times New Roman"/>
          <w:sz w:val="24"/>
          <w:lang w:val="en-GB"/>
        </w:rPr>
        <w:t>[Please, insert Table 1 here]</w:t>
      </w:r>
    </w:p>
    <w:p w14:paraId="7F67839B" w14:textId="353DA0C2" w:rsidR="0076729C" w:rsidRPr="00CB5463" w:rsidRDefault="001F7069" w:rsidP="003662D1">
      <w:pPr>
        <w:tabs>
          <w:tab w:val="left" w:pos="6237"/>
          <w:tab w:val="left" w:pos="6804"/>
        </w:tabs>
        <w:spacing w:after="0" w:line="480" w:lineRule="auto"/>
        <w:ind w:right="-1"/>
        <w:jc w:val="both"/>
        <w:rPr>
          <w:rFonts w:ascii="Times New Roman" w:eastAsia="Times New Roman" w:hAnsi="Times New Roman" w:cs="Times New Roman"/>
          <w:sz w:val="24"/>
          <w:szCs w:val="24"/>
          <w:lang w:val="en-GB"/>
        </w:rPr>
      </w:pPr>
      <w:r w:rsidRPr="00CB5463">
        <w:rPr>
          <w:rFonts w:ascii="Times New Roman" w:hAnsi="Times New Roman" w:cs="Times New Roman"/>
          <w:sz w:val="24"/>
          <w:szCs w:val="24"/>
          <w:lang w:val="en-GB"/>
        </w:rPr>
        <w:t>More recently, c</w:t>
      </w:r>
      <w:r w:rsidR="00C24449" w:rsidRPr="00CB5463">
        <w:rPr>
          <w:rFonts w:ascii="Times New Roman" w:hAnsi="Times New Roman" w:cs="Times New Roman"/>
          <w:sz w:val="24"/>
          <w:szCs w:val="24"/>
          <w:lang w:val="en-GB"/>
        </w:rPr>
        <w:t xml:space="preserve">ompetition-based approaches have </w:t>
      </w:r>
      <w:r w:rsidR="007648FE" w:rsidRPr="00CB5463">
        <w:rPr>
          <w:rFonts w:ascii="Times New Roman" w:hAnsi="Times New Roman" w:cs="Times New Roman"/>
          <w:sz w:val="24"/>
          <w:szCs w:val="24"/>
          <w:lang w:val="en-GB"/>
        </w:rPr>
        <w:t xml:space="preserve">gained an </w:t>
      </w:r>
      <w:r w:rsidR="00C24449" w:rsidRPr="00CB5463">
        <w:rPr>
          <w:rFonts w:ascii="Times New Roman" w:hAnsi="Times New Roman" w:cs="Times New Roman"/>
          <w:sz w:val="24"/>
          <w:szCs w:val="24"/>
          <w:lang w:val="en-GB"/>
        </w:rPr>
        <w:t xml:space="preserve">increasing attention </w:t>
      </w:r>
      <w:r w:rsidR="00B54D64" w:rsidRPr="00CB5463">
        <w:rPr>
          <w:rFonts w:ascii="Times New Roman" w:hAnsi="Times New Roman" w:cs="Times New Roman"/>
          <w:sz w:val="24"/>
          <w:szCs w:val="24"/>
          <w:lang w:val="en-GB"/>
        </w:rPr>
        <w:t>by</w:t>
      </w:r>
      <w:r w:rsidR="00F05613" w:rsidRPr="00CB5463">
        <w:rPr>
          <w:rFonts w:ascii="Times New Roman" w:hAnsi="Times New Roman" w:cs="Times New Roman"/>
          <w:sz w:val="24"/>
          <w:szCs w:val="24"/>
          <w:lang w:val="en-GB"/>
        </w:rPr>
        <w:t xml:space="preserve"> </w:t>
      </w:r>
      <w:r w:rsidR="003D4466" w:rsidRPr="00CB5463">
        <w:rPr>
          <w:rFonts w:ascii="Times New Roman" w:hAnsi="Times New Roman" w:cs="Times New Roman"/>
          <w:sz w:val="24"/>
          <w:szCs w:val="24"/>
          <w:lang w:val="en-GB"/>
        </w:rPr>
        <w:t>policy-makers</w:t>
      </w:r>
      <w:r w:rsidR="00763185" w:rsidRPr="00CB5463">
        <w:rPr>
          <w:rFonts w:ascii="Times New Roman" w:hAnsi="Times New Roman" w:cs="Times New Roman"/>
          <w:sz w:val="24"/>
          <w:szCs w:val="24"/>
          <w:lang w:val="en-GB"/>
        </w:rPr>
        <w:t xml:space="preserve">, </w:t>
      </w:r>
      <w:r w:rsidR="007648FE" w:rsidRPr="00CB5463">
        <w:rPr>
          <w:rFonts w:ascii="Times New Roman" w:hAnsi="Times New Roman" w:cs="Times New Roman"/>
          <w:sz w:val="24"/>
          <w:szCs w:val="24"/>
          <w:lang w:val="en-GB"/>
        </w:rPr>
        <w:t xml:space="preserve">which can </w:t>
      </w:r>
      <w:r w:rsidR="00FC766B">
        <w:rPr>
          <w:rFonts w:ascii="Times New Roman" w:hAnsi="Times New Roman" w:cs="Times New Roman"/>
          <w:sz w:val="24"/>
          <w:szCs w:val="24"/>
          <w:lang w:val="en-GB"/>
        </w:rPr>
        <w:t>exploit</w:t>
      </w:r>
      <w:r w:rsidR="007648FE" w:rsidRPr="00CB5463">
        <w:rPr>
          <w:rFonts w:ascii="Times New Roman" w:hAnsi="Times New Roman" w:cs="Times New Roman"/>
          <w:sz w:val="24"/>
          <w:szCs w:val="24"/>
          <w:lang w:val="en-GB"/>
        </w:rPr>
        <w:t xml:space="preserve"> them</w:t>
      </w:r>
      <w:r w:rsidR="00763185" w:rsidRPr="00CB5463">
        <w:rPr>
          <w:rFonts w:ascii="Times New Roman" w:hAnsi="Times New Roman" w:cs="Times New Roman"/>
          <w:sz w:val="24"/>
          <w:szCs w:val="24"/>
          <w:lang w:val="en-GB"/>
        </w:rPr>
        <w:t xml:space="preserve"> </w:t>
      </w:r>
      <w:r w:rsidR="00FC766B">
        <w:rPr>
          <w:rFonts w:ascii="Times New Roman" w:hAnsi="Times New Roman" w:cs="Times New Roman"/>
          <w:sz w:val="24"/>
          <w:szCs w:val="24"/>
          <w:lang w:val="en-GB"/>
        </w:rPr>
        <w:t>to</w:t>
      </w:r>
      <w:r w:rsidR="00FC766B" w:rsidRPr="00CB5463">
        <w:rPr>
          <w:rFonts w:ascii="Times New Roman" w:hAnsi="Times New Roman" w:cs="Times New Roman"/>
          <w:sz w:val="24"/>
          <w:szCs w:val="24"/>
          <w:lang w:val="en-GB"/>
        </w:rPr>
        <w:t xml:space="preserve"> </w:t>
      </w:r>
      <w:r w:rsidR="00454420" w:rsidRPr="00CB5463">
        <w:rPr>
          <w:rFonts w:ascii="Times New Roman" w:hAnsi="Times New Roman" w:cs="Times New Roman"/>
          <w:sz w:val="24"/>
          <w:szCs w:val="24"/>
          <w:lang w:val="en-GB"/>
        </w:rPr>
        <w:t>achiev</w:t>
      </w:r>
      <w:r w:rsidR="00FC766B">
        <w:rPr>
          <w:rFonts w:ascii="Times New Roman" w:hAnsi="Times New Roman" w:cs="Times New Roman"/>
          <w:sz w:val="24"/>
          <w:szCs w:val="24"/>
          <w:lang w:val="en-GB"/>
        </w:rPr>
        <w:t>e</w:t>
      </w:r>
      <w:r w:rsidR="00454420" w:rsidRPr="00CB5463">
        <w:rPr>
          <w:rFonts w:ascii="Times New Roman" w:hAnsi="Times New Roman" w:cs="Times New Roman"/>
          <w:sz w:val="24"/>
          <w:szCs w:val="24"/>
          <w:lang w:val="en-GB"/>
        </w:rPr>
        <w:t xml:space="preserve"> technological leaps, address major societal challenges, develop generic technologies</w:t>
      </w:r>
      <w:r w:rsidR="003A0503" w:rsidRPr="00CB5463">
        <w:rPr>
          <w:rFonts w:ascii="Times New Roman" w:hAnsi="Times New Roman" w:cs="Times New Roman"/>
          <w:sz w:val="24"/>
          <w:szCs w:val="24"/>
          <w:lang w:val="en-GB"/>
        </w:rPr>
        <w:t>, as well as increas</w:t>
      </w:r>
      <w:r w:rsidR="00FC766B">
        <w:rPr>
          <w:rFonts w:ascii="Times New Roman" w:hAnsi="Times New Roman" w:cs="Times New Roman"/>
          <w:sz w:val="24"/>
          <w:szCs w:val="24"/>
          <w:lang w:val="en-GB"/>
        </w:rPr>
        <w:t>e</w:t>
      </w:r>
      <w:r w:rsidR="003A0503" w:rsidRPr="00CB5463">
        <w:rPr>
          <w:rFonts w:ascii="Times New Roman" w:hAnsi="Times New Roman" w:cs="Times New Roman"/>
          <w:sz w:val="24"/>
          <w:szCs w:val="24"/>
          <w:lang w:val="en-GB"/>
        </w:rPr>
        <w:t xml:space="preserve"> public and sectoral awareness on specific issues affecting the society</w:t>
      </w:r>
      <w:r w:rsidR="00454420" w:rsidRPr="00CB5463">
        <w:rPr>
          <w:rFonts w:ascii="Times New Roman" w:hAnsi="Times New Roman" w:cs="Times New Roman"/>
          <w:sz w:val="24"/>
          <w:szCs w:val="24"/>
          <w:lang w:val="en-GB"/>
        </w:rPr>
        <w:t xml:space="preserve"> (Masters and Delbecq</w:t>
      </w:r>
      <w:r w:rsidR="00DD4336" w:rsidRPr="00CB5463">
        <w:rPr>
          <w:rFonts w:ascii="Times New Roman" w:hAnsi="Times New Roman" w:cs="Times New Roman"/>
          <w:sz w:val="24"/>
          <w:szCs w:val="24"/>
          <w:lang w:val="en-GB"/>
        </w:rPr>
        <w:t>,</w:t>
      </w:r>
      <w:r w:rsidR="00454420" w:rsidRPr="00CB5463">
        <w:rPr>
          <w:rFonts w:ascii="Times New Roman" w:hAnsi="Times New Roman" w:cs="Times New Roman"/>
          <w:sz w:val="24"/>
          <w:szCs w:val="24"/>
          <w:lang w:val="en-GB"/>
        </w:rPr>
        <w:t xml:space="preserve"> 2008; Herstad </w:t>
      </w:r>
      <w:r w:rsidR="00454420" w:rsidRPr="00CB5463">
        <w:rPr>
          <w:rFonts w:ascii="Times New Roman" w:hAnsi="Times New Roman" w:cs="Times New Roman"/>
          <w:i/>
          <w:iCs/>
          <w:sz w:val="24"/>
          <w:szCs w:val="24"/>
          <w:lang w:val="en-GB"/>
        </w:rPr>
        <w:t>et al</w:t>
      </w:r>
      <w:r w:rsidR="00454420" w:rsidRPr="00CB5463">
        <w:rPr>
          <w:rFonts w:ascii="Times New Roman" w:hAnsi="Times New Roman" w:cs="Times New Roman"/>
          <w:sz w:val="24"/>
          <w:szCs w:val="24"/>
          <w:lang w:val="en-GB"/>
        </w:rPr>
        <w:t>.</w:t>
      </w:r>
      <w:r w:rsidR="00DD4336" w:rsidRPr="00CB5463">
        <w:rPr>
          <w:rFonts w:ascii="Times New Roman" w:hAnsi="Times New Roman" w:cs="Times New Roman"/>
          <w:sz w:val="24"/>
          <w:szCs w:val="24"/>
          <w:lang w:val="en-GB"/>
        </w:rPr>
        <w:t>,</w:t>
      </w:r>
      <w:r w:rsidR="00454420" w:rsidRPr="00CB5463">
        <w:rPr>
          <w:rFonts w:ascii="Times New Roman" w:hAnsi="Times New Roman" w:cs="Times New Roman"/>
          <w:sz w:val="24"/>
          <w:szCs w:val="24"/>
          <w:lang w:val="en-GB"/>
        </w:rPr>
        <w:t xml:space="preserve"> 2010; Fernández-Esquinas and Ramos-Vielba, 2011; </w:t>
      </w:r>
      <w:r w:rsidR="003A0503" w:rsidRPr="00CB5463">
        <w:rPr>
          <w:rFonts w:ascii="Times New Roman" w:hAnsi="Times New Roman" w:cs="Times New Roman"/>
          <w:sz w:val="24"/>
          <w:szCs w:val="24"/>
          <w:lang w:val="en-GB"/>
        </w:rPr>
        <w:t xml:space="preserve">Kay, 2011; </w:t>
      </w:r>
      <w:r w:rsidR="00454420" w:rsidRPr="00CB5463">
        <w:rPr>
          <w:rFonts w:ascii="Times New Roman" w:hAnsi="Times New Roman" w:cs="Times New Roman"/>
          <w:sz w:val="24"/>
          <w:szCs w:val="24"/>
          <w:lang w:val="en-GB"/>
        </w:rPr>
        <w:t xml:space="preserve">Adamczyk </w:t>
      </w:r>
      <w:r w:rsidR="00454420" w:rsidRPr="00CB5463">
        <w:rPr>
          <w:rFonts w:ascii="Times New Roman" w:hAnsi="Times New Roman" w:cs="Times New Roman"/>
          <w:i/>
          <w:iCs/>
          <w:sz w:val="24"/>
          <w:szCs w:val="24"/>
          <w:lang w:val="en-GB"/>
        </w:rPr>
        <w:t>et al</w:t>
      </w:r>
      <w:r w:rsidR="00454420" w:rsidRPr="00CB5463">
        <w:rPr>
          <w:rFonts w:ascii="Times New Roman" w:hAnsi="Times New Roman" w:cs="Times New Roman"/>
          <w:sz w:val="24"/>
          <w:szCs w:val="24"/>
          <w:lang w:val="en-GB"/>
        </w:rPr>
        <w:t xml:space="preserve">., 2012; Kokshagina </w:t>
      </w:r>
      <w:r w:rsidR="00454420" w:rsidRPr="00CB5463">
        <w:rPr>
          <w:rFonts w:ascii="Times New Roman" w:hAnsi="Times New Roman" w:cs="Times New Roman"/>
          <w:i/>
          <w:iCs/>
          <w:sz w:val="24"/>
          <w:szCs w:val="24"/>
          <w:lang w:val="en-GB"/>
        </w:rPr>
        <w:t>et al.</w:t>
      </w:r>
      <w:r w:rsidR="00DD4336" w:rsidRPr="00CB5463">
        <w:rPr>
          <w:rFonts w:ascii="Times New Roman" w:hAnsi="Times New Roman" w:cs="Times New Roman"/>
          <w:sz w:val="24"/>
          <w:szCs w:val="24"/>
          <w:lang w:val="en-GB"/>
        </w:rPr>
        <w:t>,</w:t>
      </w:r>
      <w:r w:rsidR="00454420" w:rsidRPr="00CB5463">
        <w:rPr>
          <w:rFonts w:ascii="Times New Roman" w:hAnsi="Times New Roman" w:cs="Times New Roman"/>
          <w:sz w:val="24"/>
          <w:szCs w:val="24"/>
          <w:lang w:val="en-GB"/>
        </w:rPr>
        <w:t xml:space="preserve"> 2017)</w:t>
      </w:r>
      <w:r w:rsidR="008F6E0D" w:rsidRPr="00CB5463">
        <w:rPr>
          <w:rFonts w:ascii="Times New Roman" w:hAnsi="Times New Roman" w:cs="Times New Roman"/>
          <w:sz w:val="24"/>
          <w:szCs w:val="24"/>
          <w:lang w:val="en-GB"/>
        </w:rPr>
        <w:t>.</w:t>
      </w:r>
      <w:r w:rsidR="008F6E0D" w:rsidRPr="00CB5463">
        <w:rPr>
          <w:rFonts w:ascii="Times New Roman" w:eastAsia="Times New Roman" w:hAnsi="Times New Roman" w:cs="Times New Roman"/>
          <w:sz w:val="24"/>
          <w:szCs w:val="24"/>
          <w:lang w:val="en-GB"/>
        </w:rPr>
        <w:t xml:space="preserve"> </w:t>
      </w:r>
      <w:r w:rsidR="000D0A18" w:rsidRPr="00CB5463">
        <w:rPr>
          <w:rFonts w:ascii="Times New Roman" w:eastAsia="Times New Roman" w:hAnsi="Times New Roman" w:cs="Times New Roman"/>
          <w:sz w:val="24"/>
          <w:szCs w:val="24"/>
          <w:lang w:val="en-GB"/>
        </w:rPr>
        <w:t>Liotard and Revest (2018)</w:t>
      </w:r>
      <w:r w:rsidR="00AD7944" w:rsidRPr="00CB5463">
        <w:rPr>
          <w:rFonts w:ascii="Times New Roman" w:eastAsia="Times New Roman" w:hAnsi="Times New Roman" w:cs="Times New Roman"/>
          <w:sz w:val="24"/>
          <w:szCs w:val="24"/>
          <w:lang w:val="en-GB"/>
        </w:rPr>
        <w:t xml:space="preserve"> </w:t>
      </w:r>
      <w:r w:rsidR="003C2AE0" w:rsidRPr="00CB5463">
        <w:rPr>
          <w:rFonts w:ascii="Times New Roman" w:eastAsia="Times New Roman" w:hAnsi="Times New Roman" w:cs="Times New Roman"/>
          <w:sz w:val="24"/>
          <w:szCs w:val="24"/>
          <w:lang w:val="en-GB"/>
        </w:rPr>
        <w:t>a</w:t>
      </w:r>
      <w:r w:rsidR="00320133" w:rsidRPr="00CB5463">
        <w:rPr>
          <w:rFonts w:ascii="Times New Roman" w:eastAsia="Times New Roman" w:hAnsi="Times New Roman" w:cs="Times New Roman"/>
          <w:sz w:val="24"/>
          <w:szCs w:val="24"/>
          <w:lang w:val="en-GB"/>
        </w:rPr>
        <w:t>rgue</w:t>
      </w:r>
      <w:r w:rsidR="00AD7944" w:rsidRPr="00CB5463">
        <w:rPr>
          <w:rFonts w:ascii="Times New Roman" w:eastAsia="Times New Roman" w:hAnsi="Times New Roman" w:cs="Times New Roman"/>
          <w:sz w:val="24"/>
          <w:szCs w:val="24"/>
          <w:lang w:val="en-GB"/>
        </w:rPr>
        <w:t xml:space="preserve"> that </w:t>
      </w:r>
      <w:r w:rsidR="000F0032" w:rsidRPr="00CB5463">
        <w:rPr>
          <w:rFonts w:ascii="Times New Roman" w:hAnsi="Times New Roman" w:cs="Times New Roman"/>
          <w:sz w:val="24"/>
          <w:szCs w:val="24"/>
          <w:lang w:val="en-GB"/>
        </w:rPr>
        <w:t xml:space="preserve">competition-based approaches </w:t>
      </w:r>
      <w:r w:rsidR="007D28C7" w:rsidRPr="00CB5463">
        <w:rPr>
          <w:rFonts w:ascii="Times New Roman" w:hAnsi="Times New Roman" w:cs="Times New Roman"/>
          <w:sz w:val="24"/>
          <w:szCs w:val="24"/>
          <w:lang w:val="en-GB"/>
        </w:rPr>
        <w:t xml:space="preserve">launched by public institutions (known as </w:t>
      </w:r>
      <w:sdt>
        <w:sdtPr>
          <w:rPr>
            <w:rFonts w:ascii="Times New Roman" w:hAnsi="Times New Roman" w:cs="Times New Roman"/>
            <w:sz w:val="24"/>
            <w:szCs w:val="24"/>
            <w:lang w:val="en-GB"/>
          </w:rPr>
          <w:tag w:val="goog_rdk_38"/>
          <w:id w:val="-1753344657"/>
        </w:sdtPr>
        <w:sdtContent/>
      </w:sdt>
      <w:r w:rsidR="007D28C7" w:rsidRPr="00CB5463">
        <w:rPr>
          <w:rFonts w:ascii="Times New Roman" w:hAnsi="Times New Roman" w:cs="Times New Roman"/>
          <w:sz w:val="24"/>
          <w:szCs w:val="24"/>
          <w:lang w:val="en-GB"/>
        </w:rPr>
        <w:t>inducement prizes)</w:t>
      </w:r>
      <w:r w:rsidR="00364AF6" w:rsidRPr="00CB5463">
        <w:rPr>
          <w:rFonts w:ascii="Times New Roman" w:eastAsia="Times New Roman" w:hAnsi="Times New Roman" w:cs="Times New Roman"/>
          <w:sz w:val="24"/>
          <w:szCs w:val="24"/>
          <w:lang w:val="en-GB"/>
        </w:rPr>
        <w:t xml:space="preserve"> may display a strong incentive effect ex-ante and during the contest</w:t>
      </w:r>
      <w:r w:rsidR="008F6E0D" w:rsidRPr="00CB5463">
        <w:rPr>
          <w:rFonts w:ascii="Times New Roman" w:eastAsia="Times New Roman" w:hAnsi="Times New Roman" w:cs="Times New Roman"/>
          <w:sz w:val="24"/>
          <w:szCs w:val="24"/>
          <w:lang w:val="en-GB"/>
        </w:rPr>
        <w:t>,</w:t>
      </w:r>
      <w:r w:rsidR="00A63FBF" w:rsidRPr="00CB5463">
        <w:rPr>
          <w:rFonts w:ascii="Times New Roman" w:eastAsia="Times New Roman" w:hAnsi="Times New Roman" w:cs="Times New Roman"/>
          <w:sz w:val="24"/>
          <w:szCs w:val="24"/>
          <w:lang w:val="en-GB"/>
        </w:rPr>
        <w:t xml:space="preserve"> </w:t>
      </w:r>
      <w:r w:rsidR="00364AF6" w:rsidRPr="00CB5463">
        <w:rPr>
          <w:rFonts w:ascii="Times New Roman" w:eastAsia="Times New Roman" w:hAnsi="Times New Roman" w:cs="Times New Roman"/>
          <w:sz w:val="24"/>
          <w:szCs w:val="24"/>
          <w:lang w:val="en-GB"/>
        </w:rPr>
        <w:t xml:space="preserve">produce favourable spillovers after the contest at innovation and economic levels in </w:t>
      </w:r>
      <w:r w:rsidR="000F0032" w:rsidRPr="00CB5463">
        <w:rPr>
          <w:rFonts w:ascii="Times New Roman" w:eastAsia="Times New Roman" w:hAnsi="Times New Roman" w:cs="Times New Roman"/>
          <w:sz w:val="24"/>
          <w:szCs w:val="24"/>
          <w:lang w:val="en-GB"/>
        </w:rPr>
        <w:t>specifi</w:t>
      </w:r>
      <w:r w:rsidR="000F0032">
        <w:rPr>
          <w:rFonts w:ascii="Times New Roman" w:eastAsia="Times New Roman" w:hAnsi="Times New Roman" w:cs="Times New Roman"/>
          <w:sz w:val="24"/>
          <w:szCs w:val="24"/>
          <w:lang w:val="en-GB"/>
        </w:rPr>
        <w:t>c</w:t>
      </w:r>
      <w:r w:rsidR="000F0032" w:rsidRPr="00CB5463">
        <w:rPr>
          <w:rFonts w:ascii="Times New Roman" w:eastAsia="Times New Roman" w:hAnsi="Times New Roman" w:cs="Times New Roman"/>
          <w:sz w:val="24"/>
          <w:szCs w:val="24"/>
          <w:lang w:val="en-GB"/>
        </w:rPr>
        <w:t xml:space="preserve"> </w:t>
      </w:r>
      <w:r w:rsidR="00364AF6" w:rsidRPr="00CB5463">
        <w:rPr>
          <w:rFonts w:ascii="Times New Roman" w:eastAsia="Times New Roman" w:hAnsi="Times New Roman" w:cs="Times New Roman"/>
          <w:sz w:val="24"/>
          <w:szCs w:val="24"/>
          <w:lang w:val="en-GB"/>
        </w:rPr>
        <w:t>sectors</w:t>
      </w:r>
      <w:r w:rsidR="008F6E0D" w:rsidRPr="00CB5463">
        <w:rPr>
          <w:rFonts w:ascii="Times New Roman" w:eastAsia="Times New Roman" w:hAnsi="Times New Roman" w:cs="Times New Roman"/>
          <w:sz w:val="24"/>
          <w:szCs w:val="24"/>
          <w:lang w:val="en-GB"/>
        </w:rPr>
        <w:t>,</w:t>
      </w:r>
      <w:r w:rsidR="00364AF6" w:rsidRPr="00CB5463">
        <w:rPr>
          <w:rFonts w:ascii="Times New Roman" w:eastAsia="Times New Roman" w:hAnsi="Times New Roman" w:cs="Times New Roman"/>
          <w:sz w:val="24"/>
          <w:szCs w:val="24"/>
          <w:lang w:val="en-GB"/>
        </w:rPr>
        <w:t xml:space="preserve"> </w:t>
      </w:r>
      <w:r w:rsidR="005A37F7" w:rsidRPr="00CB5463">
        <w:rPr>
          <w:rFonts w:ascii="Times New Roman" w:eastAsia="Times New Roman" w:hAnsi="Times New Roman" w:cs="Times New Roman"/>
          <w:sz w:val="24"/>
          <w:szCs w:val="24"/>
          <w:lang w:val="en-GB"/>
        </w:rPr>
        <w:t xml:space="preserve">and </w:t>
      </w:r>
      <w:r w:rsidR="00364AF6" w:rsidRPr="00CB5463">
        <w:rPr>
          <w:rFonts w:ascii="Times New Roman" w:eastAsia="Times New Roman" w:hAnsi="Times New Roman" w:cs="Times New Roman"/>
          <w:sz w:val="24"/>
          <w:szCs w:val="24"/>
          <w:lang w:val="en-GB"/>
        </w:rPr>
        <w:t>play a beneficial soci</w:t>
      </w:r>
      <w:r w:rsidR="008F6E0D" w:rsidRPr="00CB5463">
        <w:rPr>
          <w:rFonts w:ascii="Times New Roman" w:eastAsia="Times New Roman" w:hAnsi="Times New Roman" w:cs="Times New Roman"/>
          <w:sz w:val="24"/>
          <w:szCs w:val="24"/>
          <w:lang w:val="en-GB"/>
        </w:rPr>
        <w:t>et</w:t>
      </w:r>
      <w:r w:rsidR="00364AF6" w:rsidRPr="00CB5463">
        <w:rPr>
          <w:rFonts w:ascii="Times New Roman" w:eastAsia="Times New Roman" w:hAnsi="Times New Roman" w:cs="Times New Roman"/>
          <w:sz w:val="24"/>
          <w:szCs w:val="24"/>
          <w:lang w:val="en-GB"/>
        </w:rPr>
        <w:t>al role.</w:t>
      </w:r>
      <w:r w:rsidR="009979C1" w:rsidRPr="00CB5463">
        <w:rPr>
          <w:rFonts w:ascii="Times New Roman" w:eastAsia="Times New Roman" w:hAnsi="Times New Roman" w:cs="Times New Roman"/>
          <w:sz w:val="24"/>
          <w:szCs w:val="24"/>
          <w:lang w:val="en-GB"/>
        </w:rPr>
        <w:t xml:space="preserve"> </w:t>
      </w:r>
      <w:r w:rsidR="006D25C8" w:rsidRPr="00CB5463">
        <w:rPr>
          <w:rFonts w:ascii="Times New Roman" w:eastAsia="Times New Roman" w:hAnsi="Times New Roman" w:cs="Times New Roman"/>
          <w:sz w:val="24"/>
          <w:szCs w:val="24"/>
          <w:lang w:val="en-GB"/>
        </w:rPr>
        <w:t>I</w:t>
      </w:r>
      <w:r w:rsidR="005608DA" w:rsidRPr="00CB5463">
        <w:rPr>
          <w:rFonts w:ascii="Times New Roman" w:eastAsia="Times New Roman" w:hAnsi="Times New Roman" w:cs="Times New Roman"/>
          <w:sz w:val="24"/>
          <w:szCs w:val="24"/>
          <w:lang w:val="en-GB"/>
        </w:rPr>
        <w:t xml:space="preserve">n addition, </w:t>
      </w:r>
      <w:r w:rsidR="0071049B" w:rsidRPr="00CB5463">
        <w:rPr>
          <w:rFonts w:ascii="Times New Roman" w:eastAsia="Times New Roman" w:hAnsi="Times New Roman" w:cs="Times New Roman"/>
          <w:sz w:val="24"/>
          <w:szCs w:val="24"/>
          <w:lang w:val="en-GB"/>
        </w:rPr>
        <w:t xml:space="preserve">these </w:t>
      </w:r>
      <w:r w:rsidR="000F0032">
        <w:rPr>
          <w:rFonts w:ascii="Times New Roman" w:eastAsia="Times New Roman" w:hAnsi="Times New Roman" w:cs="Times New Roman"/>
          <w:sz w:val="24"/>
          <w:szCs w:val="24"/>
          <w:lang w:val="en-GB"/>
        </w:rPr>
        <w:t>approaches</w:t>
      </w:r>
      <w:r w:rsidR="000F0032" w:rsidRPr="00CB5463">
        <w:rPr>
          <w:rFonts w:ascii="Times New Roman" w:eastAsia="Times New Roman" w:hAnsi="Times New Roman" w:cs="Times New Roman"/>
          <w:sz w:val="24"/>
          <w:szCs w:val="24"/>
          <w:lang w:val="en-GB"/>
        </w:rPr>
        <w:t xml:space="preserve"> </w:t>
      </w:r>
      <w:r w:rsidR="0076729C" w:rsidRPr="00CB5463">
        <w:rPr>
          <w:rFonts w:ascii="Times New Roman" w:eastAsia="Times New Roman" w:hAnsi="Times New Roman" w:cs="Times New Roman"/>
          <w:sz w:val="24"/>
          <w:szCs w:val="24"/>
          <w:lang w:val="en-GB"/>
        </w:rPr>
        <w:t xml:space="preserve">are </w:t>
      </w:r>
      <w:r w:rsidR="0071049B" w:rsidRPr="00CB5463">
        <w:rPr>
          <w:rFonts w:ascii="Times New Roman" w:eastAsia="Times New Roman" w:hAnsi="Times New Roman" w:cs="Times New Roman"/>
          <w:sz w:val="24"/>
          <w:szCs w:val="24"/>
          <w:lang w:val="en-GB"/>
        </w:rPr>
        <w:t xml:space="preserve">considered </w:t>
      </w:r>
      <w:r w:rsidR="001E28FA" w:rsidRPr="00CB5463">
        <w:rPr>
          <w:rFonts w:ascii="Times New Roman" w:eastAsia="Times New Roman" w:hAnsi="Times New Roman" w:cs="Times New Roman"/>
          <w:sz w:val="24"/>
          <w:szCs w:val="24"/>
          <w:lang w:val="en-GB"/>
        </w:rPr>
        <w:t>very useful</w:t>
      </w:r>
      <w:r w:rsidR="0076729C" w:rsidRPr="00CB5463">
        <w:rPr>
          <w:rFonts w:ascii="Times New Roman" w:eastAsia="Times New Roman" w:hAnsi="Times New Roman" w:cs="Times New Roman"/>
          <w:sz w:val="24"/>
          <w:szCs w:val="24"/>
          <w:lang w:val="en-GB"/>
        </w:rPr>
        <w:t xml:space="preserve"> when problem</w:t>
      </w:r>
      <w:r w:rsidR="000F24A2" w:rsidRPr="00CB5463">
        <w:rPr>
          <w:rFonts w:ascii="Times New Roman" w:eastAsia="Times New Roman" w:hAnsi="Times New Roman" w:cs="Times New Roman"/>
          <w:sz w:val="24"/>
          <w:szCs w:val="24"/>
          <w:lang w:val="en-GB"/>
        </w:rPr>
        <w:t>s</w:t>
      </w:r>
      <w:r w:rsidR="0076729C" w:rsidRPr="00CB5463">
        <w:rPr>
          <w:rFonts w:ascii="Times New Roman" w:eastAsia="Times New Roman" w:hAnsi="Times New Roman" w:cs="Times New Roman"/>
          <w:sz w:val="24"/>
          <w:szCs w:val="24"/>
          <w:lang w:val="en-GB"/>
        </w:rPr>
        <w:t xml:space="preserve"> to be solved </w:t>
      </w:r>
      <w:r w:rsidR="000F24A2" w:rsidRPr="00CB5463">
        <w:rPr>
          <w:rFonts w:ascii="Times New Roman" w:eastAsia="Times New Roman" w:hAnsi="Times New Roman" w:cs="Times New Roman"/>
          <w:sz w:val="24"/>
          <w:szCs w:val="24"/>
          <w:lang w:val="en-GB"/>
        </w:rPr>
        <w:t>are</w:t>
      </w:r>
      <w:r w:rsidR="0076729C" w:rsidRPr="00CB5463">
        <w:rPr>
          <w:rFonts w:ascii="Times New Roman" w:eastAsia="Times New Roman" w:hAnsi="Times New Roman" w:cs="Times New Roman"/>
          <w:sz w:val="24"/>
          <w:szCs w:val="24"/>
          <w:lang w:val="en-GB"/>
        </w:rPr>
        <w:t xml:space="preserve"> complex or </w:t>
      </w:r>
      <w:r w:rsidR="0076729C" w:rsidRPr="00CB5463">
        <w:rPr>
          <w:rFonts w:ascii="Times New Roman" w:eastAsia="Times New Roman" w:hAnsi="Times New Roman" w:cs="Times New Roman"/>
          <w:sz w:val="24"/>
          <w:szCs w:val="24"/>
          <w:lang w:val="en-GB"/>
        </w:rPr>
        <w:lastRenderedPageBreak/>
        <w:t xml:space="preserve">novel, as well as when creativity is </w:t>
      </w:r>
      <w:r w:rsidR="008B7860" w:rsidRPr="00CB5463">
        <w:rPr>
          <w:rFonts w:ascii="Times New Roman" w:eastAsia="Times New Roman" w:hAnsi="Times New Roman" w:cs="Times New Roman"/>
          <w:sz w:val="24"/>
          <w:szCs w:val="24"/>
          <w:lang w:val="en-GB"/>
        </w:rPr>
        <w:t>fundamental</w:t>
      </w:r>
      <w:r w:rsidR="0071049B" w:rsidRPr="00CB5463">
        <w:rPr>
          <w:rFonts w:ascii="Times New Roman" w:eastAsia="Times New Roman" w:hAnsi="Times New Roman" w:cs="Times New Roman"/>
          <w:sz w:val="24"/>
          <w:szCs w:val="24"/>
          <w:lang w:val="en-GB"/>
        </w:rPr>
        <w:t xml:space="preserve"> (</w:t>
      </w:r>
      <w:hyperlink r:id="rId9" w:anchor="ref008" w:history="1">
        <w:r w:rsidR="0071049B" w:rsidRPr="00CB5463">
          <w:rPr>
            <w:rFonts w:ascii="Times New Roman" w:eastAsia="Times New Roman" w:hAnsi="Times New Roman" w:cs="Times New Roman"/>
            <w:sz w:val="24"/>
            <w:szCs w:val="24"/>
            <w:lang w:val="en-GB"/>
          </w:rPr>
          <w:t>Boudreau and Lakhani, 2013)</w:t>
        </w:r>
      </w:hyperlink>
      <w:r w:rsidR="0076729C" w:rsidRPr="00CB5463">
        <w:rPr>
          <w:rFonts w:ascii="Times New Roman" w:eastAsia="Times New Roman" w:hAnsi="Times New Roman" w:cs="Times New Roman"/>
          <w:sz w:val="24"/>
          <w:szCs w:val="24"/>
          <w:lang w:val="en-GB"/>
        </w:rPr>
        <w:t>.</w:t>
      </w:r>
      <w:r w:rsidR="000F24A2" w:rsidRPr="00CB5463">
        <w:rPr>
          <w:rFonts w:ascii="Times New Roman" w:eastAsia="Times New Roman" w:hAnsi="Times New Roman" w:cs="Times New Roman"/>
          <w:sz w:val="24"/>
          <w:szCs w:val="24"/>
          <w:lang w:val="en-GB"/>
        </w:rPr>
        <w:t xml:space="preserve"> For th</w:t>
      </w:r>
      <w:r w:rsidR="001E28FA" w:rsidRPr="00CB5463">
        <w:rPr>
          <w:rFonts w:ascii="Times New Roman" w:eastAsia="Times New Roman" w:hAnsi="Times New Roman" w:cs="Times New Roman"/>
          <w:sz w:val="24"/>
          <w:szCs w:val="24"/>
          <w:lang w:val="en-GB"/>
        </w:rPr>
        <w:t>ese</w:t>
      </w:r>
      <w:r w:rsidR="000F24A2" w:rsidRPr="00CB5463">
        <w:rPr>
          <w:rFonts w:ascii="Times New Roman" w:eastAsia="Times New Roman" w:hAnsi="Times New Roman" w:cs="Times New Roman"/>
          <w:sz w:val="24"/>
          <w:szCs w:val="24"/>
          <w:lang w:val="en-GB"/>
        </w:rPr>
        <w:t xml:space="preserve"> reason</w:t>
      </w:r>
      <w:r w:rsidR="001E28FA" w:rsidRPr="00CB5463">
        <w:rPr>
          <w:rFonts w:ascii="Times New Roman" w:eastAsia="Times New Roman" w:hAnsi="Times New Roman" w:cs="Times New Roman"/>
          <w:sz w:val="24"/>
          <w:szCs w:val="24"/>
          <w:lang w:val="en-GB"/>
        </w:rPr>
        <w:t>s</w:t>
      </w:r>
      <w:r w:rsidR="000F24A2" w:rsidRPr="00CB5463">
        <w:rPr>
          <w:rFonts w:ascii="Times New Roman" w:eastAsia="Times New Roman" w:hAnsi="Times New Roman" w:cs="Times New Roman"/>
          <w:sz w:val="24"/>
          <w:szCs w:val="24"/>
          <w:lang w:val="en-GB"/>
        </w:rPr>
        <w:t xml:space="preserve">, </w:t>
      </w:r>
      <w:r w:rsidR="003D4466" w:rsidRPr="00CB5463">
        <w:rPr>
          <w:rFonts w:ascii="Times New Roman" w:eastAsia="Times New Roman" w:hAnsi="Times New Roman" w:cs="Times New Roman"/>
          <w:sz w:val="24"/>
          <w:szCs w:val="24"/>
          <w:lang w:val="en-GB"/>
        </w:rPr>
        <w:t>policy-makers</w:t>
      </w:r>
      <w:r w:rsidR="00A6480C" w:rsidRPr="00CB5463">
        <w:rPr>
          <w:rFonts w:ascii="Times New Roman" w:eastAsia="Times New Roman" w:hAnsi="Times New Roman" w:cs="Times New Roman"/>
          <w:sz w:val="24"/>
          <w:szCs w:val="24"/>
          <w:lang w:val="en-GB"/>
        </w:rPr>
        <w:t xml:space="preserve"> can tackle </w:t>
      </w:r>
      <w:r w:rsidR="00BC1CB2" w:rsidRPr="00CB5463">
        <w:rPr>
          <w:rFonts w:ascii="Times New Roman" w:eastAsia="Times New Roman" w:hAnsi="Times New Roman" w:cs="Times New Roman"/>
          <w:sz w:val="24"/>
          <w:szCs w:val="24"/>
          <w:lang w:val="en-GB"/>
        </w:rPr>
        <w:t>complex</w:t>
      </w:r>
      <w:r w:rsidR="003361E0" w:rsidRPr="00CB5463">
        <w:rPr>
          <w:rFonts w:ascii="Times New Roman" w:eastAsia="Times New Roman" w:hAnsi="Times New Roman" w:cs="Times New Roman"/>
          <w:sz w:val="24"/>
          <w:szCs w:val="24"/>
          <w:lang w:val="en-GB"/>
        </w:rPr>
        <w:t xml:space="preserve"> </w:t>
      </w:r>
      <w:r w:rsidR="000F04AC" w:rsidRPr="00CB5463">
        <w:rPr>
          <w:rFonts w:ascii="Times New Roman" w:eastAsia="Times New Roman" w:hAnsi="Times New Roman" w:cs="Times New Roman"/>
          <w:sz w:val="24"/>
          <w:szCs w:val="24"/>
          <w:lang w:val="en-GB"/>
        </w:rPr>
        <w:t>issues</w:t>
      </w:r>
      <w:r w:rsidR="003361E0" w:rsidRPr="00CB5463">
        <w:rPr>
          <w:rFonts w:ascii="Times New Roman" w:eastAsia="Times New Roman" w:hAnsi="Times New Roman" w:cs="Times New Roman"/>
          <w:sz w:val="24"/>
          <w:szCs w:val="24"/>
          <w:lang w:val="en-GB"/>
        </w:rPr>
        <w:t xml:space="preserve"> </w:t>
      </w:r>
      <w:r w:rsidR="003B1FFF" w:rsidRPr="00CB5463">
        <w:rPr>
          <w:rFonts w:ascii="Times New Roman" w:eastAsia="Times New Roman" w:hAnsi="Times New Roman" w:cs="Times New Roman"/>
          <w:sz w:val="24"/>
          <w:szCs w:val="24"/>
          <w:lang w:val="en-GB"/>
        </w:rPr>
        <w:t xml:space="preserve">that </w:t>
      </w:r>
      <w:r w:rsidR="00126D9E" w:rsidRPr="00CB5463">
        <w:rPr>
          <w:rFonts w:ascii="Times New Roman" w:eastAsia="Times New Roman" w:hAnsi="Times New Roman" w:cs="Times New Roman"/>
          <w:sz w:val="24"/>
          <w:szCs w:val="24"/>
          <w:lang w:val="en-GB"/>
        </w:rPr>
        <w:t>need to be solve</w:t>
      </w:r>
      <w:r w:rsidR="00B73E98" w:rsidRPr="00CB5463">
        <w:rPr>
          <w:rFonts w:ascii="Times New Roman" w:eastAsia="Times New Roman" w:hAnsi="Times New Roman" w:cs="Times New Roman"/>
          <w:sz w:val="24"/>
          <w:szCs w:val="24"/>
          <w:lang w:val="en-GB"/>
        </w:rPr>
        <w:t>d</w:t>
      </w:r>
      <w:r w:rsidR="00126D9E" w:rsidRPr="00CB5463">
        <w:rPr>
          <w:rFonts w:ascii="Times New Roman" w:eastAsia="Times New Roman" w:hAnsi="Times New Roman" w:cs="Times New Roman"/>
          <w:sz w:val="24"/>
          <w:szCs w:val="24"/>
          <w:lang w:val="en-GB"/>
        </w:rPr>
        <w:t xml:space="preserve"> </w:t>
      </w:r>
      <w:r w:rsidR="00F76E52" w:rsidRPr="00CB5463">
        <w:rPr>
          <w:rFonts w:ascii="Times New Roman" w:eastAsia="Times New Roman" w:hAnsi="Times New Roman" w:cs="Times New Roman"/>
          <w:sz w:val="24"/>
          <w:szCs w:val="24"/>
          <w:lang w:val="en-GB"/>
        </w:rPr>
        <w:t>through</w:t>
      </w:r>
      <w:r w:rsidR="00126D9E" w:rsidRPr="00CB5463">
        <w:rPr>
          <w:rFonts w:ascii="Times New Roman" w:eastAsia="Times New Roman" w:hAnsi="Times New Roman" w:cs="Times New Roman"/>
          <w:sz w:val="24"/>
          <w:szCs w:val="24"/>
          <w:lang w:val="en-GB"/>
        </w:rPr>
        <w:t xml:space="preserve"> innovative </w:t>
      </w:r>
      <w:r w:rsidR="00BC1CB2" w:rsidRPr="00CB5463">
        <w:rPr>
          <w:rFonts w:ascii="Times New Roman" w:eastAsia="Times New Roman" w:hAnsi="Times New Roman" w:cs="Times New Roman"/>
          <w:sz w:val="24"/>
          <w:szCs w:val="24"/>
          <w:lang w:val="en-GB"/>
        </w:rPr>
        <w:t>solution</w:t>
      </w:r>
      <w:r w:rsidR="00975807" w:rsidRPr="00CB5463">
        <w:rPr>
          <w:rFonts w:ascii="Times New Roman" w:eastAsia="Times New Roman" w:hAnsi="Times New Roman" w:cs="Times New Roman"/>
          <w:sz w:val="24"/>
          <w:szCs w:val="24"/>
          <w:lang w:val="en-GB"/>
        </w:rPr>
        <w:t>s</w:t>
      </w:r>
      <w:r w:rsidR="00A6480C" w:rsidRPr="00CB5463">
        <w:rPr>
          <w:rFonts w:ascii="Times New Roman" w:eastAsia="Times New Roman" w:hAnsi="Times New Roman" w:cs="Times New Roman"/>
          <w:sz w:val="24"/>
          <w:szCs w:val="24"/>
          <w:lang w:val="en-GB"/>
        </w:rPr>
        <w:t xml:space="preserve"> </w:t>
      </w:r>
      <w:r w:rsidR="005A3837" w:rsidRPr="00CB5463">
        <w:rPr>
          <w:rFonts w:ascii="Times New Roman" w:eastAsia="Times New Roman" w:hAnsi="Times New Roman" w:cs="Times New Roman"/>
          <w:sz w:val="24"/>
          <w:szCs w:val="24"/>
          <w:lang w:val="en-GB"/>
        </w:rPr>
        <w:t>by</w:t>
      </w:r>
      <w:r w:rsidR="00C86603" w:rsidRPr="00CB5463">
        <w:rPr>
          <w:rFonts w:ascii="Times New Roman" w:eastAsia="Times New Roman" w:hAnsi="Times New Roman" w:cs="Times New Roman"/>
          <w:sz w:val="24"/>
          <w:szCs w:val="24"/>
          <w:lang w:val="en-GB"/>
        </w:rPr>
        <w:t xml:space="preserve"> </w:t>
      </w:r>
      <w:r w:rsidR="003B1FFF" w:rsidRPr="00CB5463">
        <w:rPr>
          <w:rFonts w:ascii="Times New Roman" w:eastAsia="Times New Roman" w:hAnsi="Times New Roman" w:cs="Times New Roman"/>
          <w:sz w:val="24"/>
          <w:szCs w:val="24"/>
          <w:lang w:val="en-GB"/>
        </w:rPr>
        <w:t xml:space="preserve">exploiting </w:t>
      </w:r>
      <w:r w:rsidR="000F0032" w:rsidRPr="00CB5463">
        <w:rPr>
          <w:rFonts w:ascii="Times New Roman" w:hAnsi="Times New Roman" w:cs="Times New Roman"/>
          <w:sz w:val="24"/>
          <w:szCs w:val="24"/>
          <w:lang w:val="en-GB"/>
        </w:rPr>
        <w:t xml:space="preserve">competition-based approaches </w:t>
      </w:r>
      <w:r w:rsidR="003B1FFF" w:rsidRPr="00CB5463">
        <w:rPr>
          <w:rFonts w:ascii="Times New Roman" w:eastAsia="Times New Roman" w:hAnsi="Times New Roman" w:cs="Times New Roman"/>
          <w:sz w:val="24"/>
          <w:szCs w:val="24"/>
          <w:lang w:val="en-GB"/>
        </w:rPr>
        <w:t>(</w:t>
      </w:r>
      <w:r w:rsidR="006E3D75" w:rsidRPr="00CB5463">
        <w:rPr>
          <w:rFonts w:ascii="Times New Roman" w:hAnsi="Times New Roman" w:cs="Times New Roman"/>
          <w:sz w:val="24"/>
          <w:szCs w:val="24"/>
          <w:shd w:val="clear" w:color="auto" w:fill="FFFFFF"/>
          <w:lang w:val="en-GB"/>
        </w:rPr>
        <w:t>Mergel and Desouza</w:t>
      </w:r>
      <w:r w:rsidR="003B1FFF" w:rsidRPr="00CB5463">
        <w:rPr>
          <w:rFonts w:ascii="Times New Roman" w:hAnsi="Times New Roman" w:cs="Times New Roman"/>
          <w:sz w:val="24"/>
          <w:szCs w:val="24"/>
          <w:shd w:val="clear" w:color="auto" w:fill="FFFFFF"/>
          <w:lang w:val="en-GB"/>
        </w:rPr>
        <w:t xml:space="preserve">, </w:t>
      </w:r>
      <w:r w:rsidR="000F334F" w:rsidRPr="00CB5463">
        <w:rPr>
          <w:rFonts w:ascii="Times New Roman" w:hAnsi="Times New Roman" w:cs="Times New Roman"/>
          <w:sz w:val="24"/>
          <w:szCs w:val="24"/>
          <w:shd w:val="clear" w:color="auto" w:fill="FFFFFF"/>
          <w:lang w:val="en-GB"/>
        </w:rPr>
        <w:t>2013)</w:t>
      </w:r>
      <w:r w:rsidR="003B1FFF" w:rsidRPr="00CB5463">
        <w:rPr>
          <w:rFonts w:ascii="Times New Roman" w:hAnsi="Times New Roman" w:cs="Times New Roman"/>
          <w:sz w:val="24"/>
          <w:szCs w:val="24"/>
          <w:shd w:val="clear" w:color="auto" w:fill="FFFFFF"/>
          <w:lang w:val="en-GB"/>
        </w:rPr>
        <w:t>.</w:t>
      </w:r>
      <w:r w:rsidR="000F334F" w:rsidRPr="00CB5463">
        <w:rPr>
          <w:rFonts w:ascii="Times New Roman" w:hAnsi="Times New Roman" w:cs="Times New Roman"/>
          <w:sz w:val="24"/>
          <w:szCs w:val="24"/>
          <w:shd w:val="clear" w:color="auto" w:fill="FFFFFF"/>
          <w:lang w:val="en-GB"/>
        </w:rPr>
        <w:t xml:space="preserve"> </w:t>
      </w:r>
    </w:p>
    <w:p w14:paraId="6E7FB1D2" w14:textId="6D772CBC" w:rsidR="001D0593" w:rsidRPr="00CB5463" w:rsidRDefault="000F04AC" w:rsidP="000F04AC">
      <w:pPr>
        <w:tabs>
          <w:tab w:val="left" w:pos="6804"/>
          <w:tab w:val="left" w:pos="7938"/>
        </w:tabs>
        <w:spacing w:after="0" w:line="480" w:lineRule="auto"/>
        <w:ind w:right="-1"/>
        <w:jc w:val="both"/>
        <w:rPr>
          <w:rFonts w:ascii="Times New Roman" w:hAnsi="Times New Roman" w:cs="Times New Roman"/>
          <w:sz w:val="24"/>
          <w:lang w:val="en-GB"/>
        </w:rPr>
      </w:pPr>
      <w:r w:rsidRPr="00CB5463">
        <w:rPr>
          <w:rFonts w:ascii="Times New Roman" w:hAnsi="Times New Roman" w:cs="Times New Roman"/>
          <w:sz w:val="24"/>
          <w:szCs w:val="24"/>
          <w:lang w:val="en-GB"/>
        </w:rPr>
        <w:t xml:space="preserve">Among the competition-based approaches that can be exploited by </w:t>
      </w:r>
      <w:r w:rsidR="003D4466" w:rsidRPr="00CB5463">
        <w:rPr>
          <w:rFonts w:ascii="Times New Roman" w:hAnsi="Times New Roman" w:cs="Times New Roman"/>
          <w:sz w:val="24"/>
          <w:szCs w:val="24"/>
          <w:lang w:val="en-GB"/>
        </w:rPr>
        <w:t>policy-makers</w:t>
      </w:r>
      <w:r w:rsidRPr="00CB5463">
        <w:rPr>
          <w:rFonts w:ascii="Times New Roman" w:hAnsi="Times New Roman" w:cs="Times New Roman"/>
          <w:sz w:val="24"/>
          <w:szCs w:val="24"/>
          <w:lang w:val="en-GB"/>
        </w:rPr>
        <w:t>, i</w:t>
      </w:r>
      <w:r w:rsidR="00C24449" w:rsidRPr="00CB5463">
        <w:rPr>
          <w:rFonts w:ascii="Times New Roman" w:hAnsi="Times New Roman" w:cs="Times New Roman"/>
          <w:sz w:val="24"/>
          <w:lang w:val="en-GB"/>
        </w:rPr>
        <w:t xml:space="preserve">nducement prizes are “designed and </w:t>
      </w:r>
      <w:r w:rsidR="00C24449" w:rsidRPr="00CB5463">
        <w:rPr>
          <w:rFonts w:ascii="Times New Roman" w:eastAsia="Times New Roman" w:hAnsi="Times New Roman" w:cs="Times New Roman"/>
          <w:sz w:val="24"/>
          <w:szCs w:val="24"/>
          <w:lang w:val="en-GB"/>
        </w:rPr>
        <w:t>organi</w:t>
      </w:r>
      <w:r w:rsidR="0020445A" w:rsidRPr="00CB5463">
        <w:rPr>
          <w:rFonts w:ascii="Times New Roman" w:eastAsia="Times New Roman" w:hAnsi="Times New Roman" w:cs="Times New Roman"/>
          <w:sz w:val="24"/>
          <w:szCs w:val="24"/>
          <w:lang w:val="en-GB"/>
        </w:rPr>
        <w:t>s</w:t>
      </w:r>
      <w:r w:rsidR="00C24449" w:rsidRPr="00CB5463">
        <w:rPr>
          <w:rFonts w:ascii="Times New Roman" w:eastAsia="Times New Roman" w:hAnsi="Times New Roman" w:cs="Times New Roman"/>
          <w:sz w:val="24"/>
          <w:szCs w:val="24"/>
          <w:lang w:val="en-GB"/>
        </w:rPr>
        <w:t>ed</w:t>
      </w:r>
      <w:r w:rsidR="00C24449" w:rsidRPr="00CB5463">
        <w:rPr>
          <w:rFonts w:ascii="Times New Roman" w:hAnsi="Times New Roman" w:cs="Times New Roman"/>
          <w:sz w:val="24"/>
          <w:lang w:val="en-GB"/>
        </w:rPr>
        <w:t xml:space="preserve"> as competitions with rules to achieve pre-specified technological challenges or targets before a deadline” (Kay, 2011</w:t>
      </w:r>
      <w:r w:rsidR="00AF624A" w:rsidRPr="00CB5463">
        <w:rPr>
          <w:rFonts w:ascii="Times New Roman" w:hAnsi="Times New Roman" w:cs="Times New Roman"/>
          <w:sz w:val="24"/>
          <w:lang w:val="en-GB"/>
        </w:rPr>
        <w:t>,</w:t>
      </w:r>
      <w:r w:rsidR="00C24449" w:rsidRPr="00CB5463">
        <w:rPr>
          <w:rFonts w:ascii="Times New Roman" w:hAnsi="Times New Roman" w:cs="Times New Roman"/>
          <w:sz w:val="24"/>
          <w:lang w:val="en-GB"/>
        </w:rPr>
        <w:t xml:space="preserve"> p. 361). </w:t>
      </w:r>
      <w:r w:rsidR="0071049B" w:rsidRPr="00CB5463">
        <w:rPr>
          <w:rFonts w:ascii="Times New Roman" w:hAnsi="Times New Roman" w:cs="Times New Roman"/>
          <w:sz w:val="24"/>
          <w:lang w:val="en-GB"/>
        </w:rPr>
        <w:t xml:space="preserve">These </w:t>
      </w:r>
      <w:r w:rsidR="00C24449" w:rsidRPr="00CB5463">
        <w:rPr>
          <w:rFonts w:ascii="Times New Roman" w:hAnsi="Times New Roman" w:cs="Times New Roman"/>
          <w:sz w:val="24"/>
          <w:lang w:val="en-GB"/>
        </w:rPr>
        <w:t xml:space="preserve">prizes have </w:t>
      </w:r>
      <w:r w:rsidR="0071049B" w:rsidRPr="00CB5463">
        <w:rPr>
          <w:rFonts w:ascii="Times New Roman" w:hAnsi="Times New Roman" w:cs="Times New Roman"/>
          <w:sz w:val="24"/>
          <w:lang w:val="en-GB"/>
        </w:rPr>
        <w:t>supported</w:t>
      </w:r>
      <w:r w:rsidR="00C24449" w:rsidRPr="00CB5463">
        <w:rPr>
          <w:rFonts w:ascii="Times New Roman" w:hAnsi="Times New Roman" w:cs="Times New Roman"/>
          <w:sz w:val="24"/>
          <w:lang w:val="en-GB"/>
        </w:rPr>
        <w:t xml:space="preserve"> the development of advanced technical solutions for a long time. </w:t>
      </w:r>
      <w:r w:rsidR="00676538" w:rsidRPr="00CB5463">
        <w:rPr>
          <w:rFonts w:ascii="Times New Roman" w:eastAsia="Times New Roman" w:hAnsi="Times New Roman" w:cs="Times New Roman"/>
          <w:sz w:val="24"/>
          <w:szCs w:val="24"/>
          <w:lang w:val="en-GB"/>
        </w:rPr>
        <w:t xml:space="preserve">For instance, </w:t>
      </w:r>
      <w:r w:rsidR="00C15D20" w:rsidRPr="00CB5463">
        <w:rPr>
          <w:rFonts w:ascii="Times New Roman" w:eastAsia="Times New Roman" w:hAnsi="Times New Roman" w:cs="Times New Roman"/>
          <w:sz w:val="24"/>
          <w:szCs w:val="24"/>
          <w:lang w:val="en-GB"/>
        </w:rPr>
        <w:t>Letina and Schmutzler (2019) repo</w:t>
      </w:r>
      <w:r w:rsidR="003B1FFF" w:rsidRPr="00CB5463">
        <w:rPr>
          <w:rFonts w:ascii="Times New Roman" w:eastAsia="Times New Roman" w:hAnsi="Times New Roman" w:cs="Times New Roman"/>
          <w:sz w:val="24"/>
          <w:szCs w:val="24"/>
          <w:lang w:val="en-GB"/>
        </w:rPr>
        <w:t>r</w:t>
      </w:r>
      <w:r w:rsidR="00C15D20" w:rsidRPr="00CB5463">
        <w:rPr>
          <w:rFonts w:ascii="Times New Roman" w:eastAsia="Times New Roman" w:hAnsi="Times New Roman" w:cs="Times New Roman"/>
          <w:sz w:val="24"/>
          <w:szCs w:val="24"/>
          <w:lang w:val="en-GB"/>
        </w:rPr>
        <w:t xml:space="preserve">t </w:t>
      </w:r>
      <w:r w:rsidR="005F5CD9" w:rsidRPr="00CB5463">
        <w:rPr>
          <w:rFonts w:ascii="Times New Roman" w:eastAsia="Times New Roman" w:hAnsi="Times New Roman" w:cs="Times New Roman"/>
          <w:sz w:val="24"/>
          <w:szCs w:val="24"/>
          <w:lang w:val="en-GB"/>
        </w:rPr>
        <w:t>the case of the EU Vaccine Prize</w:t>
      </w:r>
      <w:r w:rsidR="00C15D20" w:rsidRPr="00CB5463">
        <w:rPr>
          <w:rFonts w:ascii="Times New Roman" w:eastAsia="Times New Roman" w:hAnsi="Times New Roman" w:cs="Times New Roman"/>
          <w:sz w:val="24"/>
          <w:szCs w:val="24"/>
          <w:lang w:val="en-GB"/>
        </w:rPr>
        <w:t xml:space="preserve">, </w:t>
      </w:r>
      <w:r w:rsidR="0071049B" w:rsidRPr="00CB5463">
        <w:rPr>
          <w:rFonts w:ascii="Times New Roman" w:eastAsia="Times New Roman" w:hAnsi="Times New Roman" w:cs="Times New Roman"/>
          <w:sz w:val="24"/>
          <w:szCs w:val="24"/>
          <w:lang w:val="en-GB"/>
        </w:rPr>
        <w:t xml:space="preserve">i.e., </w:t>
      </w:r>
      <w:r w:rsidR="00DA5F04" w:rsidRPr="00CB5463">
        <w:rPr>
          <w:rFonts w:ascii="Times New Roman" w:eastAsia="Times New Roman" w:hAnsi="Times New Roman" w:cs="Times New Roman"/>
          <w:sz w:val="24"/>
          <w:szCs w:val="24"/>
          <w:lang w:val="en-GB"/>
        </w:rPr>
        <w:t xml:space="preserve">the first inducement prize </w:t>
      </w:r>
      <w:r w:rsidR="0071049B" w:rsidRPr="00CB5463">
        <w:rPr>
          <w:rFonts w:ascii="Times New Roman" w:eastAsia="Times New Roman" w:hAnsi="Times New Roman" w:cs="Times New Roman"/>
          <w:sz w:val="24"/>
          <w:szCs w:val="24"/>
          <w:lang w:val="en-GB"/>
        </w:rPr>
        <w:t xml:space="preserve">promoted </w:t>
      </w:r>
      <w:r w:rsidR="00C15D20" w:rsidRPr="00CB5463">
        <w:rPr>
          <w:rFonts w:ascii="Times New Roman" w:eastAsia="Times New Roman" w:hAnsi="Times New Roman" w:cs="Times New Roman"/>
          <w:sz w:val="24"/>
          <w:szCs w:val="24"/>
          <w:lang w:val="en-GB"/>
        </w:rPr>
        <w:t xml:space="preserve">by </w:t>
      </w:r>
      <w:r w:rsidR="0015147B" w:rsidRPr="00CB5463">
        <w:rPr>
          <w:rFonts w:ascii="Times New Roman" w:eastAsia="Times New Roman" w:hAnsi="Times New Roman" w:cs="Times New Roman"/>
          <w:sz w:val="24"/>
          <w:szCs w:val="24"/>
          <w:lang w:val="en-GB"/>
        </w:rPr>
        <w:t xml:space="preserve">the </w:t>
      </w:r>
      <w:r w:rsidR="00C15D20" w:rsidRPr="00CB5463">
        <w:rPr>
          <w:rFonts w:ascii="Times New Roman" w:eastAsia="Times New Roman" w:hAnsi="Times New Roman" w:cs="Times New Roman"/>
          <w:sz w:val="24"/>
          <w:szCs w:val="24"/>
          <w:lang w:val="en-GB"/>
        </w:rPr>
        <w:t xml:space="preserve">European Commission </w:t>
      </w:r>
      <w:r w:rsidR="005F5CD9" w:rsidRPr="00CB5463">
        <w:rPr>
          <w:rFonts w:ascii="Times New Roman" w:eastAsia="Times New Roman" w:hAnsi="Times New Roman" w:cs="Times New Roman"/>
          <w:sz w:val="24"/>
          <w:szCs w:val="24"/>
          <w:lang w:val="en-GB"/>
        </w:rPr>
        <w:t xml:space="preserve">to improve </w:t>
      </w:r>
      <w:r w:rsidR="009B1ED9" w:rsidRPr="00CB5463">
        <w:rPr>
          <w:rFonts w:ascii="Times New Roman" w:eastAsia="Times New Roman" w:hAnsi="Times New Roman" w:cs="Times New Roman"/>
          <w:sz w:val="24"/>
          <w:szCs w:val="24"/>
          <w:lang w:val="en-GB"/>
        </w:rPr>
        <w:t>the knowledge about</w:t>
      </w:r>
      <w:r w:rsidR="005F5CD9" w:rsidRPr="00CB5463">
        <w:rPr>
          <w:rFonts w:ascii="Times New Roman" w:eastAsia="Times New Roman" w:hAnsi="Times New Roman" w:cs="Times New Roman"/>
          <w:sz w:val="24"/>
          <w:szCs w:val="24"/>
          <w:lang w:val="en-GB"/>
        </w:rPr>
        <w:t xml:space="preserve"> the cold‐chain vaccine technology. </w:t>
      </w:r>
      <w:r w:rsidR="00C24449" w:rsidRPr="00CB5463">
        <w:rPr>
          <w:rFonts w:ascii="Times New Roman" w:hAnsi="Times New Roman" w:cs="Times New Roman"/>
          <w:sz w:val="24"/>
          <w:lang w:val="en-GB"/>
        </w:rPr>
        <w:t xml:space="preserve">The increasing attention </w:t>
      </w:r>
      <w:r w:rsidR="0023691C">
        <w:rPr>
          <w:rFonts w:ascii="Times New Roman" w:hAnsi="Times New Roman" w:cs="Times New Roman"/>
          <w:sz w:val="24"/>
          <w:lang w:val="en-GB"/>
        </w:rPr>
        <w:t>devoted to</w:t>
      </w:r>
      <w:r w:rsidR="0023691C" w:rsidRPr="00CB5463">
        <w:rPr>
          <w:rFonts w:ascii="Times New Roman" w:hAnsi="Times New Roman" w:cs="Times New Roman"/>
          <w:sz w:val="24"/>
          <w:lang w:val="en-GB"/>
        </w:rPr>
        <w:t xml:space="preserve"> </w:t>
      </w:r>
      <w:r w:rsidR="0015147B" w:rsidRPr="00CB5463">
        <w:rPr>
          <w:rFonts w:ascii="Times New Roman" w:hAnsi="Times New Roman" w:cs="Times New Roman"/>
          <w:sz w:val="24"/>
          <w:lang w:val="en-GB"/>
        </w:rPr>
        <w:t xml:space="preserve">these prizes </w:t>
      </w:r>
      <w:r w:rsidR="00C24449" w:rsidRPr="00CB5463">
        <w:rPr>
          <w:rFonts w:ascii="Times New Roman" w:hAnsi="Times New Roman" w:cs="Times New Roman"/>
          <w:sz w:val="24"/>
          <w:lang w:val="en-GB"/>
        </w:rPr>
        <w:t xml:space="preserve">relies on the fact that </w:t>
      </w:r>
      <w:r w:rsidR="005B3117">
        <w:rPr>
          <w:rFonts w:ascii="Times New Roman" w:hAnsi="Times New Roman" w:cs="Times New Roman"/>
          <w:sz w:val="24"/>
          <w:lang w:val="en-GB"/>
        </w:rPr>
        <w:t>they</w:t>
      </w:r>
      <w:r w:rsidR="00C24449" w:rsidRPr="00CB5463">
        <w:rPr>
          <w:rFonts w:ascii="Times New Roman" w:hAnsi="Times New Roman" w:cs="Times New Roman"/>
          <w:sz w:val="24"/>
          <w:lang w:val="en-GB"/>
        </w:rPr>
        <w:t xml:space="preserve"> drive innovations over and above the level that would have occurred without the</w:t>
      </w:r>
      <w:r w:rsidR="005B3117">
        <w:rPr>
          <w:rFonts w:ascii="Times New Roman" w:hAnsi="Times New Roman" w:cs="Times New Roman"/>
          <w:sz w:val="24"/>
          <w:lang w:val="en-GB"/>
        </w:rPr>
        <w:t>m</w:t>
      </w:r>
      <w:r w:rsidR="00C24449" w:rsidRPr="00CB5463">
        <w:rPr>
          <w:rFonts w:ascii="Times New Roman" w:hAnsi="Times New Roman" w:cs="Times New Roman"/>
          <w:sz w:val="24"/>
          <w:lang w:val="en-GB"/>
        </w:rPr>
        <w:t xml:space="preserve">. </w:t>
      </w:r>
      <w:sdt>
        <w:sdtPr>
          <w:rPr>
            <w:rFonts w:ascii="Times New Roman" w:hAnsi="Times New Roman" w:cs="Times New Roman"/>
            <w:lang w:val="en-GB"/>
          </w:rPr>
          <w:tag w:val="goog_rdk_42"/>
          <w:id w:val="1018811052"/>
        </w:sdtPr>
        <w:sdtContent/>
      </w:sdt>
      <w:r w:rsidR="00C24449" w:rsidRPr="00CB5463">
        <w:rPr>
          <w:rFonts w:ascii="Times New Roman" w:hAnsi="Times New Roman" w:cs="Times New Roman"/>
          <w:sz w:val="24"/>
          <w:lang w:val="en-GB"/>
        </w:rPr>
        <w:t>Furthermore, similar</w:t>
      </w:r>
      <w:r w:rsidR="0071049B" w:rsidRPr="00CB5463">
        <w:rPr>
          <w:rFonts w:ascii="Times New Roman" w:hAnsi="Times New Roman" w:cs="Times New Roman"/>
          <w:sz w:val="24"/>
          <w:lang w:val="en-GB"/>
        </w:rPr>
        <w:t>ly</w:t>
      </w:r>
      <w:r w:rsidR="00C24449" w:rsidRPr="00CB5463">
        <w:rPr>
          <w:rFonts w:ascii="Times New Roman" w:hAnsi="Times New Roman" w:cs="Times New Roman"/>
          <w:sz w:val="24"/>
          <w:lang w:val="en-GB"/>
        </w:rPr>
        <w:t xml:space="preserve"> to competition-based approaches in the private sector, </w:t>
      </w:r>
      <w:r w:rsidR="0023691C">
        <w:rPr>
          <w:rFonts w:ascii="Times New Roman" w:hAnsi="Times New Roman" w:cs="Times New Roman"/>
          <w:sz w:val="24"/>
          <w:lang w:val="en-GB"/>
        </w:rPr>
        <w:t>they</w:t>
      </w:r>
      <w:r w:rsidR="00C24449" w:rsidRPr="00CB5463">
        <w:rPr>
          <w:rFonts w:ascii="Times New Roman" w:hAnsi="Times New Roman" w:cs="Times New Roman"/>
          <w:sz w:val="24"/>
          <w:lang w:val="en-GB"/>
        </w:rPr>
        <w:t xml:space="preserve"> motivate unconventional players to tackle a specific technological </w:t>
      </w:r>
      <w:r w:rsidR="00C066DB" w:rsidRPr="00CB5463">
        <w:rPr>
          <w:rFonts w:ascii="Times New Roman" w:hAnsi="Times New Roman" w:cs="Times New Roman"/>
          <w:sz w:val="24"/>
          <w:lang w:val="en-GB"/>
        </w:rPr>
        <w:t>issue</w:t>
      </w:r>
      <w:r w:rsidR="00C24449" w:rsidRPr="00CB5463">
        <w:rPr>
          <w:rFonts w:ascii="Times New Roman" w:hAnsi="Times New Roman" w:cs="Times New Roman"/>
          <w:sz w:val="24"/>
          <w:lang w:val="en-GB"/>
        </w:rPr>
        <w:t xml:space="preserve"> due to the monetary reward offered as well as the non-monetary incentives such as publicity</w:t>
      </w:r>
      <w:r w:rsidR="00C066DB" w:rsidRPr="00CB5463">
        <w:rPr>
          <w:rFonts w:ascii="Times New Roman" w:hAnsi="Times New Roman" w:cs="Times New Roman"/>
          <w:sz w:val="24"/>
          <w:lang w:val="en-GB"/>
        </w:rPr>
        <w:t xml:space="preserve"> and networking</w:t>
      </w:r>
      <w:r w:rsidR="0023691C">
        <w:rPr>
          <w:rFonts w:ascii="Times New Roman" w:hAnsi="Times New Roman" w:cs="Times New Roman"/>
          <w:sz w:val="24"/>
          <w:lang w:val="en-GB"/>
        </w:rPr>
        <w:t xml:space="preserve"> </w:t>
      </w:r>
      <w:r w:rsidR="0023691C" w:rsidRPr="00CB5463">
        <w:rPr>
          <w:rFonts w:ascii="Times New Roman" w:hAnsi="Times New Roman" w:cs="Times New Roman"/>
          <w:sz w:val="24"/>
          <w:lang w:val="en-GB"/>
        </w:rPr>
        <w:t xml:space="preserve">(Brunt </w:t>
      </w:r>
      <w:r w:rsidR="0023691C" w:rsidRPr="00CB5463">
        <w:rPr>
          <w:rFonts w:ascii="Times New Roman" w:hAnsi="Times New Roman" w:cs="Times New Roman"/>
          <w:i/>
          <w:iCs/>
          <w:sz w:val="24"/>
          <w:lang w:val="en-GB"/>
        </w:rPr>
        <w:t>et al</w:t>
      </w:r>
      <w:r w:rsidR="0023691C" w:rsidRPr="00CB5463">
        <w:rPr>
          <w:rFonts w:ascii="Times New Roman" w:hAnsi="Times New Roman" w:cs="Times New Roman"/>
          <w:sz w:val="24"/>
          <w:lang w:val="en-GB"/>
        </w:rPr>
        <w:t>., 2008</w:t>
      </w:r>
      <w:r w:rsidR="0023691C">
        <w:rPr>
          <w:rFonts w:ascii="Times New Roman" w:hAnsi="Times New Roman" w:cs="Times New Roman"/>
          <w:sz w:val="24"/>
          <w:lang w:val="en-GB"/>
        </w:rPr>
        <w:t>;</w:t>
      </w:r>
      <w:r w:rsidR="0023691C" w:rsidRPr="00CB5463">
        <w:rPr>
          <w:rFonts w:ascii="Times New Roman" w:hAnsi="Times New Roman" w:cs="Times New Roman"/>
          <w:sz w:val="24"/>
          <w:lang w:val="en-GB"/>
        </w:rPr>
        <w:t xml:space="preserve"> Kay</w:t>
      </w:r>
      <w:r w:rsidR="0023691C">
        <w:rPr>
          <w:rFonts w:ascii="Times New Roman" w:hAnsi="Times New Roman" w:cs="Times New Roman"/>
          <w:sz w:val="24"/>
          <w:lang w:val="en-GB"/>
        </w:rPr>
        <w:t>,</w:t>
      </w:r>
      <w:r w:rsidR="0023691C" w:rsidRPr="00CB5463">
        <w:rPr>
          <w:rFonts w:ascii="Times New Roman" w:hAnsi="Times New Roman" w:cs="Times New Roman"/>
          <w:sz w:val="24"/>
          <w:lang w:val="en-GB"/>
        </w:rPr>
        <w:t xml:space="preserve"> 2011)</w:t>
      </w:r>
      <w:r w:rsidR="00C24449" w:rsidRPr="00CB5463">
        <w:rPr>
          <w:rFonts w:ascii="Times New Roman" w:hAnsi="Times New Roman" w:cs="Times New Roman"/>
          <w:sz w:val="24"/>
          <w:lang w:val="en-GB"/>
        </w:rPr>
        <w:t>.</w:t>
      </w:r>
    </w:p>
    <w:p w14:paraId="6CE92B73" w14:textId="701E5A8A" w:rsidR="00A01C68" w:rsidRPr="00CB5463" w:rsidRDefault="00AF624A" w:rsidP="003662D1">
      <w:pPr>
        <w:tabs>
          <w:tab w:val="left" w:pos="6237"/>
          <w:tab w:val="left" w:pos="6804"/>
        </w:tabs>
        <w:spacing w:after="0" w:line="480" w:lineRule="auto"/>
        <w:ind w:right="-1"/>
        <w:jc w:val="both"/>
        <w:rPr>
          <w:rFonts w:ascii="Times New Roman" w:hAnsi="Times New Roman" w:cs="Times New Roman"/>
          <w:sz w:val="24"/>
          <w:lang w:val="en-GB"/>
        </w:rPr>
      </w:pPr>
      <w:r w:rsidRPr="00CB5463">
        <w:rPr>
          <w:rFonts w:ascii="Times New Roman" w:hAnsi="Times New Roman" w:cs="Times New Roman"/>
          <w:sz w:val="24"/>
          <w:lang w:val="en-GB"/>
        </w:rPr>
        <w:t>However, d</w:t>
      </w:r>
      <w:r w:rsidR="00A01C68" w:rsidRPr="00CB5463">
        <w:rPr>
          <w:rFonts w:ascii="Times New Roman" w:hAnsi="Times New Roman" w:cs="Times New Roman"/>
          <w:sz w:val="24"/>
          <w:lang w:val="en-GB"/>
        </w:rPr>
        <w:t>espite the relevance of competition-based approaches</w:t>
      </w:r>
      <w:r w:rsidR="00C066DB" w:rsidRPr="00CB5463">
        <w:rPr>
          <w:rFonts w:ascii="Times New Roman" w:hAnsi="Times New Roman" w:cs="Times New Roman"/>
          <w:sz w:val="24"/>
          <w:lang w:val="en-GB"/>
        </w:rPr>
        <w:t xml:space="preserve"> to stimulate innovation</w:t>
      </w:r>
      <w:r w:rsidRPr="00CB5463">
        <w:rPr>
          <w:rFonts w:ascii="Times New Roman" w:hAnsi="Times New Roman" w:cs="Times New Roman"/>
          <w:sz w:val="24"/>
          <w:lang w:val="en-GB"/>
        </w:rPr>
        <w:t xml:space="preserve"> by </w:t>
      </w:r>
      <w:r w:rsidR="003D4466" w:rsidRPr="00CB5463">
        <w:rPr>
          <w:rFonts w:ascii="Times New Roman" w:hAnsi="Times New Roman" w:cs="Times New Roman"/>
          <w:sz w:val="24"/>
          <w:lang w:val="en-GB"/>
        </w:rPr>
        <w:t>policy-makers</w:t>
      </w:r>
      <w:r w:rsidR="00A01C68" w:rsidRPr="00CB5463">
        <w:rPr>
          <w:rFonts w:ascii="Times New Roman" w:hAnsi="Times New Roman" w:cs="Times New Roman"/>
          <w:sz w:val="24"/>
          <w:lang w:val="en-GB"/>
        </w:rPr>
        <w:t xml:space="preserve">, </w:t>
      </w:r>
      <w:r w:rsidR="009450D9" w:rsidRPr="00CB5463">
        <w:rPr>
          <w:rFonts w:ascii="Times New Roman" w:hAnsi="Times New Roman" w:cs="Times New Roman"/>
          <w:sz w:val="24"/>
          <w:lang w:val="en-GB"/>
        </w:rPr>
        <w:t xml:space="preserve">there is a lack of studies </w:t>
      </w:r>
      <w:r w:rsidR="009450D9" w:rsidRPr="00CB5463">
        <w:rPr>
          <w:rFonts w:ascii="Times New Roman" w:eastAsia="Times New Roman" w:hAnsi="Times New Roman" w:cs="Times New Roman"/>
          <w:sz w:val="24"/>
          <w:szCs w:val="24"/>
          <w:lang w:val="en-GB"/>
        </w:rPr>
        <w:t>characterising</w:t>
      </w:r>
      <w:r w:rsidR="009450D9" w:rsidRPr="00CB5463">
        <w:rPr>
          <w:rFonts w:ascii="Times New Roman" w:hAnsi="Times New Roman" w:cs="Times New Roman"/>
          <w:sz w:val="24"/>
          <w:lang w:val="en-GB"/>
        </w:rPr>
        <w:t xml:space="preserve"> the peculiarities of competition-based approaches suitable for </w:t>
      </w:r>
      <w:r w:rsidR="003D4466" w:rsidRPr="00CB5463">
        <w:rPr>
          <w:rFonts w:ascii="Times New Roman" w:hAnsi="Times New Roman" w:cs="Times New Roman"/>
          <w:sz w:val="24"/>
          <w:lang w:val="en-GB"/>
        </w:rPr>
        <w:t>policy-makers</w:t>
      </w:r>
      <w:r w:rsidR="009450D9" w:rsidRPr="00CB5463">
        <w:rPr>
          <w:rFonts w:ascii="Times New Roman" w:hAnsi="Times New Roman" w:cs="Times New Roman"/>
          <w:sz w:val="24"/>
          <w:lang w:val="en-GB"/>
        </w:rPr>
        <w:t xml:space="preserve"> with respect to those </w:t>
      </w:r>
      <w:r w:rsidR="005B3117">
        <w:rPr>
          <w:rFonts w:ascii="Times New Roman" w:hAnsi="Times New Roman" w:cs="Times New Roman"/>
          <w:sz w:val="24"/>
          <w:lang w:val="en-GB"/>
        </w:rPr>
        <w:t>exploited</w:t>
      </w:r>
      <w:r w:rsidR="005B3117" w:rsidRPr="00CB5463">
        <w:rPr>
          <w:rFonts w:ascii="Times New Roman" w:hAnsi="Times New Roman" w:cs="Times New Roman"/>
          <w:sz w:val="24"/>
          <w:lang w:val="en-GB"/>
        </w:rPr>
        <w:t xml:space="preserve"> </w:t>
      </w:r>
      <w:r w:rsidR="009450D9" w:rsidRPr="00CB5463">
        <w:rPr>
          <w:rFonts w:ascii="Times New Roman" w:hAnsi="Times New Roman" w:cs="Times New Roman"/>
          <w:sz w:val="24"/>
          <w:lang w:val="en-GB"/>
        </w:rPr>
        <w:t>by the private sector</w:t>
      </w:r>
      <w:r w:rsidR="00154838" w:rsidRPr="00CB5463">
        <w:rPr>
          <w:rFonts w:ascii="Times New Roman" w:hAnsi="Times New Roman" w:cs="Times New Roman"/>
          <w:sz w:val="24"/>
          <w:lang w:val="en-GB"/>
        </w:rPr>
        <w:t>, as well as positioning them among innovation policy instruments</w:t>
      </w:r>
      <w:r w:rsidR="00B470ED" w:rsidRPr="00CB5463">
        <w:rPr>
          <w:rFonts w:ascii="Times New Roman" w:hAnsi="Times New Roman" w:cs="Times New Roman"/>
          <w:sz w:val="24"/>
          <w:lang w:val="en-GB"/>
        </w:rPr>
        <w:t xml:space="preserve"> </w:t>
      </w:r>
      <w:r w:rsidR="00B470ED" w:rsidRPr="00CB5463">
        <w:rPr>
          <w:rFonts w:ascii="Times New Roman" w:hAnsi="Times New Roman" w:cs="Times New Roman"/>
          <w:sz w:val="24"/>
          <w:szCs w:val="24"/>
          <w:lang w:val="en-GB"/>
        </w:rPr>
        <w:t>(Kay, 2011)</w:t>
      </w:r>
      <w:r w:rsidR="009450D9" w:rsidRPr="00CB5463">
        <w:rPr>
          <w:rFonts w:ascii="Times New Roman" w:hAnsi="Times New Roman" w:cs="Times New Roman"/>
          <w:sz w:val="24"/>
          <w:lang w:val="en-GB"/>
        </w:rPr>
        <w:t xml:space="preserve">. </w:t>
      </w:r>
      <w:r w:rsidR="006E0648">
        <w:rPr>
          <w:rFonts w:ascii="Times New Roman" w:hAnsi="Times New Roman" w:cs="Times New Roman"/>
          <w:sz w:val="24"/>
          <w:lang w:val="en-GB"/>
        </w:rPr>
        <w:t>Therefore,</w:t>
      </w:r>
      <w:r w:rsidR="00B42040" w:rsidRPr="00CB5463">
        <w:rPr>
          <w:rFonts w:ascii="Times New Roman" w:hAnsi="Times New Roman" w:cs="Times New Roman"/>
          <w:sz w:val="24"/>
          <w:lang w:val="en-GB"/>
        </w:rPr>
        <w:t xml:space="preserve"> </w:t>
      </w:r>
      <w:r w:rsidR="00432CFB" w:rsidRPr="00CB5463">
        <w:rPr>
          <w:rFonts w:ascii="Times New Roman" w:hAnsi="Times New Roman" w:cs="Times New Roman"/>
          <w:sz w:val="24"/>
          <w:lang w:val="en-GB"/>
        </w:rPr>
        <w:t xml:space="preserve">additional studies </w:t>
      </w:r>
      <w:r w:rsidR="006E0648">
        <w:rPr>
          <w:rFonts w:ascii="Times New Roman" w:hAnsi="Times New Roman" w:cs="Times New Roman"/>
          <w:sz w:val="24"/>
          <w:lang w:val="en-GB"/>
        </w:rPr>
        <w:t>that may</w:t>
      </w:r>
      <w:r w:rsidR="00432CFB" w:rsidRPr="00CB5463">
        <w:rPr>
          <w:rFonts w:ascii="Times New Roman" w:hAnsi="Times New Roman" w:cs="Times New Roman"/>
          <w:sz w:val="24"/>
          <w:lang w:val="en-GB"/>
        </w:rPr>
        <w:t xml:space="preserve"> </w:t>
      </w:r>
      <w:r w:rsidR="006E0648">
        <w:rPr>
          <w:rFonts w:ascii="Times New Roman" w:hAnsi="Times New Roman" w:cs="Times New Roman"/>
          <w:sz w:val="24"/>
          <w:lang w:val="en-GB"/>
        </w:rPr>
        <w:t>inform</w:t>
      </w:r>
      <w:r w:rsidR="00432CFB" w:rsidRPr="00CB5463">
        <w:rPr>
          <w:rFonts w:ascii="Times New Roman" w:hAnsi="Times New Roman" w:cs="Times New Roman"/>
          <w:sz w:val="24"/>
          <w:lang w:val="en-GB"/>
        </w:rPr>
        <w:t xml:space="preserve"> the </w:t>
      </w:r>
      <w:r w:rsidR="006E0648">
        <w:rPr>
          <w:rFonts w:ascii="Times New Roman" w:hAnsi="Times New Roman" w:cs="Times New Roman"/>
          <w:sz w:val="24"/>
          <w:lang w:val="en-GB"/>
        </w:rPr>
        <w:t xml:space="preserve">development </w:t>
      </w:r>
      <w:r w:rsidR="00B20BF7" w:rsidRPr="00CB5463">
        <w:rPr>
          <w:rFonts w:ascii="Times New Roman" w:hAnsi="Times New Roman" w:cs="Times New Roman"/>
          <w:sz w:val="24"/>
          <w:lang w:val="en-GB"/>
        </w:rPr>
        <w:t xml:space="preserve">of </w:t>
      </w:r>
      <w:r w:rsidR="006E0648">
        <w:rPr>
          <w:rFonts w:ascii="Times New Roman" w:hAnsi="Times New Roman" w:cs="Times New Roman"/>
          <w:sz w:val="24"/>
          <w:lang w:val="en-GB"/>
        </w:rPr>
        <w:t xml:space="preserve">innovation </w:t>
      </w:r>
      <w:r w:rsidR="00B20BF7" w:rsidRPr="00CB5463">
        <w:rPr>
          <w:rFonts w:ascii="Times New Roman" w:hAnsi="Times New Roman" w:cs="Times New Roman"/>
          <w:sz w:val="24"/>
          <w:lang w:val="en-GB"/>
        </w:rPr>
        <w:t>policies</w:t>
      </w:r>
      <w:r w:rsidR="006E0648">
        <w:rPr>
          <w:rFonts w:ascii="Times New Roman" w:hAnsi="Times New Roman" w:cs="Times New Roman"/>
          <w:sz w:val="24"/>
          <w:lang w:val="en-GB"/>
        </w:rPr>
        <w:t xml:space="preserve"> based on competition-based approaches</w:t>
      </w:r>
      <w:r w:rsidR="00B20BF7" w:rsidRPr="00CB5463">
        <w:rPr>
          <w:rFonts w:ascii="Times New Roman" w:hAnsi="Times New Roman" w:cs="Times New Roman"/>
          <w:sz w:val="24"/>
          <w:lang w:val="en-GB"/>
        </w:rPr>
        <w:t xml:space="preserve"> to stimulate innovati</w:t>
      </w:r>
      <w:r w:rsidR="006E0648">
        <w:rPr>
          <w:rFonts w:ascii="Times New Roman" w:hAnsi="Times New Roman" w:cs="Times New Roman"/>
          <w:sz w:val="24"/>
          <w:lang w:val="en-GB"/>
        </w:rPr>
        <w:t>on</w:t>
      </w:r>
      <w:r w:rsidR="00B20BF7" w:rsidRPr="00CB5463">
        <w:rPr>
          <w:rFonts w:ascii="Times New Roman" w:hAnsi="Times New Roman" w:cs="Times New Roman"/>
          <w:sz w:val="24"/>
          <w:lang w:val="en-GB"/>
        </w:rPr>
        <w:t xml:space="preserve"> are necessary (</w:t>
      </w:r>
      <w:bookmarkStart w:id="1" w:name="_Hlk122607388"/>
      <w:r w:rsidR="008773EC" w:rsidRPr="00CB5463">
        <w:rPr>
          <w:rFonts w:ascii="Times New Roman" w:hAnsi="Times New Roman" w:cs="Times New Roman"/>
          <w:sz w:val="24"/>
          <w:lang w:val="en-GB"/>
        </w:rPr>
        <w:t>Jugend</w:t>
      </w:r>
      <w:r w:rsidR="00D37D8F" w:rsidRPr="00CB5463">
        <w:rPr>
          <w:rFonts w:ascii="Times New Roman" w:hAnsi="Times New Roman" w:cs="Times New Roman"/>
          <w:sz w:val="24"/>
          <w:lang w:val="en-GB"/>
        </w:rPr>
        <w:t xml:space="preserve"> et al., 2020</w:t>
      </w:r>
      <w:bookmarkEnd w:id="1"/>
      <w:r w:rsidR="00B20BF7" w:rsidRPr="00CB5463">
        <w:rPr>
          <w:rFonts w:ascii="Times New Roman" w:hAnsi="Times New Roman" w:cs="Times New Roman"/>
          <w:sz w:val="24"/>
          <w:lang w:val="en-GB"/>
        </w:rPr>
        <w:t>).</w:t>
      </w:r>
      <w:r w:rsidR="000A5056" w:rsidRPr="00CB5463">
        <w:rPr>
          <w:rFonts w:ascii="Times New Roman" w:hAnsi="Times New Roman" w:cs="Times New Roman"/>
          <w:sz w:val="24"/>
          <w:lang w:val="en-GB"/>
        </w:rPr>
        <w:t xml:space="preserve"> </w:t>
      </w:r>
      <w:r w:rsidR="004D0FAD" w:rsidRPr="00CB5463">
        <w:rPr>
          <w:rFonts w:ascii="Times New Roman" w:hAnsi="Times New Roman" w:cs="Times New Roman"/>
          <w:sz w:val="24"/>
          <w:lang w:val="en-GB"/>
        </w:rPr>
        <w:t xml:space="preserve"> </w:t>
      </w:r>
    </w:p>
    <w:p w14:paraId="225E5C93" w14:textId="77777777" w:rsidR="0015147B" w:rsidRPr="00CB5463" w:rsidRDefault="0015147B" w:rsidP="003662D1">
      <w:pPr>
        <w:tabs>
          <w:tab w:val="left" w:pos="6237"/>
          <w:tab w:val="left" w:pos="6804"/>
        </w:tabs>
        <w:spacing w:after="0" w:line="480" w:lineRule="auto"/>
        <w:ind w:right="-1"/>
        <w:jc w:val="both"/>
        <w:rPr>
          <w:rFonts w:ascii="Times New Roman" w:hAnsi="Times New Roman" w:cs="Times New Roman"/>
          <w:sz w:val="24"/>
          <w:lang w:val="en-GB"/>
        </w:rPr>
      </w:pPr>
    </w:p>
    <w:p w14:paraId="6A3362D8" w14:textId="3E9C1767" w:rsidR="0015147B" w:rsidRPr="00CB5463" w:rsidRDefault="0015147B" w:rsidP="003662D1">
      <w:pPr>
        <w:tabs>
          <w:tab w:val="left" w:pos="6237"/>
          <w:tab w:val="left" w:pos="6804"/>
        </w:tabs>
        <w:spacing w:after="0" w:line="480" w:lineRule="auto"/>
        <w:ind w:right="-1"/>
        <w:jc w:val="both"/>
        <w:rPr>
          <w:rFonts w:ascii="Times New Roman" w:hAnsi="Times New Roman" w:cs="Times New Roman"/>
          <w:sz w:val="24"/>
          <w:lang w:val="en-GB"/>
        </w:rPr>
      </w:pPr>
      <w:r w:rsidRPr="00CB5463">
        <w:rPr>
          <w:rFonts w:ascii="Times New Roman" w:hAnsi="Times New Roman" w:cs="Times New Roman"/>
          <w:sz w:val="24"/>
          <w:lang w:val="en-GB"/>
        </w:rPr>
        <w:t xml:space="preserve">2.2 Competition-based approaches </w:t>
      </w:r>
      <w:r w:rsidR="00807E61" w:rsidRPr="00CB5463">
        <w:rPr>
          <w:rFonts w:ascii="Times New Roman" w:hAnsi="Times New Roman" w:cs="Times New Roman"/>
          <w:sz w:val="24"/>
          <w:lang w:val="en-GB"/>
        </w:rPr>
        <w:t>and the other</w:t>
      </w:r>
      <w:r w:rsidR="00D82F43" w:rsidRPr="00CB5463">
        <w:rPr>
          <w:rFonts w:ascii="Times New Roman" w:hAnsi="Times New Roman" w:cs="Times New Roman"/>
          <w:sz w:val="24"/>
          <w:lang w:val="en-GB"/>
        </w:rPr>
        <w:t xml:space="preserve"> innovation </w:t>
      </w:r>
      <w:r w:rsidRPr="00CB5463">
        <w:rPr>
          <w:rFonts w:ascii="Times New Roman" w:hAnsi="Times New Roman" w:cs="Times New Roman"/>
          <w:sz w:val="24"/>
          <w:lang w:val="en-GB"/>
        </w:rPr>
        <w:t xml:space="preserve">policy </w:t>
      </w:r>
      <w:r w:rsidR="00D82F43" w:rsidRPr="00CB5463">
        <w:rPr>
          <w:rFonts w:ascii="Times New Roman" w:hAnsi="Times New Roman" w:cs="Times New Roman"/>
          <w:sz w:val="24"/>
          <w:lang w:val="en-GB"/>
        </w:rPr>
        <w:t>instruments</w:t>
      </w:r>
      <w:r w:rsidRPr="00CB5463">
        <w:rPr>
          <w:rFonts w:ascii="Times New Roman" w:hAnsi="Times New Roman" w:cs="Times New Roman"/>
          <w:sz w:val="24"/>
          <w:lang w:val="en-GB"/>
        </w:rPr>
        <w:t xml:space="preserve"> </w:t>
      </w:r>
    </w:p>
    <w:p w14:paraId="5A0A0593" w14:textId="619B035B" w:rsidR="00DF2BF7" w:rsidRPr="00CB5463" w:rsidRDefault="00FF7120" w:rsidP="00ED2827">
      <w:pPr>
        <w:tabs>
          <w:tab w:val="left" w:pos="6237"/>
          <w:tab w:val="left" w:pos="6804"/>
        </w:tabs>
        <w:spacing w:after="0" w:line="480" w:lineRule="auto"/>
        <w:ind w:right="-1"/>
        <w:jc w:val="both"/>
        <w:rPr>
          <w:rFonts w:ascii="Times New Roman" w:hAnsi="Times New Roman" w:cs="Times New Roman"/>
          <w:sz w:val="24"/>
          <w:szCs w:val="24"/>
          <w:lang w:val="en-GB"/>
        </w:rPr>
      </w:pPr>
      <w:r w:rsidRPr="00CB5463">
        <w:rPr>
          <w:rFonts w:ascii="Times New Roman" w:hAnsi="Times New Roman" w:cs="Times New Roman"/>
          <w:sz w:val="24"/>
          <w:lang w:val="en-GB"/>
        </w:rPr>
        <w:t xml:space="preserve">Innovation policy refers to “public intervention to support the generation and diffusion of innovation, whereby an innovation is a new product, service, process or business model that is to be put to use, commercially or non-commercially” (Edler </w:t>
      </w:r>
      <w:r w:rsidRPr="00CB5463">
        <w:rPr>
          <w:rFonts w:ascii="Times New Roman" w:hAnsi="Times New Roman" w:cs="Times New Roman"/>
          <w:i/>
          <w:iCs/>
          <w:sz w:val="24"/>
          <w:lang w:val="en-GB"/>
        </w:rPr>
        <w:t>et al</w:t>
      </w:r>
      <w:r w:rsidRPr="00CB5463">
        <w:rPr>
          <w:rFonts w:ascii="Times New Roman" w:hAnsi="Times New Roman" w:cs="Times New Roman"/>
          <w:sz w:val="24"/>
          <w:lang w:val="en-GB"/>
        </w:rPr>
        <w:t>., 2016</w:t>
      </w:r>
      <w:r w:rsidR="00B813DA" w:rsidRPr="00CB5463">
        <w:rPr>
          <w:rFonts w:ascii="Times New Roman" w:hAnsi="Times New Roman" w:cs="Times New Roman"/>
          <w:sz w:val="24"/>
          <w:lang w:val="en-GB"/>
        </w:rPr>
        <w:t>,</w:t>
      </w:r>
      <w:r w:rsidRPr="00CB5463">
        <w:rPr>
          <w:rFonts w:ascii="Times New Roman" w:hAnsi="Times New Roman" w:cs="Times New Roman"/>
          <w:sz w:val="24"/>
          <w:lang w:val="en-GB"/>
        </w:rPr>
        <w:t xml:space="preserve"> p.3)</w:t>
      </w:r>
      <w:r w:rsidR="00CA24A4" w:rsidRPr="00CB5463">
        <w:rPr>
          <w:rFonts w:ascii="Times New Roman" w:hAnsi="Times New Roman" w:cs="Times New Roman"/>
          <w:sz w:val="24"/>
          <w:lang w:val="en-GB"/>
        </w:rPr>
        <w:t>.</w:t>
      </w:r>
      <w:r w:rsidRPr="00CB5463">
        <w:rPr>
          <w:rFonts w:ascii="Times New Roman" w:hAnsi="Times New Roman" w:cs="Times New Roman"/>
          <w:sz w:val="24"/>
          <w:lang w:val="en-GB"/>
        </w:rPr>
        <w:t xml:space="preserve"> </w:t>
      </w:r>
      <w:r w:rsidR="00CA24A4" w:rsidRPr="00CB5463">
        <w:rPr>
          <w:rFonts w:ascii="Times New Roman" w:hAnsi="Times New Roman" w:cs="Times New Roman"/>
          <w:sz w:val="24"/>
          <w:lang w:val="en-GB"/>
        </w:rPr>
        <w:t>T</w:t>
      </w:r>
      <w:r w:rsidRPr="00CB5463">
        <w:rPr>
          <w:rFonts w:ascii="Times New Roman" w:hAnsi="Times New Roman" w:cs="Times New Roman"/>
          <w:sz w:val="24"/>
          <w:lang w:val="en-GB"/>
        </w:rPr>
        <w:t>hus</w:t>
      </w:r>
      <w:r w:rsidR="00CA24A4" w:rsidRPr="00CB5463">
        <w:rPr>
          <w:rFonts w:ascii="Times New Roman" w:hAnsi="Times New Roman" w:cs="Times New Roman"/>
          <w:sz w:val="24"/>
          <w:lang w:val="en-GB"/>
        </w:rPr>
        <w:t>,</w:t>
      </w:r>
      <w:r w:rsidRPr="00CB5463">
        <w:rPr>
          <w:rFonts w:ascii="Times New Roman" w:hAnsi="Times New Roman" w:cs="Times New Roman"/>
          <w:sz w:val="24"/>
          <w:lang w:val="en-GB"/>
        </w:rPr>
        <w:t xml:space="preserve"> </w:t>
      </w:r>
      <w:r w:rsidR="003138DD" w:rsidRPr="00CB5463">
        <w:rPr>
          <w:rFonts w:ascii="Times New Roman" w:hAnsi="Times New Roman" w:cs="Times New Roman"/>
          <w:sz w:val="24"/>
          <w:lang w:val="en-GB"/>
        </w:rPr>
        <w:t>innovation policy</w:t>
      </w:r>
      <w:r w:rsidR="00ED2827">
        <w:rPr>
          <w:rFonts w:ascii="Times New Roman" w:hAnsi="Times New Roman" w:cs="Times New Roman"/>
          <w:sz w:val="24"/>
          <w:lang w:val="en-GB"/>
        </w:rPr>
        <w:t xml:space="preserve"> – which h</w:t>
      </w:r>
      <w:r w:rsidR="00ED2827" w:rsidRPr="00ED2827">
        <w:rPr>
          <w:rFonts w:ascii="Times New Roman" w:hAnsi="Times New Roman" w:cs="Times New Roman"/>
          <w:sz w:val="24"/>
          <w:lang w:val="en-GB"/>
        </w:rPr>
        <w:t>ave</w:t>
      </w:r>
      <w:r w:rsidR="00ED2827">
        <w:rPr>
          <w:rFonts w:ascii="Times New Roman" w:hAnsi="Times New Roman" w:cs="Times New Roman"/>
          <w:sz w:val="24"/>
          <w:lang w:val="en-GB"/>
        </w:rPr>
        <w:t xml:space="preserve"> been recently</w:t>
      </w:r>
      <w:r w:rsidR="00ED2827" w:rsidRPr="00ED2827">
        <w:rPr>
          <w:rFonts w:ascii="Times New Roman" w:hAnsi="Times New Roman" w:cs="Times New Roman"/>
          <w:sz w:val="24"/>
          <w:lang w:val="en-GB"/>
        </w:rPr>
        <w:t xml:space="preserve"> addressed</w:t>
      </w:r>
      <w:r w:rsidR="00ED2827">
        <w:rPr>
          <w:rFonts w:ascii="Times New Roman" w:hAnsi="Times New Roman" w:cs="Times New Roman"/>
          <w:sz w:val="24"/>
          <w:lang w:val="en-GB"/>
        </w:rPr>
        <w:t xml:space="preserve"> within the literature by </w:t>
      </w:r>
      <w:r w:rsidR="00C353C7">
        <w:rPr>
          <w:rFonts w:ascii="Times New Roman" w:hAnsi="Times New Roman" w:cs="Times New Roman"/>
          <w:sz w:val="24"/>
          <w:lang w:val="en-GB"/>
        </w:rPr>
        <w:t>using</w:t>
      </w:r>
      <w:r w:rsidR="00ED2827" w:rsidRPr="00ED2827">
        <w:rPr>
          <w:rFonts w:ascii="Times New Roman" w:hAnsi="Times New Roman" w:cs="Times New Roman"/>
          <w:sz w:val="24"/>
          <w:lang w:val="en-GB"/>
        </w:rPr>
        <w:t xml:space="preserve"> the term "public</w:t>
      </w:r>
      <w:r w:rsidR="00ED2827">
        <w:rPr>
          <w:rFonts w:ascii="Times New Roman" w:hAnsi="Times New Roman" w:cs="Times New Roman"/>
          <w:sz w:val="24"/>
          <w:lang w:val="en-GB"/>
        </w:rPr>
        <w:t xml:space="preserve"> support for innovation” </w:t>
      </w:r>
      <w:r w:rsidR="00ED2827">
        <w:rPr>
          <w:rFonts w:ascii="Times New Roman" w:hAnsi="Times New Roman" w:cs="Times New Roman"/>
          <w:sz w:val="24"/>
          <w:lang w:val="en-GB"/>
        </w:rPr>
        <w:lastRenderedPageBreak/>
        <w:t>(</w:t>
      </w:r>
      <w:r w:rsidR="00ED2827" w:rsidRPr="00ED2827">
        <w:rPr>
          <w:rFonts w:ascii="Times New Roman" w:hAnsi="Times New Roman" w:cs="Times New Roman"/>
          <w:sz w:val="24"/>
          <w:lang w:val="en-GB"/>
        </w:rPr>
        <w:t>Jugend</w:t>
      </w:r>
      <w:r w:rsidR="00ED2827">
        <w:rPr>
          <w:rFonts w:ascii="Times New Roman" w:hAnsi="Times New Roman" w:cs="Times New Roman"/>
          <w:sz w:val="24"/>
          <w:lang w:val="en-GB"/>
        </w:rPr>
        <w:t xml:space="preserve"> et al., 2020) - </w:t>
      </w:r>
      <w:r w:rsidR="003138DD" w:rsidRPr="00CB5463">
        <w:rPr>
          <w:rFonts w:ascii="Times New Roman" w:hAnsi="Times New Roman" w:cs="Times New Roman"/>
          <w:sz w:val="24"/>
          <w:lang w:val="en-GB"/>
        </w:rPr>
        <w:t xml:space="preserve"> </w:t>
      </w:r>
      <w:r w:rsidRPr="00CB5463">
        <w:rPr>
          <w:rFonts w:ascii="Times New Roman" w:hAnsi="Times New Roman" w:cs="Times New Roman"/>
          <w:sz w:val="24"/>
          <w:lang w:val="en-GB"/>
        </w:rPr>
        <w:t>embrac</w:t>
      </w:r>
      <w:r w:rsidR="003138DD" w:rsidRPr="00CB5463">
        <w:rPr>
          <w:rFonts w:ascii="Times New Roman" w:hAnsi="Times New Roman" w:cs="Times New Roman"/>
          <w:sz w:val="24"/>
          <w:lang w:val="en-GB"/>
        </w:rPr>
        <w:t>es</w:t>
      </w:r>
      <w:r w:rsidRPr="00CB5463">
        <w:rPr>
          <w:rFonts w:ascii="Times New Roman" w:hAnsi="Times New Roman" w:cs="Times New Roman"/>
          <w:sz w:val="24"/>
          <w:lang w:val="en-GB"/>
        </w:rPr>
        <w:t xml:space="preserve"> the production of</w:t>
      </w:r>
      <w:r w:rsidR="00CA24A4" w:rsidRPr="00CB5463">
        <w:rPr>
          <w:rFonts w:ascii="Times New Roman" w:hAnsi="Times New Roman" w:cs="Times New Roman"/>
          <w:sz w:val="24"/>
          <w:lang w:val="en-GB"/>
        </w:rPr>
        <w:t xml:space="preserve"> </w:t>
      </w:r>
      <w:r w:rsidRPr="00CB5463">
        <w:rPr>
          <w:rFonts w:ascii="Times New Roman" w:hAnsi="Times New Roman" w:cs="Times New Roman"/>
          <w:sz w:val="24"/>
          <w:lang w:val="en-GB"/>
        </w:rPr>
        <w:t xml:space="preserve">knowledge, </w:t>
      </w:r>
      <w:r w:rsidRPr="00CB5463">
        <w:rPr>
          <w:rFonts w:ascii="Times New Roman" w:hAnsi="Times New Roman" w:cs="Times New Roman"/>
          <w:sz w:val="24"/>
          <w:szCs w:val="24"/>
          <w:lang w:val="en-GB"/>
        </w:rPr>
        <w:t xml:space="preserve">artefacts, and practices that are needed to generate innovations </w:t>
      </w:r>
      <w:r w:rsidR="001851F0" w:rsidRPr="00CB5463">
        <w:rPr>
          <w:rFonts w:ascii="Times New Roman" w:hAnsi="Times New Roman" w:cs="Times New Roman"/>
          <w:sz w:val="24"/>
          <w:szCs w:val="24"/>
          <w:lang w:val="en-GB"/>
        </w:rPr>
        <w:t xml:space="preserve">as well as </w:t>
      </w:r>
      <w:r w:rsidR="00B64B90">
        <w:rPr>
          <w:rFonts w:ascii="Times New Roman" w:hAnsi="Times New Roman" w:cs="Times New Roman"/>
          <w:sz w:val="24"/>
          <w:szCs w:val="24"/>
          <w:lang w:val="en-GB"/>
        </w:rPr>
        <w:t xml:space="preserve">to favour </w:t>
      </w:r>
      <w:r w:rsidRPr="00CB5463">
        <w:rPr>
          <w:rFonts w:ascii="Times New Roman" w:hAnsi="Times New Roman" w:cs="Times New Roman"/>
          <w:sz w:val="24"/>
          <w:szCs w:val="24"/>
          <w:lang w:val="en-GB"/>
        </w:rPr>
        <w:t>the subsequent adoption.</w:t>
      </w:r>
      <w:r w:rsidR="00DF2BF7" w:rsidRPr="00CB5463">
        <w:rPr>
          <w:rFonts w:ascii="Times New Roman" w:hAnsi="Times New Roman" w:cs="Times New Roman"/>
          <w:sz w:val="24"/>
          <w:szCs w:val="24"/>
          <w:lang w:val="en-GB"/>
        </w:rPr>
        <w:t xml:space="preserve"> Th</w:t>
      </w:r>
      <w:r w:rsidR="001851F0" w:rsidRPr="00CB5463">
        <w:rPr>
          <w:rFonts w:ascii="Times New Roman" w:hAnsi="Times New Roman" w:cs="Times New Roman"/>
          <w:sz w:val="24"/>
          <w:szCs w:val="24"/>
          <w:lang w:val="en-GB"/>
        </w:rPr>
        <w:t>e th</w:t>
      </w:r>
      <w:r w:rsidR="00DF2BF7" w:rsidRPr="00CB5463">
        <w:rPr>
          <w:rFonts w:ascii="Times New Roman" w:hAnsi="Times New Roman" w:cs="Times New Roman"/>
          <w:sz w:val="24"/>
          <w:szCs w:val="24"/>
          <w:lang w:val="en-GB"/>
        </w:rPr>
        <w:t xml:space="preserve">ree main reasons </w:t>
      </w:r>
      <w:r w:rsidR="001851F0" w:rsidRPr="00CB5463">
        <w:rPr>
          <w:rFonts w:ascii="Times New Roman" w:hAnsi="Times New Roman" w:cs="Times New Roman"/>
          <w:sz w:val="24"/>
          <w:szCs w:val="24"/>
          <w:lang w:val="en-GB"/>
        </w:rPr>
        <w:t xml:space="preserve">that </w:t>
      </w:r>
      <w:r w:rsidR="00802C5D" w:rsidRPr="00CB5463">
        <w:rPr>
          <w:rFonts w:ascii="Times New Roman" w:hAnsi="Times New Roman" w:cs="Times New Roman"/>
          <w:sz w:val="24"/>
          <w:szCs w:val="24"/>
          <w:lang w:val="en-GB"/>
        </w:rPr>
        <w:t>can justif</w:t>
      </w:r>
      <w:r w:rsidR="005913CE" w:rsidRPr="00CB5463">
        <w:rPr>
          <w:rFonts w:ascii="Times New Roman" w:hAnsi="Times New Roman" w:cs="Times New Roman"/>
          <w:sz w:val="24"/>
          <w:szCs w:val="24"/>
          <w:lang w:val="en-GB"/>
        </w:rPr>
        <w:t>y</w:t>
      </w:r>
      <w:r w:rsidR="00DF2BF7" w:rsidRPr="00CB5463">
        <w:rPr>
          <w:rFonts w:ascii="Times New Roman" w:hAnsi="Times New Roman" w:cs="Times New Roman"/>
          <w:sz w:val="24"/>
          <w:szCs w:val="24"/>
          <w:lang w:val="en-GB"/>
        </w:rPr>
        <w:t xml:space="preserve"> the involvement of public actors within </w:t>
      </w:r>
      <w:r w:rsidR="005913CE" w:rsidRPr="00CB5463">
        <w:rPr>
          <w:rFonts w:ascii="Times New Roman" w:hAnsi="Times New Roman" w:cs="Times New Roman"/>
          <w:sz w:val="24"/>
          <w:szCs w:val="24"/>
          <w:lang w:val="en-GB"/>
        </w:rPr>
        <w:t>th</w:t>
      </w:r>
      <w:r w:rsidR="00B64B90">
        <w:rPr>
          <w:rFonts w:ascii="Times New Roman" w:hAnsi="Times New Roman" w:cs="Times New Roman"/>
          <w:sz w:val="24"/>
          <w:szCs w:val="24"/>
          <w:lang w:val="en-GB"/>
        </w:rPr>
        <w:t>is</w:t>
      </w:r>
      <w:r w:rsidR="005913CE" w:rsidRPr="00CB5463">
        <w:rPr>
          <w:rFonts w:ascii="Times New Roman" w:hAnsi="Times New Roman" w:cs="Times New Roman"/>
          <w:sz w:val="24"/>
          <w:szCs w:val="24"/>
          <w:lang w:val="en-GB"/>
        </w:rPr>
        <w:t xml:space="preserve"> </w:t>
      </w:r>
      <w:r w:rsidR="00DF2BF7" w:rsidRPr="00CB5463">
        <w:rPr>
          <w:rFonts w:ascii="Times New Roman" w:hAnsi="Times New Roman" w:cs="Times New Roman"/>
          <w:sz w:val="24"/>
          <w:szCs w:val="24"/>
          <w:lang w:val="en-GB"/>
        </w:rPr>
        <w:t xml:space="preserve">process refer to: (i) </w:t>
      </w:r>
      <w:r w:rsidR="006D7458" w:rsidRPr="00CB5463">
        <w:rPr>
          <w:rFonts w:ascii="Times New Roman" w:hAnsi="Times New Roman" w:cs="Times New Roman"/>
          <w:sz w:val="24"/>
          <w:szCs w:val="24"/>
          <w:lang w:val="en-GB"/>
        </w:rPr>
        <w:t xml:space="preserve">overcoming </w:t>
      </w:r>
      <w:r w:rsidR="00DF2BF7" w:rsidRPr="00CB5463">
        <w:rPr>
          <w:rFonts w:ascii="Times New Roman" w:hAnsi="Times New Roman" w:cs="Times New Roman"/>
          <w:sz w:val="24"/>
          <w:szCs w:val="24"/>
          <w:lang w:val="en-GB"/>
        </w:rPr>
        <w:t xml:space="preserve">market failure, i.e., a suboptimal level of knowledge and innovation generation due to the fact that </w:t>
      </w:r>
      <w:r w:rsidR="00B64B90">
        <w:rPr>
          <w:rFonts w:ascii="Times New Roman" w:hAnsi="Times New Roman" w:cs="Times New Roman"/>
          <w:sz w:val="24"/>
          <w:szCs w:val="24"/>
          <w:lang w:val="en-GB"/>
        </w:rPr>
        <w:t>related</w:t>
      </w:r>
      <w:r w:rsidR="00B64B90" w:rsidRPr="00CB5463">
        <w:rPr>
          <w:rFonts w:ascii="Times New Roman" w:hAnsi="Times New Roman" w:cs="Times New Roman"/>
          <w:sz w:val="24"/>
          <w:szCs w:val="24"/>
          <w:lang w:val="en-GB"/>
        </w:rPr>
        <w:t xml:space="preserve"> </w:t>
      </w:r>
      <w:r w:rsidR="00DF2BF7" w:rsidRPr="00CB5463">
        <w:rPr>
          <w:rFonts w:ascii="Times New Roman" w:hAnsi="Times New Roman" w:cs="Times New Roman"/>
          <w:sz w:val="24"/>
          <w:szCs w:val="24"/>
          <w:lang w:val="en-GB"/>
        </w:rPr>
        <w:t xml:space="preserve">benefits can be </w:t>
      </w:r>
      <w:r w:rsidR="00B64B90">
        <w:rPr>
          <w:rFonts w:ascii="Times New Roman" w:hAnsi="Times New Roman" w:cs="Times New Roman"/>
          <w:sz w:val="24"/>
          <w:szCs w:val="24"/>
          <w:lang w:val="en-GB"/>
        </w:rPr>
        <w:t>appropriated</w:t>
      </w:r>
      <w:r w:rsidR="00B64B90" w:rsidRPr="00CB5463">
        <w:rPr>
          <w:rFonts w:ascii="Times New Roman" w:hAnsi="Times New Roman" w:cs="Times New Roman"/>
          <w:sz w:val="24"/>
          <w:szCs w:val="24"/>
          <w:lang w:val="en-GB"/>
        </w:rPr>
        <w:t xml:space="preserve"> </w:t>
      </w:r>
      <w:r w:rsidR="00DF2BF7" w:rsidRPr="00CB5463">
        <w:rPr>
          <w:rFonts w:ascii="Times New Roman" w:hAnsi="Times New Roman" w:cs="Times New Roman"/>
          <w:sz w:val="24"/>
          <w:szCs w:val="24"/>
          <w:lang w:val="en-GB"/>
        </w:rPr>
        <w:t>not only by the knowledge generator but also by other actors, th</w:t>
      </w:r>
      <w:r w:rsidR="001851F0" w:rsidRPr="00CB5463">
        <w:rPr>
          <w:rFonts w:ascii="Times New Roman" w:hAnsi="Times New Roman" w:cs="Times New Roman"/>
          <w:sz w:val="24"/>
          <w:szCs w:val="24"/>
          <w:lang w:val="en-GB"/>
        </w:rPr>
        <w:t>us acting as a</w:t>
      </w:r>
      <w:r w:rsidR="00DF2BF7" w:rsidRPr="00CB5463">
        <w:rPr>
          <w:rFonts w:ascii="Times New Roman" w:hAnsi="Times New Roman" w:cs="Times New Roman"/>
          <w:sz w:val="24"/>
          <w:szCs w:val="24"/>
          <w:lang w:val="en-GB"/>
        </w:rPr>
        <w:t xml:space="preserve"> </w:t>
      </w:r>
      <w:r w:rsidR="005913CE" w:rsidRPr="00CB5463">
        <w:rPr>
          <w:rFonts w:ascii="Times New Roman" w:hAnsi="Times New Roman" w:cs="Times New Roman"/>
          <w:sz w:val="24"/>
          <w:szCs w:val="24"/>
          <w:lang w:val="en-GB"/>
        </w:rPr>
        <w:t>disincentiv</w:t>
      </w:r>
      <w:r w:rsidR="001851F0" w:rsidRPr="00CB5463">
        <w:rPr>
          <w:rFonts w:ascii="Times New Roman" w:hAnsi="Times New Roman" w:cs="Times New Roman"/>
          <w:sz w:val="24"/>
          <w:szCs w:val="24"/>
          <w:lang w:val="en-GB"/>
        </w:rPr>
        <w:t>e</w:t>
      </w:r>
      <w:r w:rsidR="005913CE" w:rsidRPr="00CB5463">
        <w:rPr>
          <w:rFonts w:ascii="Times New Roman" w:hAnsi="Times New Roman" w:cs="Times New Roman"/>
          <w:sz w:val="24"/>
          <w:szCs w:val="24"/>
          <w:lang w:val="en-GB"/>
        </w:rPr>
        <w:t xml:space="preserve"> </w:t>
      </w:r>
      <w:r w:rsidR="00DF2BF7" w:rsidRPr="00CB5463">
        <w:rPr>
          <w:rFonts w:ascii="Times New Roman" w:hAnsi="Times New Roman" w:cs="Times New Roman"/>
          <w:sz w:val="24"/>
          <w:szCs w:val="24"/>
          <w:lang w:val="en-GB"/>
        </w:rPr>
        <w:t xml:space="preserve">to </w:t>
      </w:r>
      <w:r w:rsidR="001851F0" w:rsidRPr="00CB5463">
        <w:rPr>
          <w:rFonts w:ascii="Times New Roman" w:hAnsi="Times New Roman" w:cs="Times New Roman"/>
          <w:sz w:val="24"/>
          <w:szCs w:val="24"/>
          <w:lang w:val="en-GB"/>
        </w:rPr>
        <w:t xml:space="preserve">generate </w:t>
      </w:r>
      <w:r w:rsidR="00DF2BF7" w:rsidRPr="00CB5463">
        <w:rPr>
          <w:rFonts w:ascii="Times New Roman" w:hAnsi="Times New Roman" w:cs="Times New Roman"/>
          <w:sz w:val="24"/>
          <w:szCs w:val="24"/>
          <w:lang w:val="en-GB"/>
        </w:rPr>
        <w:t>knowledge (Nelson, 19</w:t>
      </w:r>
      <w:r w:rsidR="00DD7C31" w:rsidRPr="00CB5463">
        <w:rPr>
          <w:rFonts w:ascii="Times New Roman" w:hAnsi="Times New Roman" w:cs="Times New Roman"/>
          <w:sz w:val="24"/>
          <w:szCs w:val="24"/>
          <w:lang w:val="en-GB"/>
        </w:rPr>
        <w:t>59</w:t>
      </w:r>
      <w:r w:rsidR="00DF2BF7" w:rsidRPr="00CB5463">
        <w:rPr>
          <w:rFonts w:ascii="Times New Roman" w:hAnsi="Times New Roman" w:cs="Times New Roman"/>
          <w:sz w:val="24"/>
          <w:szCs w:val="24"/>
          <w:lang w:val="en-GB"/>
        </w:rPr>
        <w:t>); (ii)</w:t>
      </w:r>
      <w:r w:rsidR="000D45E9" w:rsidRPr="00CB5463">
        <w:rPr>
          <w:rFonts w:ascii="Times New Roman" w:hAnsi="Times New Roman" w:cs="Times New Roman"/>
          <w:sz w:val="24"/>
          <w:szCs w:val="24"/>
          <w:lang w:val="en-GB"/>
        </w:rPr>
        <w:t xml:space="preserve"> </w:t>
      </w:r>
      <w:r w:rsidR="006D7458" w:rsidRPr="00CB5463">
        <w:rPr>
          <w:rFonts w:ascii="Times New Roman" w:hAnsi="Times New Roman" w:cs="Times New Roman"/>
          <w:sz w:val="24"/>
          <w:szCs w:val="24"/>
          <w:lang w:val="en-GB"/>
        </w:rPr>
        <w:t xml:space="preserve">overcoming </w:t>
      </w:r>
      <w:r w:rsidR="000D45E9" w:rsidRPr="00CB5463">
        <w:rPr>
          <w:rFonts w:ascii="Times New Roman" w:hAnsi="Times New Roman" w:cs="Times New Roman"/>
          <w:sz w:val="24"/>
          <w:szCs w:val="24"/>
          <w:lang w:val="en-GB"/>
        </w:rPr>
        <w:t>system failure</w:t>
      </w:r>
      <w:r w:rsidR="00DF2BF7" w:rsidRPr="00CB5463">
        <w:rPr>
          <w:rFonts w:ascii="Times New Roman" w:hAnsi="Times New Roman" w:cs="Times New Roman"/>
          <w:sz w:val="24"/>
          <w:szCs w:val="24"/>
          <w:lang w:val="en-GB"/>
        </w:rPr>
        <w:t>, i.e.,</w:t>
      </w:r>
      <w:r w:rsidR="000D45E9" w:rsidRPr="00CB5463">
        <w:rPr>
          <w:rFonts w:ascii="Times New Roman" w:hAnsi="Times New Roman" w:cs="Times New Roman"/>
          <w:sz w:val="24"/>
          <w:szCs w:val="24"/>
          <w:lang w:val="en-GB"/>
        </w:rPr>
        <w:t xml:space="preserve"> a failure in the cooperation among the different actors involved in the generation of knowledge and innovation (Klein Woolthuis </w:t>
      </w:r>
      <w:r w:rsidR="000D45E9" w:rsidRPr="00CB5463">
        <w:rPr>
          <w:rFonts w:ascii="Times New Roman" w:hAnsi="Times New Roman" w:cs="Times New Roman"/>
          <w:i/>
          <w:iCs/>
          <w:sz w:val="24"/>
          <w:szCs w:val="24"/>
          <w:lang w:val="en-GB"/>
        </w:rPr>
        <w:t>et al.</w:t>
      </w:r>
      <w:r w:rsidR="000D45E9" w:rsidRPr="00CB5463">
        <w:rPr>
          <w:rFonts w:ascii="Times New Roman" w:hAnsi="Times New Roman" w:cs="Times New Roman"/>
          <w:sz w:val="24"/>
          <w:szCs w:val="24"/>
          <w:lang w:val="en-GB"/>
        </w:rPr>
        <w:t>, 2005)</w:t>
      </w:r>
      <w:r w:rsidR="00DF2BF7" w:rsidRPr="00CB5463">
        <w:rPr>
          <w:rFonts w:ascii="Times New Roman" w:hAnsi="Times New Roman" w:cs="Times New Roman"/>
          <w:sz w:val="24"/>
          <w:szCs w:val="24"/>
          <w:lang w:val="en-GB"/>
        </w:rPr>
        <w:t>; and</w:t>
      </w:r>
      <w:r w:rsidR="00C8458E" w:rsidRPr="00CB5463">
        <w:rPr>
          <w:rFonts w:ascii="Times New Roman" w:hAnsi="Times New Roman" w:cs="Times New Roman"/>
          <w:sz w:val="24"/>
          <w:szCs w:val="24"/>
          <w:lang w:val="en-GB"/>
        </w:rPr>
        <w:t>,</w:t>
      </w:r>
      <w:r w:rsidR="00DF2BF7" w:rsidRPr="00CB5463">
        <w:rPr>
          <w:rFonts w:ascii="Times New Roman" w:hAnsi="Times New Roman" w:cs="Times New Roman"/>
          <w:sz w:val="24"/>
          <w:szCs w:val="24"/>
          <w:lang w:val="en-GB"/>
        </w:rPr>
        <w:t xml:space="preserve"> (iii) </w:t>
      </w:r>
      <w:r w:rsidR="006D7458" w:rsidRPr="00CB5463">
        <w:rPr>
          <w:rFonts w:ascii="Times New Roman" w:hAnsi="Times New Roman" w:cs="Times New Roman"/>
          <w:sz w:val="24"/>
          <w:szCs w:val="24"/>
          <w:lang w:val="en-GB"/>
        </w:rPr>
        <w:t xml:space="preserve">contributing to address societal challenges, </w:t>
      </w:r>
      <w:r w:rsidR="00DF2BF7" w:rsidRPr="00CB5463">
        <w:rPr>
          <w:rFonts w:ascii="Times New Roman" w:hAnsi="Times New Roman" w:cs="Times New Roman"/>
          <w:sz w:val="24"/>
          <w:szCs w:val="24"/>
          <w:lang w:val="en-GB"/>
        </w:rPr>
        <w:t>i.e.,</w:t>
      </w:r>
      <w:r w:rsidR="006D7458" w:rsidRPr="00CB5463">
        <w:rPr>
          <w:rFonts w:ascii="Times New Roman" w:hAnsi="Times New Roman" w:cs="Times New Roman"/>
          <w:sz w:val="24"/>
          <w:szCs w:val="24"/>
          <w:lang w:val="en-GB"/>
        </w:rPr>
        <w:t xml:space="preserve"> to </w:t>
      </w:r>
      <w:r w:rsidR="001851F0" w:rsidRPr="00CB5463">
        <w:rPr>
          <w:rFonts w:ascii="Times New Roman" w:hAnsi="Times New Roman" w:cs="Times New Roman"/>
          <w:sz w:val="24"/>
          <w:szCs w:val="24"/>
          <w:lang w:val="en-GB"/>
        </w:rPr>
        <w:t xml:space="preserve">steer </w:t>
      </w:r>
      <w:r w:rsidR="006D7458" w:rsidRPr="00CB5463">
        <w:rPr>
          <w:rFonts w:ascii="Times New Roman" w:hAnsi="Times New Roman" w:cs="Times New Roman"/>
          <w:sz w:val="24"/>
          <w:szCs w:val="24"/>
          <w:lang w:val="en-GB"/>
        </w:rPr>
        <w:t>innovation initiatives in order to satisfy citizen</w:t>
      </w:r>
      <w:r w:rsidR="00236855" w:rsidRPr="00CB5463">
        <w:rPr>
          <w:rFonts w:ascii="Times New Roman" w:hAnsi="Times New Roman" w:cs="Times New Roman"/>
          <w:sz w:val="24"/>
          <w:szCs w:val="24"/>
          <w:lang w:val="en-GB"/>
        </w:rPr>
        <w:t>ry</w:t>
      </w:r>
      <w:r w:rsidR="006D7458" w:rsidRPr="00CB5463">
        <w:rPr>
          <w:rFonts w:ascii="Times New Roman" w:hAnsi="Times New Roman" w:cs="Times New Roman"/>
          <w:sz w:val="24"/>
          <w:szCs w:val="24"/>
          <w:lang w:val="en-GB"/>
        </w:rPr>
        <w:t xml:space="preserve"> needs (e.g. </w:t>
      </w:r>
      <w:r w:rsidR="005913CE" w:rsidRPr="00CB5463">
        <w:rPr>
          <w:rFonts w:ascii="Times New Roman" w:hAnsi="Times New Roman" w:cs="Times New Roman"/>
          <w:sz w:val="24"/>
          <w:szCs w:val="24"/>
          <w:lang w:val="en-GB"/>
        </w:rPr>
        <w:t>defence</w:t>
      </w:r>
      <w:r w:rsidR="006D7458" w:rsidRPr="00CB5463">
        <w:rPr>
          <w:rFonts w:ascii="Times New Roman" w:hAnsi="Times New Roman" w:cs="Times New Roman"/>
          <w:sz w:val="24"/>
          <w:szCs w:val="24"/>
          <w:lang w:val="en-GB"/>
        </w:rPr>
        <w:t xml:space="preserve">, health) and </w:t>
      </w:r>
      <w:r w:rsidR="001851F0" w:rsidRPr="00CB5463">
        <w:rPr>
          <w:rFonts w:ascii="Times New Roman" w:hAnsi="Times New Roman" w:cs="Times New Roman"/>
          <w:sz w:val="24"/>
          <w:szCs w:val="24"/>
          <w:lang w:val="en-GB"/>
        </w:rPr>
        <w:t xml:space="preserve">favour </w:t>
      </w:r>
      <w:r w:rsidR="006D7458" w:rsidRPr="00CB5463">
        <w:rPr>
          <w:rFonts w:ascii="Times New Roman" w:hAnsi="Times New Roman" w:cs="Times New Roman"/>
          <w:sz w:val="24"/>
          <w:szCs w:val="24"/>
          <w:lang w:val="en-GB"/>
        </w:rPr>
        <w:t>t</w:t>
      </w:r>
      <w:r w:rsidR="001851F0" w:rsidRPr="00CB5463">
        <w:rPr>
          <w:rFonts w:ascii="Times New Roman" w:hAnsi="Times New Roman" w:cs="Times New Roman"/>
          <w:sz w:val="24"/>
          <w:szCs w:val="24"/>
          <w:lang w:val="en-GB"/>
        </w:rPr>
        <w:t>he</w:t>
      </w:r>
      <w:r w:rsidR="006D7458" w:rsidRPr="00CB5463">
        <w:rPr>
          <w:rFonts w:ascii="Times New Roman" w:hAnsi="Times New Roman" w:cs="Times New Roman"/>
          <w:sz w:val="24"/>
          <w:szCs w:val="24"/>
          <w:lang w:val="en-GB"/>
        </w:rPr>
        <w:t xml:space="preserve"> creat</w:t>
      </w:r>
      <w:r w:rsidR="001851F0" w:rsidRPr="00CB5463">
        <w:rPr>
          <w:rFonts w:ascii="Times New Roman" w:hAnsi="Times New Roman" w:cs="Times New Roman"/>
          <w:sz w:val="24"/>
          <w:szCs w:val="24"/>
          <w:lang w:val="en-GB"/>
        </w:rPr>
        <w:t>ion of</w:t>
      </w:r>
      <w:r w:rsidR="006D7458" w:rsidRPr="00CB5463">
        <w:rPr>
          <w:rFonts w:ascii="Times New Roman" w:hAnsi="Times New Roman" w:cs="Times New Roman"/>
          <w:sz w:val="24"/>
          <w:szCs w:val="24"/>
          <w:lang w:val="en-GB"/>
        </w:rPr>
        <w:t xml:space="preserve"> </w:t>
      </w:r>
      <w:r w:rsidR="001851F0" w:rsidRPr="00CB5463">
        <w:rPr>
          <w:rFonts w:ascii="Times New Roman" w:hAnsi="Times New Roman" w:cs="Times New Roman"/>
          <w:sz w:val="24"/>
          <w:szCs w:val="24"/>
          <w:lang w:val="en-GB"/>
        </w:rPr>
        <w:t xml:space="preserve">societally preferable </w:t>
      </w:r>
      <w:r w:rsidR="006D7458" w:rsidRPr="00CB5463">
        <w:rPr>
          <w:rFonts w:ascii="Times New Roman" w:hAnsi="Times New Roman" w:cs="Times New Roman"/>
          <w:sz w:val="24"/>
          <w:szCs w:val="24"/>
          <w:lang w:val="en-GB"/>
        </w:rPr>
        <w:t>markets (</w:t>
      </w:r>
      <w:r w:rsidR="008F7233" w:rsidRPr="00CB5463">
        <w:rPr>
          <w:rFonts w:ascii="Times New Roman" w:hAnsi="Times New Roman" w:cs="Times New Roman"/>
          <w:sz w:val="24"/>
          <w:szCs w:val="24"/>
          <w:lang w:val="en-GB"/>
        </w:rPr>
        <w:t>Marz</w:t>
      </w:r>
      <w:r w:rsidR="00533495">
        <w:rPr>
          <w:rFonts w:ascii="Times New Roman" w:hAnsi="Times New Roman" w:cs="Times New Roman"/>
          <w:sz w:val="24"/>
          <w:szCs w:val="24"/>
          <w:lang w:val="en-GB"/>
        </w:rPr>
        <w:t>uccato</w:t>
      </w:r>
      <w:r w:rsidR="006D7458" w:rsidRPr="00CB5463">
        <w:rPr>
          <w:rFonts w:ascii="Times New Roman" w:hAnsi="Times New Roman" w:cs="Times New Roman"/>
          <w:sz w:val="24"/>
          <w:szCs w:val="24"/>
          <w:lang w:val="en-GB"/>
        </w:rPr>
        <w:t>,  2011).</w:t>
      </w:r>
    </w:p>
    <w:p w14:paraId="33C235FC" w14:textId="34F87B09" w:rsidR="006D1A75" w:rsidRDefault="0085594D" w:rsidP="00807E61">
      <w:pPr>
        <w:tabs>
          <w:tab w:val="left" w:pos="6237"/>
          <w:tab w:val="left" w:pos="6804"/>
        </w:tabs>
        <w:spacing w:after="0" w:line="480" w:lineRule="auto"/>
        <w:ind w:right="-1"/>
        <w:jc w:val="both"/>
        <w:rPr>
          <w:rFonts w:ascii="Times New Roman" w:hAnsi="Times New Roman" w:cs="Times New Roman"/>
          <w:sz w:val="24"/>
          <w:lang w:val="en-GB"/>
        </w:rPr>
      </w:pPr>
      <w:r w:rsidRPr="00CB5463">
        <w:rPr>
          <w:rFonts w:ascii="Times New Roman" w:hAnsi="Times New Roman" w:cs="Times New Roman"/>
          <w:sz w:val="24"/>
          <w:lang w:val="en-GB"/>
        </w:rPr>
        <w:t xml:space="preserve">Extant literature has </w:t>
      </w:r>
      <w:r w:rsidR="00861F6D" w:rsidRPr="00CB5463">
        <w:rPr>
          <w:rFonts w:ascii="Times New Roman" w:hAnsi="Times New Roman" w:cs="Times New Roman"/>
          <w:sz w:val="24"/>
          <w:lang w:val="en-GB"/>
        </w:rPr>
        <w:t>identified</w:t>
      </w:r>
      <w:r w:rsidRPr="00CB5463">
        <w:rPr>
          <w:rFonts w:ascii="Times New Roman" w:hAnsi="Times New Roman" w:cs="Times New Roman"/>
          <w:sz w:val="24"/>
          <w:lang w:val="en-GB"/>
        </w:rPr>
        <w:t xml:space="preserve"> different policy instruments to foster innovation</w:t>
      </w:r>
      <w:r w:rsidR="00C24449" w:rsidRPr="00CB5463">
        <w:rPr>
          <w:rFonts w:ascii="Times New Roman" w:hAnsi="Times New Roman" w:cs="Times New Roman"/>
          <w:sz w:val="24"/>
          <w:lang w:val="en-GB"/>
        </w:rPr>
        <w:t xml:space="preserve">, such as tax incentives for R&amp;D investments (e.g., Billings </w:t>
      </w:r>
      <w:r w:rsidR="00C24449" w:rsidRPr="00CB5463">
        <w:rPr>
          <w:rFonts w:ascii="Times New Roman" w:hAnsi="Times New Roman" w:cs="Times New Roman"/>
          <w:i/>
          <w:iCs/>
          <w:sz w:val="24"/>
          <w:lang w:val="en-GB"/>
        </w:rPr>
        <w:t>et al.</w:t>
      </w:r>
      <w:r w:rsidR="00C24449" w:rsidRPr="00CB5463">
        <w:rPr>
          <w:rFonts w:ascii="Times New Roman" w:hAnsi="Times New Roman" w:cs="Times New Roman"/>
          <w:sz w:val="24"/>
          <w:lang w:val="en-GB"/>
        </w:rPr>
        <w:t xml:space="preserve">, 2001), policies aimed at fostering collaborations and technology transfer from research </w:t>
      </w:r>
      <w:r w:rsidR="005913CE" w:rsidRPr="00CB5463">
        <w:rPr>
          <w:rFonts w:ascii="Times New Roman" w:hAnsi="Times New Roman" w:cs="Times New Roman"/>
          <w:sz w:val="24"/>
          <w:lang w:val="en-GB"/>
        </w:rPr>
        <w:t xml:space="preserve">centres </w:t>
      </w:r>
      <w:r w:rsidR="00C24449" w:rsidRPr="00CB5463">
        <w:rPr>
          <w:rFonts w:ascii="Times New Roman" w:hAnsi="Times New Roman" w:cs="Times New Roman"/>
          <w:sz w:val="24"/>
          <w:lang w:val="en-GB"/>
        </w:rPr>
        <w:t xml:space="preserve">(e.g., Van Looy </w:t>
      </w:r>
      <w:r w:rsidR="00C24449" w:rsidRPr="00CB5463">
        <w:rPr>
          <w:rFonts w:ascii="Times New Roman" w:hAnsi="Times New Roman" w:cs="Times New Roman"/>
          <w:i/>
          <w:iCs/>
          <w:sz w:val="24"/>
          <w:lang w:val="en-GB"/>
        </w:rPr>
        <w:t>et al.</w:t>
      </w:r>
      <w:r w:rsidR="00C24449" w:rsidRPr="00CB5463">
        <w:rPr>
          <w:rFonts w:ascii="Times New Roman" w:hAnsi="Times New Roman" w:cs="Times New Roman"/>
          <w:sz w:val="24"/>
          <w:lang w:val="en-GB"/>
        </w:rPr>
        <w:t>, 2011), incentives for the mobility of researchers (e.g., Baruffaldi and Landoni, 2012)</w:t>
      </w:r>
      <w:r w:rsidR="000175F7" w:rsidRPr="00CB5463">
        <w:rPr>
          <w:rFonts w:ascii="Times New Roman" w:hAnsi="Times New Roman" w:cs="Times New Roman"/>
          <w:sz w:val="24"/>
          <w:lang w:val="en-GB"/>
        </w:rPr>
        <w:t>,</w:t>
      </w:r>
      <w:r w:rsidR="00C24449" w:rsidRPr="00CB5463">
        <w:rPr>
          <w:rFonts w:ascii="Times New Roman" w:hAnsi="Times New Roman" w:cs="Times New Roman"/>
          <w:sz w:val="24"/>
          <w:lang w:val="en-GB"/>
        </w:rPr>
        <w:t xml:space="preserve"> and voucher schemes</w:t>
      </w:r>
      <w:r w:rsidR="00792ED3" w:rsidRPr="00CB5463">
        <w:rPr>
          <w:rFonts w:ascii="Times New Roman" w:hAnsi="Times New Roman" w:cs="Times New Roman"/>
          <w:sz w:val="24"/>
          <w:lang w:val="en-GB"/>
        </w:rPr>
        <w:t xml:space="preserve"> (e.g., Caragliu et al., 2022)</w:t>
      </w:r>
      <w:r w:rsidR="00C24449" w:rsidRPr="00CB5463">
        <w:rPr>
          <w:rFonts w:ascii="Times New Roman" w:hAnsi="Times New Roman" w:cs="Times New Roman"/>
          <w:sz w:val="24"/>
          <w:lang w:val="en-GB"/>
        </w:rPr>
        <w:t xml:space="preserve">. </w:t>
      </w:r>
      <w:r w:rsidR="00EB684D" w:rsidRPr="00CB5463">
        <w:rPr>
          <w:rFonts w:ascii="Times New Roman" w:hAnsi="Times New Roman" w:cs="Times New Roman"/>
          <w:sz w:val="24"/>
          <w:lang w:val="en-GB"/>
        </w:rPr>
        <w:t>A</w:t>
      </w:r>
      <w:r w:rsidR="00C8458E" w:rsidRPr="00CB5463">
        <w:rPr>
          <w:rFonts w:ascii="Times New Roman" w:hAnsi="Times New Roman" w:cs="Times New Roman"/>
          <w:sz w:val="24"/>
          <w:lang w:val="en-GB"/>
        </w:rPr>
        <w:t xml:space="preserve"> </w:t>
      </w:r>
      <w:r w:rsidR="009450D9" w:rsidRPr="00CB5463">
        <w:rPr>
          <w:rFonts w:ascii="Times New Roman" w:hAnsi="Times New Roman" w:cs="Times New Roman"/>
          <w:sz w:val="24"/>
          <w:lang w:val="en-GB"/>
        </w:rPr>
        <w:t xml:space="preserve">common </w:t>
      </w:r>
      <w:r w:rsidR="00C24449" w:rsidRPr="00CB5463">
        <w:rPr>
          <w:rFonts w:ascii="Times New Roman" w:hAnsi="Times New Roman" w:cs="Times New Roman"/>
          <w:sz w:val="24"/>
          <w:lang w:val="en-GB"/>
        </w:rPr>
        <w:t>classifi</w:t>
      </w:r>
      <w:r w:rsidR="009450D9" w:rsidRPr="00CB5463">
        <w:rPr>
          <w:rFonts w:ascii="Times New Roman" w:hAnsi="Times New Roman" w:cs="Times New Roman"/>
          <w:sz w:val="24"/>
          <w:lang w:val="en-GB"/>
        </w:rPr>
        <w:t xml:space="preserve">cation of such </w:t>
      </w:r>
      <w:r w:rsidR="00B64B90" w:rsidRPr="00CB5463">
        <w:rPr>
          <w:rFonts w:ascii="Times New Roman" w:hAnsi="Times New Roman" w:cs="Times New Roman"/>
          <w:sz w:val="24"/>
          <w:lang w:val="en-GB"/>
        </w:rPr>
        <w:t xml:space="preserve">instruments </w:t>
      </w:r>
      <w:r w:rsidR="00FA3CD7" w:rsidRPr="00CB5463">
        <w:rPr>
          <w:rFonts w:ascii="Times New Roman" w:hAnsi="Times New Roman" w:cs="Times New Roman"/>
          <w:sz w:val="24"/>
          <w:lang w:val="en-GB"/>
        </w:rPr>
        <w:t xml:space="preserve">is based on </w:t>
      </w:r>
      <w:r w:rsidR="00D9311D" w:rsidRPr="00CB5463">
        <w:rPr>
          <w:rFonts w:ascii="Times New Roman" w:hAnsi="Times New Roman" w:cs="Times New Roman"/>
          <w:sz w:val="24"/>
          <w:lang w:val="en-GB"/>
        </w:rPr>
        <w:t xml:space="preserve">their orientation, i.e., </w:t>
      </w:r>
      <w:r w:rsidR="00EB684D" w:rsidRPr="00CB5463">
        <w:rPr>
          <w:rFonts w:ascii="Times New Roman" w:hAnsi="Times New Roman" w:cs="Times New Roman"/>
          <w:sz w:val="24"/>
          <w:lang w:val="en-GB"/>
        </w:rPr>
        <w:t>distinguish</w:t>
      </w:r>
      <w:r w:rsidR="00D9311D" w:rsidRPr="00CB5463">
        <w:rPr>
          <w:rFonts w:ascii="Times New Roman" w:hAnsi="Times New Roman" w:cs="Times New Roman"/>
          <w:sz w:val="24"/>
          <w:lang w:val="en-GB"/>
        </w:rPr>
        <w:t>ing</w:t>
      </w:r>
      <w:r w:rsidR="00EB684D" w:rsidRPr="00CB5463">
        <w:rPr>
          <w:rFonts w:ascii="Times New Roman" w:hAnsi="Times New Roman" w:cs="Times New Roman"/>
          <w:sz w:val="24"/>
          <w:lang w:val="en-GB"/>
        </w:rPr>
        <w:t xml:space="preserve"> </w:t>
      </w:r>
      <w:r w:rsidR="00D9311D" w:rsidRPr="00CB5463">
        <w:rPr>
          <w:rFonts w:ascii="Times New Roman" w:hAnsi="Times New Roman" w:cs="Times New Roman"/>
          <w:sz w:val="24"/>
          <w:lang w:val="en-GB"/>
        </w:rPr>
        <w:t>between</w:t>
      </w:r>
      <w:r w:rsidR="00C24449" w:rsidRPr="00CB5463">
        <w:rPr>
          <w:rFonts w:ascii="Times New Roman" w:hAnsi="Times New Roman" w:cs="Times New Roman"/>
          <w:sz w:val="24"/>
          <w:lang w:val="en-GB"/>
        </w:rPr>
        <w:t xml:space="preserve"> supply-side and demand-side </w:t>
      </w:r>
      <w:r w:rsidR="00B64B90" w:rsidRPr="00CB5463">
        <w:rPr>
          <w:rFonts w:ascii="Times New Roman" w:hAnsi="Times New Roman" w:cs="Times New Roman"/>
          <w:sz w:val="24"/>
          <w:lang w:val="en-GB"/>
        </w:rPr>
        <w:t xml:space="preserve">instruments </w:t>
      </w:r>
      <w:r w:rsidR="009450D9" w:rsidRPr="00CB5463">
        <w:rPr>
          <w:rFonts w:ascii="Times New Roman" w:hAnsi="Times New Roman" w:cs="Times New Roman"/>
          <w:sz w:val="24"/>
          <w:lang w:val="en-GB"/>
        </w:rPr>
        <w:t>(e.g., Rothwell and Zegveld, 1981; Edler and Georghiou, 2007</w:t>
      </w:r>
      <w:r w:rsidR="00817925" w:rsidRPr="00CB5463">
        <w:rPr>
          <w:rFonts w:ascii="Times New Roman" w:hAnsi="Times New Roman" w:cs="Times New Roman"/>
          <w:sz w:val="24"/>
          <w:lang w:val="en-GB"/>
        </w:rPr>
        <w:t>, Edler and Fagerberg, 2017</w:t>
      </w:r>
      <w:r w:rsidR="009450D9" w:rsidRPr="00CB5463">
        <w:rPr>
          <w:rFonts w:ascii="Times New Roman" w:hAnsi="Times New Roman" w:cs="Times New Roman"/>
          <w:sz w:val="24"/>
          <w:lang w:val="en-GB"/>
        </w:rPr>
        <w:t>)</w:t>
      </w:r>
      <w:r w:rsidR="00C24449" w:rsidRPr="00CB5463">
        <w:rPr>
          <w:rFonts w:ascii="Times New Roman" w:hAnsi="Times New Roman" w:cs="Times New Roman"/>
          <w:sz w:val="24"/>
          <w:lang w:val="en-GB"/>
        </w:rPr>
        <w:t xml:space="preserve">. </w:t>
      </w:r>
      <w:r w:rsidR="008F7220" w:rsidRPr="00CB5463">
        <w:rPr>
          <w:rFonts w:ascii="Times New Roman" w:eastAsia="Times New Roman" w:hAnsi="Times New Roman" w:cs="Times New Roman"/>
          <w:sz w:val="24"/>
          <w:szCs w:val="24"/>
          <w:lang w:val="en-GB"/>
        </w:rPr>
        <w:t xml:space="preserve">Supply-side </w:t>
      </w:r>
      <w:r w:rsidR="00B64B90" w:rsidRPr="00CB5463">
        <w:rPr>
          <w:rFonts w:ascii="Times New Roman" w:hAnsi="Times New Roman" w:cs="Times New Roman"/>
          <w:sz w:val="24"/>
          <w:lang w:val="en-GB"/>
        </w:rPr>
        <w:t xml:space="preserve">instruments </w:t>
      </w:r>
      <w:r w:rsidR="008F7220" w:rsidRPr="00CB5463">
        <w:rPr>
          <w:rFonts w:ascii="Times New Roman" w:eastAsia="Times New Roman" w:hAnsi="Times New Roman" w:cs="Times New Roman"/>
          <w:sz w:val="24"/>
          <w:szCs w:val="24"/>
          <w:lang w:val="en-GB"/>
        </w:rPr>
        <w:t>are</w:t>
      </w:r>
      <w:r w:rsidR="008F7220" w:rsidRPr="00CB5463">
        <w:rPr>
          <w:rFonts w:ascii="Times New Roman" w:hAnsi="Times New Roman" w:cs="Times New Roman"/>
          <w:sz w:val="24"/>
          <w:lang w:val="en-GB"/>
        </w:rPr>
        <w:t xml:space="preserve"> “instruments providing additional inputs for private innovation process” (Aschhoff and Sofka, 2009; p. 1236), such as R&amp;D funding or tax credit. Su</w:t>
      </w:r>
      <w:r w:rsidR="00FA3CD7" w:rsidRPr="00CB5463">
        <w:rPr>
          <w:rFonts w:ascii="Times New Roman" w:hAnsi="Times New Roman" w:cs="Times New Roman"/>
          <w:sz w:val="24"/>
          <w:lang w:val="en-GB"/>
        </w:rPr>
        <w:t>ch</w:t>
      </w:r>
      <w:r w:rsidR="008F7220" w:rsidRPr="00CB5463">
        <w:rPr>
          <w:rFonts w:ascii="Times New Roman" w:hAnsi="Times New Roman" w:cs="Times New Roman"/>
          <w:sz w:val="24"/>
          <w:lang w:val="en-GB"/>
        </w:rPr>
        <w:t xml:space="preserve"> </w:t>
      </w:r>
      <w:r w:rsidR="00B64B90" w:rsidRPr="00CB5463">
        <w:rPr>
          <w:rFonts w:ascii="Times New Roman" w:hAnsi="Times New Roman" w:cs="Times New Roman"/>
          <w:sz w:val="24"/>
          <w:lang w:val="en-GB"/>
        </w:rPr>
        <w:t xml:space="preserve">instruments </w:t>
      </w:r>
      <w:r w:rsidR="008F7220" w:rsidRPr="00CB5463">
        <w:rPr>
          <w:rFonts w:ascii="Times New Roman" w:hAnsi="Times New Roman" w:cs="Times New Roman"/>
          <w:sz w:val="24"/>
          <w:lang w:val="en-GB"/>
        </w:rPr>
        <w:t xml:space="preserve">include financial </w:t>
      </w:r>
      <w:r w:rsidR="00B64B90">
        <w:rPr>
          <w:rFonts w:ascii="Times New Roman" w:hAnsi="Times New Roman" w:cs="Times New Roman"/>
          <w:sz w:val="24"/>
          <w:szCs w:val="24"/>
          <w:lang w:val="en-GB"/>
        </w:rPr>
        <w:t>ones</w:t>
      </w:r>
      <w:r w:rsidR="00B64B90" w:rsidRPr="00CB5463">
        <w:rPr>
          <w:rFonts w:ascii="Times New Roman" w:hAnsi="Times New Roman" w:cs="Times New Roman"/>
          <w:sz w:val="24"/>
          <w:lang w:val="en-GB"/>
        </w:rPr>
        <w:t xml:space="preserve"> </w:t>
      </w:r>
      <w:r w:rsidR="008F7220" w:rsidRPr="00CB5463">
        <w:rPr>
          <w:rFonts w:ascii="Times New Roman" w:hAnsi="Times New Roman" w:cs="Times New Roman"/>
          <w:sz w:val="24"/>
          <w:lang w:val="en-GB"/>
        </w:rPr>
        <w:t xml:space="preserve">and service </w:t>
      </w:r>
      <w:r w:rsidR="00B64B90">
        <w:rPr>
          <w:rFonts w:ascii="Times New Roman" w:hAnsi="Times New Roman" w:cs="Times New Roman"/>
          <w:sz w:val="24"/>
          <w:szCs w:val="24"/>
          <w:lang w:val="en-GB"/>
        </w:rPr>
        <w:t>ones</w:t>
      </w:r>
      <w:r w:rsidR="008F7220" w:rsidRPr="00CB5463">
        <w:rPr>
          <w:rFonts w:ascii="Times New Roman" w:hAnsi="Times New Roman" w:cs="Times New Roman"/>
          <w:sz w:val="24"/>
          <w:lang w:val="en-GB"/>
        </w:rPr>
        <w:t xml:space="preserve">. The former refers to financial resources given to firms to stimulate their innovation activities, which can take the form of R&amp;D grants, fiscal measures, support for training and mobility, support for public sector research, and equity support. The latter refers to measures that </w:t>
      </w:r>
      <w:r w:rsidR="00B64B90">
        <w:rPr>
          <w:rFonts w:ascii="Times New Roman" w:hAnsi="Times New Roman" w:cs="Times New Roman"/>
          <w:sz w:val="24"/>
          <w:lang w:val="en-GB"/>
        </w:rPr>
        <w:t>address</w:t>
      </w:r>
      <w:r w:rsidR="00B64B90" w:rsidRPr="00CB5463">
        <w:rPr>
          <w:rFonts w:ascii="Times New Roman" w:hAnsi="Times New Roman" w:cs="Times New Roman"/>
          <w:sz w:val="24"/>
          <w:lang w:val="en-GB"/>
        </w:rPr>
        <w:t xml:space="preserve"> </w:t>
      </w:r>
      <w:r w:rsidR="008F7220" w:rsidRPr="00CB5463">
        <w:rPr>
          <w:rFonts w:ascii="Times New Roman" w:hAnsi="Times New Roman" w:cs="Times New Roman"/>
          <w:sz w:val="24"/>
          <w:lang w:val="en-GB"/>
        </w:rPr>
        <w:t xml:space="preserve">the environment in which firms exert their </w:t>
      </w:r>
      <w:r w:rsidR="00B64B90" w:rsidRPr="00CB5463">
        <w:rPr>
          <w:rFonts w:ascii="Times New Roman" w:hAnsi="Times New Roman" w:cs="Times New Roman"/>
          <w:sz w:val="24"/>
          <w:lang w:val="en-GB"/>
        </w:rPr>
        <w:t>innovati</w:t>
      </w:r>
      <w:r w:rsidR="00B64B90">
        <w:rPr>
          <w:rFonts w:ascii="Times New Roman" w:hAnsi="Times New Roman" w:cs="Times New Roman"/>
          <w:sz w:val="24"/>
          <w:lang w:val="en-GB"/>
        </w:rPr>
        <w:t>on</w:t>
      </w:r>
      <w:r w:rsidR="00B64B90" w:rsidRPr="00CB5463">
        <w:rPr>
          <w:rFonts w:ascii="Times New Roman" w:hAnsi="Times New Roman" w:cs="Times New Roman"/>
          <w:sz w:val="24"/>
          <w:lang w:val="en-GB"/>
        </w:rPr>
        <w:t xml:space="preserve"> </w:t>
      </w:r>
      <w:r w:rsidR="008F7220" w:rsidRPr="00CB5463">
        <w:rPr>
          <w:rFonts w:ascii="Times New Roman" w:hAnsi="Times New Roman" w:cs="Times New Roman"/>
          <w:sz w:val="24"/>
          <w:lang w:val="en-GB"/>
        </w:rPr>
        <w:t xml:space="preserve">effort, which can take the form of networking measures or information and brokering support (Edler and Georghiou, 2007). Demand-side </w:t>
      </w:r>
      <w:r w:rsidR="00B64B90" w:rsidRPr="00CB5463">
        <w:rPr>
          <w:rFonts w:ascii="Times New Roman" w:hAnsi="Times New Roman" w:cs="Times New Roman"/>
          <w:sz w:val="24"/>
          <w:lang w:val="en-GB"/>
        </w:rPr>
        <w:t xml:space="preserve">instruments </w:t>
      </w:r>
      <w:r w:rsidR="008F7220" w:rsidRPr="00CB5463">
        <w:rPr>
          <w:rFonts w:ascii="Times New Roman" w:hAnsi="Times New Roman" w:cs="Times New Roman"/>
          <w:sz w:val="24"/>
          <w:lang w:val="en-GB"/>
        </w:rPr>
        <w:t xml:space="preserve">include “all public measures to induce innovations and/or speed up diffusion of innovations through increasing the demand for innovations, defining new functional requirement for products and services or better articulating </w:t>
      </w:r>
      <w:r w:rsidR="008F7220" w:rsidRPr="00CB5463">
        <w:rPr>
          <w:rFonts w:ascii="Times New Roman" w:hAnsi="Times New Roman" w:cs="Times New Roman"/>
          <w:sz w:val="24"/>
          <w:lang w:val="en-GB"/>
        </w:rPr>
        <w:lastRenderedPageBreak/>
        <w:t xml:space="preserve">demand” (Edler and Georghiou, 2007, p. 952). Such </w:t>
      </w:r>
      <w:r w:rsidR="00B64B90" w:rsidRPr="00CB5463">
        <w:rPr>
          <w:rFonts w:ascii="Times New Roman" w:hAnsi="Times New Roman" w:cs="Times New Roman"/>
          <w:sz w:val="24"/>
          <w:lang w:val="en-GB"/>
        </w:rPr>
        <w:t xml:space="preserve">instruments </w:t>
      </w:r>
      <w:r w:rsidR="008F7220" w:rsidRPr="00CB5463">
        <w:rPr>
          <w:rFonts w:ascii="Times New Roman" w:hAnsi="Times New Roman" w:cs="Times New Roman"/>
          <w:sz w:val="24"/>
          <w:lang w:val="en-GB"/>
        </w:rPr>
        <w:t>can take the form of systemic policies, regulations, public procurement</w:t>
      </w:r>
      <w:r w:rsidR="00DF1636" w:rsidRPr="00CB5463">
        <w:rPr>
          <w:rFonts w:ascii="Times New Roman" w:hAnsi="Times New Roman" w:cs="Times New Roman"/>
          <w:sz w:val="24"/>
          <w:lang w:val="en-GB"/>
        </w:rPr>
        <w:t>,</w:t>
      </w:r>
      <w:r w:rsidR="008F7220" w:rsidRPr="00CB5463">
        <w:rPr>
          <w:rFonts w:ascii="Times New Roman" w:hAnsi="Times New Roman" w:cs="Times New Roman"/>
          <w:sz w:val="24"/>
          <w:lang w:val="en-GB"/>
        </w:rPr>
        <w:t xml:space="preserve"> and tools to support demand. </w:t>
      </w:r>
    </w:p>
    <w:p w14:paraId="61D75F99" w14:textId="70B49944" w:rsidR="00807E61" w:rsidRPr="00CB5463" w:rsidRDefault="008F7220" w:rsidP="00807E61">
      <w:pPr>
        <w:tabs>
          <w:tab w:val="left" w:pos="6237"/>
          <w:tab w:val="left" w:pos="6804"/>
        </w:tabs>
        <w:spacing w:after="0" w:line="480" w:lineRule="auto"/>
        <w:ind w:right="-1"/>
        <w:jc w:val="both"/>
        <w:rPr>
          <w:rFonts w:ascii="Times New Roman" w:hAnsi="Times New Roman" w:cs="Times New Roman"/>
          <w:sz w:val="24"/>
          <w:lang w:val="en-GB"/>
        </w:rPr>
      </w:pPr>
      <w:r w:rsidRPr="00CB5463">
        <w:rPr>
          <w:rFonts w:ascii="Times New Roman" w:hAnsi="Times New Roman" w:cs="Times New Roman"/>
          <w:sz w:val="24"/>
          <w:lang w:val="en-GB"/>
        </w:rPr>
        <w:t xml:space="preserve">Furthermore, </w:t>
      </w:r>
      <w:r w:rsidR="00B64B90">
        <w:rPr>
          <w:rFonts w:ascii="Times New Roman" w:hAnsi="Times New Roman" w:cs="Times New Roman"/>
          <w:sz w:val="24"/>
          <w:lang w:val="en-GB"/>
        </w:rPr>
        <w:t>other</w:t>
      </w:r>
      <w:r w:rsidR="00B64B90" w:rsidRPr="00CB5463">
        <w:rPr>
          <w:rFonts w:ascii="Times New Roman" w:hAnsi="Times New Roman" w:cs="Times New Roman"/>
          <w:sz w:val="24"/>
          <w:lang w:val="en-GB"/>
        </w:rPr>
        <w:t xml:space="preserve"> </w:t>
      </w:r>
      <w:r w:rsidRPr="00CB5463">
        <w:rPr>
          <w:rFonts w:ascii="Times New Roman" w:hAnsi="Times New Roman" w:cs="Times New Roman"/>
          <w:sz w:val="24"/>
          <w:lang w:val="en-GB"/>
        </w:rPr>
        <w:t xml:space="preserve">contributions classify innovation policy measures based on their goals (e.g., Edler </w:t>
      </w:r>
      <w:r w:rsidRPr="00CB5463">
        <w:rPr>
          <w:rFonts w:ascii="Times New Roman" w:hAnsi="Times New Roman" w:cs="Times New Roman"/>
          <w:i/>
          <w:iCs/>
          <w:sz w:val="24"/>
          <w:lang w:val="en-GB"/>
        </w:rPr>
        <w:t>et al</w:t>
      </w:r>
      <w:r w:rsidRPr="00CB5463">
        <w:rPr>
          <w:rFonts w:ascii="Times New Roman" w:hAnsi="Times New Roman" w:cs="Times New Roman"/>
          <w:sz w:val="24"/>
          <w:lang w:val="en-GB"/>
        </w:rPr>
        <w:t xml:space="preserve">., 2016). For example, supply-side </w:t>
      </w:r>
      <w:r w:rsidR="00B64B90" w:rsidRPr="00CB5463">
        <w:rPr>
          <w:rFonts w:ascii="Times New Roman" w:hAnsi="Times New Roman" w:cs="Times New Roman"/>
          <w:sz w:val="24"/>
          <w:lang w:val="en-GB"/>
        </w:rPr>
        <w:t xml:space="preserve">instruments </w:t>
      </w:r>
      <w:r w:rsidRPr="00CB5463">
        <w:rPr>
          <w:rFonts w:ascii="Times New Roman" w:hAnsi="Times New Roman" w:cs="Times New Roman"/>
          <w:sz w:val="24"/>
          <w:lang w:val="en-GB"/>
        </w:rPr>
        <w:t>may support the creation of new knowledge and innovation through financial support to R&amp;D and innovation activities</w:t>
      </w:r>
      <w:r w:rsidR="006E11F2" w:rsidRPr="00CB5463">
        <w:rPr>
          <w:rFonts w:ascii="Times New Roman" w:hAnsi="Times New Roman" w:cs="Times New Roman"/>
          <w:sz w:val="24"/>
          <w:lang w:val="en-GB"/>
        </w:rPr>
        <w:t>,</w:t>
      </w:r>
      <w:r w:rsidRPr="00CB5463">
        <w:rPr>
          <w:rFonts w:ascii="Times New Roman" w:hAnsi="Times New Roman" w:cs="Times New Roman"/>
          <w:sz w:val="24"/>
          <w:lang w:val="en-GB"/>
        </w:rPr>
        <w:t xml:space="preserve"> support the development of capabilities and skills required to innovate</w:t>
      </w:r>
      <w:r w:rsidR="006E11F2" w:rsidRPr="00CB5463">
        <w:rPr>
          <w:rFonts w:ascii="Times New Roman" w:hAnsi="Times New Roman" w:cs="Times New Roman"/>
          <w:sz w:val="24"/>
          <w:lang w:val="en-GB"/>
        </w:rPr>
        <w:t>, or</w:t>
      </w:r>
      <w:r w:rsidRPr="00CB5463">
        <w:rPr>
          <w:rFonts w:ascii="Times New Roman" w:hAnsi="Times New Roman" w:cs="Times New Roman"/>
          <w:sz w:val="24"/>
          <w:lang w:val="en-GB"/>
        </w:rPr>
        <w:t xml:space="preserve"> support various forms of interaction and learning (Edler and Fagerberg, 2017). </w:t>
      </w:r>
      <w:r w:rsidR="00807E61" w:rsidRPr="00CB5463">
        <w:rPr>
          <w:rFonts w:ascii="Times New Roman" w:hAnsi="Times New Roman" w:cs="Times New Roman"/>
          <w:sz w:val="24"/>
          <w:lang w:val="en-GB"/>
        </w:rPr>
        <w:t xml:space="preserve">Figure 1 shows a well-known taxonomy of innovation policy </w:t>
      </w:r>
      <w:r w:rsidR="00807E61" w:rsidRPr="00CB5463">
        <w:rPr>
          <w:rFonts w:ascii="Times New Roman" w:hAnsi="Times New Roman" w:cs="Times New Roman"/>
          <w:sz w:val="24"/>
          <w:szCs w:val="24"/>
          <w:lang w:val="en-GB"/>
        </w:rPr>
        <w:t>instruments</w:t>
      </w:r>
      <w:r w:rsidR="00807E61" w:rsidRPr="00CB5463">
        <w:rPr>
          <w:rFonts w:ascii="Times New Roman" w:hAnsi="Times New Roman" w:cs="Times New Roman"/>
          <w:sz w:val="24"/>
          <w:lang w:val="en-GB"/>
        </w:rPr>
        <w:t xml:space="preserve"> proposed by Edler and Georghiou (2007).</w:t>
      </w:r>
    </w:p>
    <w:p w14:paraId="1E7B519E" w14:textId="77777777" w:rsidR="00807E61" w:rsidRPr="00CB5463" w:rsidRDefault="00807E61" w:rsidP="00807E61">
      <w:pPr>
        <w:tabs>
          <w:tab w:val="left" w:pos="6237"/>
          <w:tab w:val="left" w:pos="6804"/>
        </w:tabs>
        <w:spacing w:after="0" w:line="480" w:lineRule="auto"/>
        <w:ind w:right="-1"/>
        <w:jc w:val="both"/>
        <w:rPr>
          <w:rFonts w:ascii="Times New Roman" w:hAnsi="Times New Roman" w:cs="Times New Roman"/>
          <w:sz w:val="24"/>
          <w:lang w:val="en-GB"/>
        </w:rPr>
      </w:pPr>
      <w:r w:rsidRPr="00CB5463">
        <w:rPr>
          <w:rFonts w:ascii="Garamond" w:hAnsi="Garamond"/>
          <w:noProof/>
          <w:lang w:val="en-GB"/>
        </w:rPr>
        <w:drawing>
          <wp:inline distT="0" distB="0" distL="0" distR="0" wp14:anchorId="478F6D2D" wp14:editId="645C2340">
            <wp:extent cx="6120130" cy="2717759"/>
            <wp:effectExtent l="0" t="0" r="1270" b="635"/>
            <wp:docPr id="20"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0"/>
                    <a:srcRect/>
                    <a:stretch>
                      <a:fillRect/>
                    </a:stretch>
                  </pic:blipFill>
                  <pic:spPr>
                    <a:xfrm>
                      <a:off x="0" y="0"/>
                      <a:ext cx="6120130" cy="2717759"/>
                    </a:xfrm>
                    <a:prstGeom prst="rect">
                      <a:avLst/>
                    </a:prstGeom>
                    <a:ln/>
                  </pic:spPr>
                </pic:pic>
              </a:graphicData>
            </a:graphic>
          </wp:inline>
        </w:drawing>
      </w:r>
    </w:p>
    <w:p w14:paraId="6F30CC39" w14:textId="7BF6D67D" w:rsidR="00807E61" w:rsidRPr="00CB5463" w:rsidRDefault="00807E61" w:rsidP="00807E61">
      <w:pPr>
        <w:tabs>
          <w:tab w:val="left" w:pos="6237"/>
          <w:tab w:val="left" w:pos="6804"/>
        </w:tabs>
        <w:spacing w:after="0" w:line="480" w:lineRule="auto"/>
        <w:ind w:right="-1"/>
        <w:jc w:val="center"/>
        <w:rPr>
          <w:rFonts w:ascii="Times New Roman" w:hAnsi="Times New Roman" w:cs="Times New Roman"/>
          <w:sz w:val="24"/>
          <w:lang w:val="en-GB"/>
        </w:rPr>
      </w:pPr>
      <w:r w:rsidRPr="00CB5463">
        <w:rPr>
          <w:rFonts w:ascii="Times New Roman" w:hAnsi="Times New Roman" w:cs="Times New Roman"/>
          <w:b/>
          <w:color w:val="000000"/>
          <w:sz w:val="20"/>
          <w:lang w:val="en-GB"/>
        </w:rPr>
        <w:t xml:space="preserve">Figure </w:t>
      </w:r>
      <w:r w:rsidRPr="00CB5463">
        <w:rPr>
          <w:rFonts w:ascii="Times New Roman" w:eastAsia="Times New Roman" w:hAnsi="Times New Roman" w:cs="Times New Roman"/>
          <w:b/>
          <w:color w:val="000000"/>
          <w:sz w:val="20"/>
          <w:szCs w:val="20"/>
          <w:lang w:val="en-GB"/>
        </w:rPr>
        <w:t>1:</w:t>
      </w:r>
      <w:r w:rsidRPr="00CB5463">
        <w:rPr>
          <w:rFonts w:ascii="Times New Roman" w:hAnsi="Times New Roman" w:cs="Times New Roman"/>
          <w:b/>
          <w:color w:val="000000"/>
          <w:sz w:val="20"/>
          <w:lang w:val="en-GB"/>
        </w:rPr>
        <w:t xml:space="preserve"> </w:t>
      </w:r>
      <w:r w:rsidRPr="00CB5463">
        <w:rPr>
          <w:rFonts w:ascii="Times New Roman" w:hAnsi="Times New Roman" w:cs="Times New Roman"/>
          <w:color w:val="000000"/>
          <w:sz w:val="20"/>
          <w:lang w:val="en-GB"/>
        </w:rPr>
        <w:t xml:space="preserve">Taxonomy of innovation policy instruments (Source: Edler </w:t>
      </w:r>
      <w:r w:rsidRPr="00CB5463">
        <w:rPr>
          <w:rFonts w:ascii="Garamond" w:hAnsi="Garamond"/>
          <w:color w:val="000000"/>
          <w:sz w:val="20"/>
          <w:lang w:val="en-GB"/>
        </w:rPr>
        <w:t>and Georghiou, 2007</w:t>
      </w:r>
      <w:r w:rsidRPr="00CB5463">
        <w:rPr>
          <w:rFonts w:ascii="Times New Roman" w:hAnsi="Times New Roman" w:cs="Times New Roman"/>
          <w:color w:val="000000"/>
          <w:sz w:val="20"/>
          <w:lang w:val="en-GB"/>
        </w:rPr>
        <w:t>)</w:t>
      </w:r>
    </w:p>
    <w:p w14:paraId="346C16A3" w14:textId="51F08E1A" w:rsidR="00611614" w:rsidRPr="00CB5463" w:rsidRDefault="006515D7" w:rsidP="00CA13DC">
      <w:pPr>
        <w:tabs>
          <w:tab w:val="left" w:pos="6804"/>
        </w:tabs>
        <w:spacing w:after="0" w:line="480" w:lineRule="auto"/>
        <w:jc w:val="both"/>
        <w:rPr>
          <w:rFonts w:ascii="Times New Roman" w:hAnsi="Times New Roman" w:cs="Times New Roman"/>
          <w:lang w:val="en-GB"/>
        </w:rPr>
      </w:pPr>
      <w:r w:rsidRPr="00CB5463">
        <w:rPr>
          <w:rFonts w:ascii="Times New Roman" w:hAnsi="Times New Roman" w:cs="Times New Roman"/>
          <w:sz w:val="24"/>
          <w:lang w:val="en-GB"/>
        </w:rPr>
        <w:t>D</w:t>
      </w:r>
      <w:r w:rsidR="00E54395" w:rsidRPr="00CB5463">
        <w:rPr>
          <w:rFonts w:ascii="Times New Roman" w:hAnsi="Times New Roman" w:cs="Times New Roman"/>
          <w:sz w:val="24"/>
          <w:lang w:val="en-GB"/>
        </w:rPr>
        <w:t xml:space="preserve">espite the presence of taxonomies of innovation policy </w:t>
      </w:r>
      <w:r w:rsidR="00E54395" w:rsidRPr="00CB5463">
        <w:rPr>
          <w:rFonts w:ascii="Times New Roman" w:hAnsi="Times New Roman" w:cs="Times New Roman"/>
          <w:sz w:val="24"/>
          <w:szCs w:val="24"/>
          <w:lang w:val="en-GB"/>
        </w:rPr>
        <w:t xml:space="preserve">instruments </w:t>
      </w:r>
      <w:r w:rsidR="00E54395" w:rsidRPr="00CB5463">
        <w:rPr>
          <w:rFonts w:ascii="Times New Roman" w:hAnsi="Times New Roman" w:cs="Times New Roman"/>
          <w:sz w:val="24"/>
          <w:lang w:val="en-GB"/>
        </w:rPr>
        <w:t xml:space="preserve">within the extant literature (e.g., Edler and Georghiou, 2007; Borrás and Edquist, 2013; Gok </w:t>
      </w:r>
      <w:r w:rsidR="00E54395" w:rsidRPr="00CB5463">
        <w:rPr>
          <w:rFonts w:ascii="Times New Roman" w:hAnsi="Times New Roman" w:cs="Times New Roman"/>
          <w:i/>
          <w:iCs/>
          <w:sz w:val="24"/>
          <w:lang w:val="en-GB"/>
        </w:rPr>
        <w:t>et al</w:t>
      </w:r>
      <w:r w:rsidR="005913CE" w:rsidRPr="00CB5463">
        <w:rPr>
          <w:rFonts w:ascii="Times New Roman" w:hAnsi="Times New Roman" w:cs="Times New Roman"/>
          <w:i/>
          <w:iCs/>
          <w:sz w:val="24"/>
          <w:lang w:val="en-GB"/>
        </w:rPr>
        <w:t>.</w:t>
      </w:r>
      <w:r w:rsidR="00E54395" w:rsidRPr="00CB5463">
        <w:rPr>
          <w:rFonts w:ascii="Times New Roman" w:hAnsi="Times New Roman" w:cs="Times New Roman"/>
          <w:sz w:val="24"/>
          <w:lang w:val="en-GB"/>
        </w:rPr>
        <w:t xml:space="preserve">, 2016; Edler </w:t>
      </w:r>
      <w:r w:rsidR="00E54395" w:rsidRPr="00CB5463">
        <w:rPr>
          <w:rFonts w:ascii="Times New Roman" w:hAnsi="Times New Roman" w:cs="Times New Roman"/>
          <w:i/>
          <w:iCs/>
          <w:sz w:val="24"/>
          <w:lang w:val="en-GB"/>
        </w:rPr>
        <w:t>et al.</w:t>
      </w:r>
      <w:r w:rsidR="00E54395" w:rsidRPr="00CB5463">
        <w:rPr>
          <w:rFonts w:ascii="Times New Roman" w:hAnsi="Times New Roman" w:cs="Times New Roman"/>
          <w:sz w:val="24"/>
          <w:lang w:val="en-GB"/>
        </w:rPr>
        <w:t>, 2016; Edler and Fagerberg, 2017),</w:t>
      </w:r>
      <w:r w:rsidR="00DF1636" w:rsidRPr="00CB5463">
        <w:rPr>
          <w:rFonts w:ascii="Times New Roman" w:hAnsi="Times New Roman" w:cs="Times New Roman"/>
          <w:sz w:val="24"/>
          <w:lang w:val="en-GB"/>
        </w:rPr>
        <w:t xml:space="preserve"> to the best knowledge of the </w:t>
      </w:r>
      <w:r w:rsidR="006D1A75" w:rsidRPr="00CB5463">
        <w:rPr>
          <w:rFonts w:ascii="Times New Roman" w:hAnsi="Times New Roman" w:cs="Times New Roman"/>
          <w:sz w:val="24"/>
          <w:lang w:val="en-GB"/>
        </w:rPr>
        <w:t>authors</w:t>
      </w:r>
      <w:r w:rsidR="00DF1636" w:rsidRPr="00CB5463">
        <w:rPr>
          <w:rFonts w:ascii="Times New Roman" w:hAnsi="Times New Roman" w:cs="Times New Roman"/>
          <w:sz w:val="24"/>
          <w:lang w:val="en-GB"/>
        </w:rPr>
        <w:t>,</w:t>
      </w:r>
      <w:r w:rsidR="00E54395" w:rsidRPr="00CB5463">
        <w:rPr>
          <w:rFonts w:ascii="Times New Roman" w:hAnsi="Times New Roman" w:cs="Times New Roman"/>
          <w:sz w:val="24"/>
          <w:lang w:val="en-GB"/>
        </w:rPr>
        <w:t xml:space="preserve"> </w:t>
      </w:r>
      <w:bookmarkStart w:id="2" w:name="_Hlk122618116"/>
      <w:r w:rsidR="00E54395" w:rsidRPr="00CB5463">
        <w:rPr>
          <w:rFonts w:ascii="Times New Roman" w:hAnsi="Times New Roman" w:cs="Times New Roman"/>
          <w:sz w:val="24"/>
          <w:lang w:val="en-GB"/>
        </w:rPr>
        <w:t>existing taxonomies do not include</w:t>
      </w:r>
      <w:r w:rsidR="00946C94" w:rsidRPr="00CB5463">
        <w:rPr>
          <w:rFonts w:ascii="Times New Roman" w:hAnsi="Times New Roman" w:cs="Times New Roman"/>
          <w:sz w:val="24"/>
          <w:lang w:val="en-GB"/>
        </w:rPr>
        <w:t xml:space="preserve"> </w:t>
      </w:r>
      <w:r w:rsidR="00096EE5" w:rsidRPr="00CB5463">
        <w:rPr>
          <w:rFonts w:ascii="Times New Roman" w:hAnsi="Times New Roman" w:cs="Times New Roman"/>
          <w:sz w:val="24"/>
          <w:lang w:val="en-GB"/>
        </w:rPr>
        <w:t xml:space="preserve">all </w:t>
      </w:r>
      <w:r w:rsidR="00E54395" w:rsidRPr="00CB5463">
        <w:rPr>
          <w:rFonts w:ascii="Times New Roman" w:hAnsi="Times New Roman" w:cs="Times New Roman"/>
          <w:sz w:val="24"/>
          <w:lang w:val="en-GB"/>
        </w:rPr>
        <w:t xml:space="preserve">the different competition-based approaches among the available innovation policy </w:t>
      </w:r>
      <w:r w:rsidR="00E54395" w:rsidRPr="00CB5463">
        <w:rPr>
          <w:rFonts w:ascii="Times New Roman" w:hAnsi="Times New Roman" w:cs="Times New Roman"/>
          <w:sz w:val="24"/>
          <w:szCs w:val="24"/>
          <w:lang w:val="en-GB"/>
        </w:rPr>
        <w:t>instruments</w:t>
      </w:r>
      <w:bookmarkEnd w:id="2"/>
      <w:r w:rsidR="00E54395" w:rsidRPr="00CB5463">
        <w:rPr>
          <w:rFonts w:ascii="Times New Roman" w:hAnsi="Times New Roman" w:cs="Times New Roman"/>
          <w:lang w:val="en-GB"/>
        </w:rPr>
        <w:t>.</w:t>
      </w:r>
      <w:r w:rsidR="000E4DF9" w:rsidRPr="00CB5463">
        <w:rPr>
          <w:rFonts w:ascii="Times New Roman" w:hAnsi="Times New Roman" w:cs="Times New Roman"/>
          <w:sz w:val="24"/>
          <w:lang w:val="en-GB"/>
        </w:rPr>
        <w:t xml:space="preserve"> </w:t>
      </w:r>
      <w:r w:rsidR="00845268" w:rsidRPr="00CB5463">
        <w:rPr>
          <w:rFonts w:ascii="Times New Roman" w:hAnsi="Times New Roman" w:cs="Times New Roman"/>
          <w:sz w:val="24"/>
          <w:lang w:val="en-GB"/>
        </w:rPr>
        <w:t>For instance</w:t>
      </w:r>
      <w:r w:rsidR="00096EE5" w:rsidRPr="00CB5463">
        <w:rPr>
          <w:rFonts w:ascii="Times New Roman" w:hAnsi="Times New Roman" w:cs="Times New Roman"/>
          <w:sz w:val="24"/>
          <w:lang w:val="en-GB"/>
        </w:rPr>
        <w:t xml:space="preserve">, </w:t>
      </w:r>
      <w:r w:rsidR="009F7BF3" w:rsidRPr="00CB5463">
        <w:rPr>
          <w:rFonts w:ascii="Times New Roman" w:hAnsi="Times New Roman" w:cs="Times New Roman"/>
          <w:sz w:val="24"/>
          <w:lang w:val="en-GB"/>
        </w:rPr>
        <w:t>within the taxonomy proposed by Edler and Georghiou (2007), only three competition-based approaches are included, i.e., Grants for industrial R&amp;D, Information &amp; brokerage support, and public procurement</w:t>
      </w:r>
      <w:r w:rsidR="00533495">
        <w:rPr>
          <w:rFonts w:ascii="Times New Roman" w:hAnsi="Times New Roman" w:cs="Times New Roman"/>
          <w:sz w:val="24"/>
          <w:lang w:val="en-GB"/>
        </w:rPr>
        <w:t xml:space="preserve"> (e.g., </w:t>
      </w:r>
      <w:r w:rsidR="00533495" w:rsidRPr="00533495">
        <w:rPr>
          <w:rFonts w:ascii="Times New Roman" w:hAnsi="Times New Roman" w:cs="Times New Roman"/>
          <w:sz w:val="24"/>
          <w:lang w:val="en-GB"/>
        </w:rPr>
        <w:t>Rolfstam</w:t>
      </w:r>
      <w:r w:rsidR="00533495">
        <w:rPr>
          <w:rFonts w:ascii="Times New Roman" w:hAnsi="Times New Roman" w:cs="Times New Roman"/>
          <w:sz w:val="24"/>
          <w:lang w:val="en-GB"/>
        </w:rPr>
        <w:t>, 2009)</w:t>
      </w:r>
      <w:r w:rsidR="00096EE5" w:rsidRPr="00CB5463">
        <w:rPr>
          <w:rFonts w:ascii="Times New Roman" w:hAnsi="Times New Roman" w:cs="Times New Roman"/>
          <w:sz w:val="24"/>
          <w:lang w:val="en-GB"/>
        </w:rPr>
        <w:t xml:space="preserve">. </w:t>
      </w:r>
      <w:r w:rsidR="00211CD6">
        <w:rPr>
          <w:rFonts w:ascii="Times New Roman" w:hAnsi="Times New Roman" w:cs="Times New Roman"/>
          <w:sz w:val="24"/>
          <w:lang w:val="en-GB"/>
        </w:rPr>
        <w:t>This could hinder the policy</w:t>
      </w:r>
      <w:r w:rsidR="00097F57">
        <w:rPr>
          <w:rFonts w:ascii="Times New Roman" w:hAnsi="Times New Roman" w:cs="Times New Roman"/>
          <w:sz w:val="24"/>
          <w:lang w:val="en-GB"/>
        </w:rPr>
        <w:t>-</w:t>
      </w:r>
      <w:r w:rsidR="00211CD6">
        <w:rPr>
          <w:rFonts w:ascii="Times New Roman" w:hAnsi="Times New Roman" w:cs="Times New Roman"/>
          <w:sz w:val="24"/>
          <w:lang w:val="en-GB"/>
        </w:rPr>
        <w:t>makers</w:t>
      </w:r>
      <w:r w:rsidR="00097F57">
        <w:rPr>
          <w:rFonts w:ascii="Times New Roman" w:hAnsi="Times New Roman" w:cs="Times New Roman"/>
          <w:sz w:val="24"/>
          <w:lang w:val="en-GB"/>
        </w:rPr>
        <w:t>’ ability</w:t>
      </w:r>
      <w:r w:rsidR="00211CD6">
        <w:rPr>
          <w:rFonts w:ascii="Times New Roman" w:hAnsi="Times New Roman" w:cs="Times New Roman"/>
          <w:sz w:val="24"/>
          <w:lang w:val="en-GB"/>
        </w:rPr>
        <w:t xml:space="preserve"> to select the most effective policy instruments (such as c</w:t>
      </w:r>
      <w:r w:rsidR="00211CD6" w:rsidRPr="00CB5463">
        <w:rPr>
          <w:rFonts w:ascii="Times New Roman" w:hAnsi="Times New Roman" w:cs="Times New Roman"/>
          <w:sz w:val="24"/>
          <w:lang w:val="en-GB"/>
        </w:rPr>
        <w:t>ompetition-based approaches</w:t>
      </w:r>
      <w:r w:rsidR="00211CD6">
        <w:rPr>
          <w:rFonts w:ascii="Times New Roman" w:hAnsi="Times New Roman" w:cs="Times New Roman"/>
          <w:sz w:val="24"/>
          <w:lang w:val="en-GB"/>
        </w:rPr>
        <w:t>)</w:t>
      </w:r>
      <w:r w:rsidR="00211CD6" w:rsidRPr="00CB5463">
        <w:rPr>
          <w:rFonts w:ascii="Times New Roman" w:hAnsi="Times New Roman" w:cs="Times New Roman"/>
          <w:sz w:val="24"/>
          <w:lang w:val="en-GB"/>
        </w:rPr>
        <w:t xml:space="preserve"> </w:t>
      </w:r>
      <w:r w:rsidR="00211CD6">
        <w:rPr>
          <w:rFonts w:ascii="Times New Roman" w:hAnsi="Times New Roman" w:cs="Times New Roman"/>
          <w:sz w:val="24"/>
          <w:lang w:val="en-GB"/>
        </w:rPr>
        <w:t xml:space="preserve">to foster innovation, according to the peculiarities characterizing each of them </w:t>
      </w:r>
      <w:r w:rsidR="00BE1A99" w:rsidRPr="00CB5463">
        <w:rPr>
          <w:rFonts w:ascii="Times New Roman" w:hAnsi="Times New Roman" w:cs="Times New Roman"/>
          <w:sz w:val="24"/>
          <w:lang w:val="en-GB"/>
        </w:rPr>
        <w:t>(</w:t>
      </w:r>
      <w:r w:rsidR="00CF5DF8" w:rsidRPr="00CB5463">
        <w:rPr>
          <w:rFonts w:ascii="Times New Roman" w:hAnsi="Times New Roman" w:cs="Times New Roman"/>
          <w:sz w:val="24"/>
          <w:lang w:val="en-GB"/>
        </w:rPr>
        <w:t>e.g., Jugend et al., 2020</w:t>
      </w:r>
      <w:r w:rsidR="00BE1A99" w:rsidRPr="00CB5463">
        <w:rPr>
          <w:rFonts w:ascii="Times New Roman" w:hAnsi="Times New Roman" w:cs="Times New Roman"/>
          <w:sz w:val="24"/>
          <w:lang w:val="en-GB"/>
        </w:rPr>
        <w:t xml:space="preserve">). </w:t>
      </w:r>
      <w:r w:rsidR="00153662" w:rsidRPr="00CB5463">
        <w:rPr>
          <w:rFonts w:ascii="Times New Roman" w:hAnsi="Times New Roman" w:cs="Times New Roman"/>
          <w:sz w:val="24"/>
          <w:lang w:val="en-GB"/>
        </w:rPr>
        <w:t xml:space="preserve">Hence, to fill the </w:t>
      </w:r>
      <w:r w:rsidR="006A6A8D" w:rsidRPr="00CB5463">
        <w:rPr>
          <w:rFonts w:ascii="Times New Roman" w:hAnsi="Times New Roman" w:cs="Times New Roman"/>
          <w:sz w:val="24"/>
          <w:lang w:val="en-GB"/>
        </w:rPr>
        <w:lastRenderedPageBreak/>
        <w:t>abo</w:t>
      </w:r>
      <w:r w:rsidR="0042400A" w:rsidRPr="00CB5463">
        <w:rPr>
          <w:rFonts w:ascii="Times New Roman" w:hAnsi="Times New Roman" w:cs="Times New Roman"/>
          <w:sz w:val="24"/>
          <w:lang w:val="en-GB"/>
        </w:rPr>
        <w:t>v</w:t>
      </w:r>
      <w:r w:rsidR="006A6A8D" w:rsidRPr="00CB5463">
        <w:rPr>
          <w:rFonts w:ascii="Times New Roman" w:hAnsi="Times New Roman" w:cs="Times New Roman"/>
          <w:sz w:val="24"/>
          <w:lang w:val="en-GB"/>
        </w:rPr>
        <w:t xml:space="preserve">e-mentioned literature </w:t>
      </w:r>
      <w:r w:rsidR="00153662" w:rsidRPr="00CB5463">
        <w:rPr>
          <w:rFonts w:ascii="Times New Roman" w:hAnsi="Times New Roman" w:cs="Times New Roman"/>
          <w:sz w:val="24"/>
          <w:lang w:val="en-GB"/>
        </w:rPr>
        <w:t>gaps</w:t>
      </w:r>
      <w:r w:rsidR="0034696B" w:rsidRPr="00CB5463">
        <w:rPr>
          <w:rFonts w:ascii="Times New Roman" w:hAnsi="Times New Roman" w:cs="Times New Roman"/>
          <w:sz w:val="24"/>
          <w:lang w:val="en-GB"/>
        </w:rPr>
        <w:t xml:space="preserve"> and </w:t>
      </w:r>
      <w:r w:rsidR="00211CD6">
        <w:rPr>
          <w:rFonts w:ascii="Times New Roman" w:hAnsi="Times New Roman" w:cs="Times New Roman"/>
          <w:sz w:val="24"/>
          <w:lang w:val="en-GB"/>
        </w:rPr>
        <w:t>shed light on</w:t>
      </w:r>
      <w:r w:rsidR="0034696B" w:rsidRPr="00CB5463">
        <w:rPr>
          <w:rFonts w:ascii="Times New Roman" w:hAnsi="Times New Roman" w:cs="Times New Roman"/>
          <w:sz w:val="24"/>
          <w:lang w:val="en-GB"/>
        </w:rPr>
        <w:t xml:space="preserve"> the role of </w:t>
      </w:r>
      <w:r w:rsidR="0034696B" w:rsidRPr="00912C8C">
        <w:rPr>
          <w:rFonts w:ascii="Times New Roman" w:hAnsi="Times New Roman" w:cs="Times New Roman"/>
          <w:color w:val="000000"/>
          <w:sz w:val="24"/>
          <w:lang w:val="en-GB"/>
        </w:rPr>
        <w:t>competition-based approaches</w:t>
      </w:r>
      <w:r w:rsidR="008D1FAF" w:rsidRPr="00CB5463">
        <w:rPr>
          <w:rFonts w:ascii="Times New Roman" w:hAnsi="Times New Roman" w:cs="Times New Roman"/>
          <w:sz w:val="24"/>
          <w:lang w:val="en-GB"/>
        </w:rPr>
        <w:t xml:space="preserve"> as innovation policy instruments</w:t>
      </w:r>
      <w:r w:rsidR="00153662" w:rsidRPr="00CB5463">
        <w:rPr>
          <w:rFonts w:ascii="Times New Roman" w:hAnsi="Times New Roman" w:cs="Times New Roman"/>
          <w:sz w:val="24"/>
          <w:lang w:val="en-GB"/>
        </w:rPr>
        <w:t xml:space="preserve">, the </w:t>
      </w:r>
      <w:r w:rsidR="00B63FF7">
        <w:rPr>
          <w:rFonts w:ascii="Times New Roman" w:hAnsi="Times New Roman" w:cs="Times New Roman"/>
          <w:sz w:val="24"/>
          <w:lang w:val="en-GB"/>
        </w:rPr>
        <w:t>paper</w:t>
      </w:r>
      <w:r w:rsidR="00B63FF7" w:rsidRPr="00CB5463">
        <w:rPr>
          <w:rFonts w:ascii="Times New Roman" w:hAnsi="Times New Roman" w:cs="Times New Roman"/>
          <w:sz w:val="24"/>
          <w:lang w:val="en-GB"/>
        </w:rPr>
        <w:t xml:space="preserve"> </w:t>
      </w:r>
      <w:r w:rsidR="0042400A" w:rsidRPr="00CB5463">
        <w:rPr>
          <w:rFonts w:ascii="Times New Roman" w:hAnsi="Times New Roman" w:cs="Times New Roman"/>
          <w:sz w:val="24"/>
          <w:lang w:val="en-GB"/>
        </w:rPr>
        <w:t xml:space="preserve">aims to answer the </w:t>
      </w:r>
      <w:r w:rsidR="00153662" w:rsidRPr="00CB5463">
        <w:rPr>
          <w:rFonts w:ascii="Times New Roman" w:hAnsi="Times New Roman" w:cs="Times New Roman"/>
          <w:sz w:val="24"/>
          <w:lang w:val="en-GB"/>
        </w:rPr>
        <w:t xml:space="preserve">following research question: </w:t>
      </w:r>
      <w:r w:rsidR="00153662" w:rsidRPr="00CB5463">
        <w:rPr>
          <w:rFonts w:ascii="Times New Roman" w:hAnsi="Times New Roman" w:cs="Times New Roman"/>
          <w:i/>
          <w:iCs/>
          <w:color w:val="000000"/>
          <w:sz w:val="24"/>
          <w:lang w:val="en-GB"/>
        </w:rPr>
        <w:t xml:space="preserve">Which </w:t>
      </w:r>
      <w:bookmarkStart w:id="3" w:name="_Hlk122614258"/>
      <w:r w:rsidR="00153662" w:rsidRPr="00CB5463">
        <w:rPr>
          <w:rFonts w:ascii="Times New Roman" w:hAnsi="Times New Roman" w:cs="Times New Roman"/>
          <w:i/>
          <w:iCs/>
          <w:color w:val="000000"/>
          <w:sz w:val="24"/>
          <w:lang w:val="en-GB"/>
        </w:rPr>
        <w:t xml:space="preserve">competition-based approaches </w:t>
      </w:r>
      <w:bookmarkEnd w:id="3"/>
      <w:r w:rsidR="00153662" w:rsidRPr="00CB5463">
        <w:rPr>
          <w:rFonts w:ascii="Times New Roman" w:hAnsi="Times New Roman" w:cs="Times New Roman"/>
          <w:i/>
          <w:iCs/>
          <w:color w:val="000000"/>
          <w:sz w:val="24"/>
          <w:lang w:val="en-GB"/>
        </w:rPr>
        <w:t xml:space="preserve">can be </w:t>
      </w:r>
      <w:r w:rsidR="0042400A" w:rsidRPr="00CB5463">
        <w:rPr>
          <w:rFonts w:ascii="Times New Roman" w:hAnsi="Times New Roman" w:cs="Times New Roman"/>
          <w:i/>
          <w:iCs/>
          <w:color w:val="000000"/>
          <w:sz w:val="24"/>
          <w:lang w:val="en-GB"/>
        </w:rPr>
        <w:t>exploited</w:t>
      </w:r>
      <w:r w:rsidR="00153662" w:rsidRPr="00CB5463">
        <w:rPr>
          <w:rFonts w:ascii="Times New Roman" w:hAnsi="Times New Roman" w:cs="Times New Roman"/>
          <w:i/>
          <w:iCs/>
          <w:color w:val="000000"/>
          <w:sz w:val="24"/>
          <w:lang w:val="en-GB"/>
        </w:rPr>
        <w:t xml:space="preserve"> </w:t>
      </w:r>
      <w:r w:rsidR="0042400A" w:rsidRPr="00CB5463">
        <w:rPr>
          <w:rFonts w:ascii="Times New Roman" w:hAnsi="Times New Roman" w:cs="Times New Roman"/>
          <w:i/>
          <w:iCs/>
          <w:color w:val="000000"/>
          <w:sz w:val="24"/>
          <w:lang w:val="en-GB"/>
        </w:rPr>
        <w:t xml:space="preserve">by </w:t>
      </w:r>
      <w:r w:rsidR="003D4466" w:rsidRPr="00CB5463">
        <w:rPr>
          <w:rFonts w:ascii="Times New Roman" w:hAnsi="Times New Roman" w:cs="Times New Roman"/>
          <w:i/>
          <w:iCs/>
          <w:color w:val="000000"/>
          <w:sz w:val="24"/>
          <w:lang w:val="en-GB"/>
        </w:rPr>
        <w:t>policy-makers</w:t>
      </w:r>
      <w:r w:rsidR="0042400A" w:rsidRPr="00CB5463">
        <w:rPr>
          <w:rFonts w:ascii="Times New Roman" w:hAnsi="Times New Roman" w:cs="Times New Roman"/>
          <w:i/>
          <w:iCs/>
          <w:color w:val="000000"/>
          <w:sz w:val="24"/>
          <w:lang w:val="en-GB"/>
        </w:rPr>
        <w:t xml:space="preserve"> </w:t>
      </w:r>
      <w:r w:rsidR="00153662" w:rsidRPr="00CB5463">
        <w:rPr>
          <w:rFonts w:ascii="Times New Roman" w:hAnsi="Times New Roman" w:cs="Times New Roman"/>
          <w:i/>
          <w:iCs/>
          <w:color w:val="000000"/>
          <w:sz w:val="24"/>
          <w:lang w:val="en-GB"/>
        </w:rPr>
        <w:t xml:space="preserve">as </w:t>
      </w:r>
      <w:r w:rsidR="00D9311D" w:rsidRPr="00CB5463">
        <w:rPr>
          <w:rFonts w:ascii="Times New Roman" w:hAnsi="Times New Roman" w:cs="Times New Roman"/>
          <w:i/>
          <w:iCs/>
          <w:color w:val="000000"/>
          <w:sz w:val="24"/>
          <w:lang w:val="en-GB"/>
        </w:rPr>
        <w:t xml:space="preserve">innovation </w:t>
      </w:r>
      <w:r w:rsidR="00153662" w:rsidRPr="00CB5463">
        <w:rPr>
          <w:rFonts w:ascii="Times New Roman" w:hAnsi="Times New Roman" w:cs="Times New Roman"/>
          <w:i/>
          <w:iCs/>
          <w:color w:val="000000"/>
          <w:sz w:val="24"/>
          <w:lang w:val="en-GB"/>
        </w:rPr>
        <w:t xml:space="preserve">policy </w:t>
      </w:r>
      <w:r w:rsidR="00C51B00" w:rsidRPr="00CB5463">
        <w:rPr>
          <w:rFonts w:ascii="Times New Roman" w:hAnsi="Times New Roman" w:cs="Times New Roman"/>
          <w:i/>
          <w:iCs/>
          <w:sz w:val="24"/>
          <w:szCs w:val="24"/>
          <w:lang w:val="en-GB"/>
        </w:rPr>
        <w:t>instruments</w:t>
      </w:r>
      <w:r w:rsidR="006D1A75">
        <w:rPr>
          <w:rFonts w:ascii="Times New Roman" w:hAnsi="Times New Roman" w:cs="Times New Roman"/>
          <w:i/>
          <w:iCs/>
          <w:sz w:val="24"/>
          <w:szCs w:val="24"/>
          <w:lang w:val="en-GB"/>
        </w:rPr>
        <w:t xml:space="preserve"> </w:t>
      </w:r>
      <w:r w:rsidR="006D1A75" w:rsidRPr="00CB5463">
        <w:rPr>
          <w:rFonts w:ascii="Times New Roman" w:hAnsi="Times New Roman" w:cs="Times New Roman"/>
          <w:i/>
          <w:iCs/>
          <w:sz w:val="24"/>
          <w:szCs w:val="24"/>
          <w:lang w:val="en-GB"/>
        </w:rPr>
        <w:t>to stimulate innovation by fostering external knowledge search</w:t>
      </w:r>
      <w:r w:rsidR="00153662" w:rsidRPr="00CB5463">
        <w:rPr>
          <w:rFonts w:ascii="Times New Roman" w:hAnsi="Times New Roman" w:cs="Times New Roman"/>
          <w:i/>
          <w:iCs/>
          <w:color w:val="000000"/>
          <w:sz w:val="24"/>
          <w:lang w:val="en-GB"/>
        </w:rPr>
        <w:t>?</w:t>
      </w:r>
      <w:r w:rsidR="0042400A" w:rsidRPr="00CB5463">
        <w:rPr>
          <w:rFonts w:ascii="Times New Roman" w:hAnsi="Times New Roman" w:cs="Times New Roman"/>
          <w:i/>
          <w:iCs/>
          <w:sz w:val="24"/>
          <w:lang w:val="en-GB"/>
        </w:rPr>
        <w:t xml:space="preserve"> </w:t>
      </w:r>
    </w:p>
    <w:p w14:paraId="6E7FB1E4" w14:textId="538F1D83" w:rsidR="001D0593" w:rsidRPr="00CB5463" w:rsidRDefault="00611614" w:rsidP="00CA13DC">
      <w:pPr>
        <w:tabs>
          <w:tab w:val="left" w:pos="6804"/>
        </w:tabs>
        <w:spacing w:after="0" w:line="480" w:lineRule="auto"/>
        <w:jc w:val="both"/>
        <w:rPr>
          <w:rFonts w:ascii="Times New Roman" w:hAnsi="Times New Roman" w:cs="Times New Roman"/>
          <w:b/>
          <w:sz w:val="24"/>
          <w:lang w:val="en-GB"/>
        </w:rPr>
      </w:pPr>
      <w:r w:rsidRPr="00CB5463">
        <w:rPr>
          <w:rFonts w:ascii="Times New Roman" w:hAnsi="Times New Roman" w:cs="Times New Roman"/>
          <w:b/>
          <w:sz w:val="24"/>
          <w:lang w:val="en-GB"/>
        </w:rPr>
        <w:t xml:space="preserve"> </w:t>
      </w:r>
    </w:p>
    <w:p w14:paraId="6E7FB1E5" w14:textId="77777777" w:rsidR="001D0593" w:rsidRPr="00CB5463" w:rsidRDefault="00C24449" w:rsidP="00CA13DC">
      <w:pPr>
        <w:tabs>
          <w:tab w:val="left" w:pos="6804"/>
        </w:tabs>
        <w:spacing w:after="0" w:line="480" w:lineRule="auto"/>
        <w:jc w:val="both"/>
        <w:rPr>
          <w:rFonts w:ascii="Times New Roman" w:hAnsi="Times New Roman" w:cs="Times New Roman"/>
          <w:b/>
          <w:sz w:val="24"/>
          <w:lang w:val="en-GB"/>
        </w:rPr>
      </w:pPr>
      <w:r w:rsidRPr="00CB5463">
        <w:rPr>
          <w:rFonts w:ascii="Times New Roman" w:hAnsi="Times New Roman" w:cs="Times New Roman"/>
          <w:b/>
          <w:sz w:val="24"/>
          <w:lang w:val="en-GB"/>
        </w:rPr>
        <w:t>3. RESEARCH METHODOLOGY</w:t>
      </w:r>
    </w:p>
    <w:p w14:paraId="0091C2BD" w14:textId="6C9C65AF" w:rsidR="00F10606" w:rsidRPr="00CB5463" w:rsidRDefault="00053143" w:rsidP="007B67F7">
      <w:pPr>
        <w:tabs>
          <w:tab w:val="left" w:pos="6804"/>
        </w:tabs>
        <w:spacing w:after="0" w:line="480" w:lineRule="auto"/>
        <w:jc w:val="both"/>
        <w:rPr>
          <w:rFonts w:ascii="Times New Roman" w:hAnsi="Times New Roman" w:cs="Times New Roman"/>
          <w:color w:val="000000"/>
          <w:sz w:val="24"/>
          <w:lang w:val="en-GB"/>
        </w:rPr>
      </w:pPr>
      <w:r w:rsidRPr="00CB5463">
        <w:rPr>
          <w:rFonts w:ascii="Times New Roman" w:hAnsi="Times New Roman" w:cs="Times New Roman"/>
          <w:sz w:val="24"/>
          <w:lang w:val="en-GB"/>
        </w:rPr>
        <w:t>T</w:t>
      </w:r>
      <w:r w:rsidR="008F3BB1" w:rsidRPr="00CB5463">
        <w:rPr>
          <w:rFonts w:ascii="Times New Roman" w:hAnsi="Times New Roman" w:cs="Times New Roman"/>
          <w:sz w:val="24"/>
          <w:lang w:val="en-GB"/>
        </w:rPr>
        <w:t xml:space="preserve">he research process included two stages. </w:t>
      </w:r>
      <w:r w:rsidR="003F2307">
        <w:rPr>
          <w:rFonts w:ascii="Times New Roman" w:hAnsi="Times New Roman" w:cs="Times New Roman"/>
          <w:sz w:val="24"/>
          <w:lang w:val="en-GB"/>
        </w:rPr>
        <w:t>The first stage aimed a</w:t>
      </w:r>
      <w:r w:rsidR="003F2307" w:rsidRPr="003F2307">
        <w:rPr>
          <w:rFonts w:ascii="Times New Roman" w:hAnsi="Times New Roman" w:cs="Times New Roman"/>
          <w:sz w:val="24"/>
          <w:lang w:val="en-GB"/>
        </w:rPr>
        <w:t>t identify</w:t>
      </w:r>
      <w:r w:rsidR="003F2307">
        <w:rPr>
          <w:rFonts w:ascii="Times New Roman" w:hAnsi="Times New Roman" w:cs="Times New Roman"/>
          <w:sz w:val="24"/>
          <w:lang w:val="en-GB"/>
        </w:rPr>
        <w:t>ing</w:t>
      </w:r>
      <w:r w:rsidR="003F2307" w:rsidRPr="003F2307">
        <w:rPr>
          <w:rFonts w:ascii="Times New Roman" w:hAnsi="Times New Roman" w:cs="Times New Roman"/>
          <w:sz w:val="24"/>
          <w:lang w:val="en-GB"/>
        </w:rPr>
        <w:t xml:space="preserve"> a preliminary set of variables to characterise the different policy-driven competition-based approaches. </w:t>
      </w:r>
      <w:r w:rsidR="00C24449" w:rsidRPr="00CB5463">
        <w:rPr>
          <w:rFonts w:ascii="Times New Roman" w:hAnsi="Times New Roman" w:cs="Times New Roman"/>
          <w:sz w:val="24"/>
          <w:lang w:val="en-GB"/>
        </w:rPr>
        <w:t xml:space="preserve">In </w:t>
      </w:r>
      <w:r w:rsidR="003F2307" w:rsidRPr="00CB5463">
        <w:rPr>
          <w:rFonts w:ascii="Times New Roman" w:hAnsi="Times New Roman" w:cs="Times New Roman"/>
          <w:sz w:val="24"/>
          <w:lang w:val="en-GB"/>
        </w:rPr>
        <w:t>th</w:t>
      </w:r>
      <w:r w:rsidR="003F2307">
        <w:rPr>
          <w:rFonts w:ascii="Times New Roman" w:hAnsi="Times New Roman" w:cs="Times New Roman"/>
          <w:sz w:val="24"/>
          <w:lang w:val="en-GB"/>
        </w:rPr>
        <w:t>is</w:t>
      </w:r>
      <w:r w:rsidR="00C24449" w:rsidRPr="00CB5463">
        <w:rPr>
          <w:rFonts w:ascii="Times New Roman" w:hAnsi="Times New Roman" w:cs="Times New Roman"/>
          <w:sz w:val="24"/>
          <w:lang w:val="en-GB"/>
        </w:rPr>
        <w:t xml:space="preserve"> stage, the case study methodology was deemed appropriate</w:t>
      </w:r>
      <w:r w:rsidR="008F3BB1" w:rsidRPr="00CB5463">
        <w:rPr>
          <w:rFonts w:ascii="Times New Roman" w:hAnsi="Times New Roman" w:cs="Times New Roman"/>
          <w:sz w:val="24"/>
          <w:lang w:val="en-GB"/>
        </w:rPr>
        <w:t>, since</w:t>
      </w:r>
      <w:r w:rsidR="00C24449" w:rsidRPr="00CB5463">
        <w:rPr>
          <w:rFonts w:ascii="Times New Roman" w:hAnsi="Times New Roman" w:cs="Times New Roman"/>
          <w:sz w:val="24"/>
          <w:lang w:val="en-GB"/>
        </w:rPr>
        <w:t xml:space="preserve"> case studies are a useful method for building a rich understanding of complex and contemporary phenomena and identifying the relevant variables that should be </w:t>
      </w:r>
      <w:r w:rsidR="008F3BB1" w:rsidRPr="00CB5463">
        <w:rPr>
          <w:rFonts w:ascii="Times New Roman" w:hAnsi="Times New Roman" w:cs="Times New Roman"/>
          <w:sz w:val="24"/>
          <w:lang w:val="en-GB"/>
        </w:rPr>
        <w:t>considered</w:t>
      </w:r>
      <w:r w:rsidR="00C24449" w:rsidRPr="00CB5463">
        <w:rPr>
          <w:rFonts w:ascii="Times New Roman" w:hAnsi="Times New Roman" w:cs="Times New Roman"/>
          <w:sz w:val="24"/>
          <w:lang w:val="en-GB"/>
        </w:rPr>
        <w:t xml:space="preserve"> (Eisenhardt </w:t>
      </w:r>
      <w:r w:rsidR="00C24449" w:rsidRPr="00CB5463">
        <w:rPr>
          <w:rFonts w:ascii="Times New Roman" w:eastAsia="Times New Roman" w:hAnsi="Times New Roman" w:cs="Times New Roman"/>
          <w:sz w:val="24"/>
          <w:szCs w:val="24"/>
          <w:lang w:val="en-GB"/>
        </w:rPr>
        <w:t>1989</w:t>
      </w:r>
      <w:r w:rsidR="006A7AED" w:rsidRPr="00CB5463">
        <w:rPr>
          <w:rFonts w:ascii="Times New Roman" w:eastAsia="Times New Roman" w:hAnsi="Times New Roman" w:cs="Times New Roman"/>
          <w:sz w:val="24"/>
          <w:szCs w:val="24"/>
          <w:lang w:val="en-GB"/>
        </w:rPr>
        <w:t xml:space="preserve">; Eisenhardt </w:t>
      </w:r>
      <w:r w:rsidR="006A7AED" w:rsidRPr="00CB5463">
        <w:rPr>
          <w:rFonts w:ascii="Times New Roman" w:hAnsi="Times New Roman" w:cs="Times New Roman"/>
          <w:sz w:val="24"/>
          <w:lang w:val="en-GB"/>
        </w:rPr>
        <w:t>and Graebner</w:t>
      </w:r>
      <w:r w:rsidR="00DD4336" w:rsidRPr="00CB5463">
        <w:rPr>
          <w:rFonts w:ascii="Times New Roman" w:hAnsi="Times New Roman" w:cs="Times New Roman"/>
          <w:sz w:val="24"/>
          <w:lang w:val="en-GB"/>
        </w:rPr>
        <w:t>,</w:t>
      </w:r>
      <w:r w:rsidR="006A7AED" w:rsidRPr="00CB5463">
        <w:rPr>
          <w:rFonts w:ascii="Times New Roman" w:hAnsi="Times New Roman" w:cs="Times New Roman"/>
          <w:sz w:val="24"/>
          <w:lang w:val="en-GB"/>
        </w:rPr>
        <w:t xml:space="preserve"> 2007</w:t>
      </w:r>
      <w:r w:rsidR="00C24449" w:rsidRPr="00CB5463">
        <w:rPr>
          <w:rFonts w:ascii="Times New Roman" w:hAnsi="Times New Roman" w:cs="Times New Roman"/>
          <w:sz w:val="24"/>
          <w:lang w:val="en-GB"/>
        </w:rPr>
        <w:t xml:space="preserve">). </w:t>
      </w:r>
      <w:r w:rsidR="009B7326" w:rsidRPr="00CB5463">
        <w:rPr>
          <w:rFonts w:ascii="Times New Roman" w:hAnsi="Times New Roman" w:cs="Times New Roman"/>
          <w:sz w:val="24"/>
          <w:lang w:val="en-GB"/>
        </w:rPr>
        <w:t>In particular, t</w:t>
      </w:r>
      <w:r w:rsidR="003D62CD" w:rsidRPr="00CB5463">
        <w:rPr>
          <w:rFonts w:ascii="Times New Roman" w:hAnsi="Times New Roman" w:cs="Times New Roman"/>
          <w:sz w:val="24"/>
          <w:lang w:val="en-GB"/>
        </w:rPr>
        <w:t>o de</w:t>
      </w:r>
      <w:r w:rsidR="0042400A" w:rsidRPr="00CB5463">
        <w:rPr>
          <w:rFonts w:ascii="Times New Roman" w:hAnsi="Times New Roman" w:cs="Times New Roman"/>
          <w:sz w:val="24"/>
          <w:lang w:val="en-GB"/>
        </w:rPr>
        <w:t xml:space="preserve">velop a taxonomy of competition-based approaches that </w:t>
      </w:r>
      <w:r w:rsidR="003D4466" w:rsidRPr="00CB5463">
        <w:rPr>
          <w:rFonts w:ascii="Times New Roman" w:hAnsi="Times New Roman" w:cs="Times New Roman"/>
          <w:sz w:val="24"/>
          <w:lang w:val="en-GB"/>
        </w:rPr>
        <w:t>policy-makers</w:t>
      </w:r>
      <w:r w:rsidR="0042400A" w:rsidRPr="00CB5463">
        <w:rPr>
          <w:rFonts w:ascii="Times New Roman" w:hAnsi="Times New Roman" w:cs="Times New Roman"/>
          <w:sz w:val="24"/>
          <w:lang w:val="en-GB"/>
        </w:rPr>
        <w:t xml:space="preserve"> can exploit to foster innovation, </w:t>
      </w:r>
      <w:r w:rsidR="00C24449" w:rsidRPr="00CB5463">
        <w:rPr>
          <w:rFonts w:ascii="Times New Roman" w:hAnsi="Times New Roman" w:cs="Times New Roman"/>
          <w:sz w:val="24"/>
          <w:lang w:val="en-GB"/>
        </w:rPr>
        <w:t xml:space="preserve">we </w:t>
      </w:r>
      <w:r w:rsidR="0069474B" w:rsidRPr="00CB5463">
        <w:rPr>
          <w:rFonts w:ascii="Times New Roman" w:hAnsi="Times New Roman" w:cs="Times New Roman"/>
          <w:sz w:val="24"/>
          <w:lang w:val="en-GB"/>
        </w:rPr>
        <w:t xml:space="preserve">built a sample including both policy-driven cases </w:t>
      </w:r>
      <w:r w:rsidR="003D62CD" w:rsidRPr="00CB5463">
        <w:rPr>
          <w:rFonts w:ascii="Times New Roman" w:hAnsi="Times New Roman" w:cs="Times New Roman"/>
          <w:sz w:val="24"/>
          <w:lang w:val="en-GB"/>
        </w:rPr>
        <w:t>and</w:t>
      </w:r>
      <w:r w:rsidR="0069474B" w:rsidRPr="00CB5463">
        <w:rPr>
          <w:rFonts w:ascii="Times New Roman" w:hAnsi="Times New Roman" w:cs="Times New Roman"/>
          <w:sz w:val="24"/>
          <w:lang w:val="en-GB"/>
        </w:rPr>
        <w:t xml:space="preserve"> </w:t>
      </w:r>
      <w:r w:rsidR="00C24449" w:rsidRPr="00CB5463">
        <w:rPr>
          <w:rFonts w:ascii="Times New Roman" w:hAnsi="Times New Roman" w:cs="Times New Roman"/>
          <w:sz w:val="24"/>
          <w:lang w:val="en-GB"/>
        </w:rPr>
        <w:t xml:space="preserve">for-profit </w:t>
      </w:r>
      <w:r w:rsidR="008F3BB1" w:rsidRPr="00CB5463">
        <w:rPr>
          <w:rFonts w:ascii="Times New Roman" w:hAnsi="Times New Roman" w:cs="Times New Roman"/>
          <w:sz w:val="24"/>
          <w:lang w:val="en-GB"/>
        </w:rPr>
        <w:t>ones</w:t>
      </w:r>
      <w:r w:rsidR="003D62CD" w:rsidRPr="00CB5463">
        <w:rPr>
          <w:rFonts w:ascii="Times New Roman" w:hAnsi="Times New Roman" w:cs="Times New Roman"/>
          <w:sz w:val="24"/>
          <w:lang w:val="en-GB"/>
        </w:rPr>
        <w:t xml:space="preserve">, given the </w:t>
      </w:r>
      <w:r w:rsidR="00096EE5" w:rsidRPr="00CB5463">
        <w:rPr>
          <w:rFonts w:ascii="Times New Roman" w:hAnsi="Times New Roman" w:cs="Times New Roman"/>
          <w:sz w:val="24"/>
          <w:lang w:val="en-GB"/>
        </w:rPr>
        <w:t>rather limited</w:t>
      </w:r>
      <w:r w:rsidR="003D62CD" w:rsidRPr="00CB5463">
        <w:rPr>
          <w:rFonts w:ascii="Times New Roman" w:hAnsi="Times New Roman" w:cs="Times New Roman"/>
          <w:sz w:val="24"/>
          <w:lang w:val="en-GB"/>
        </w:rPr>
        <w:t xml:space="preserve"> diffusion of the </w:t>
      </w:r>
      <w:r w:rsidR="00B96F95" w:rsidRPr="00CB5463">
        <w:rPr>
          <w:rFonts w:ascii="Times New Roman" w:hAnsi="Times New Roman" w:cs="Times New Roman"/>
          <w:sz w:val="24"/>
          <w:lang w:val="en-GB"/>
        </w:rPr>
        <w:t>policy-driven cases</w:t>
      </w:r>
      <w:r w:rsidR="008F3BB1" w:rsidRPr="00CB5463">
        <w:rPr>
          <w:rFonts w:ascii="Times New Roman" w:hAnsi="Times New Roman" w:cs="Times New Roman"/>
          <w:sz w:val="24"/>
          <w:lang w:val="en-GB"/>
        </w:rPr>
        <w:t>.</w:t>
      </w:r>
      <w:r w:rsidR="00C24449" w:rsidRPr="00CB5463">
        <w:rPr>
          <w:rFonts w:ascii="Times New Roman" w:hAnsi="Times New Roman" w:cs="Times New Roman"/>
          <w:sz w:val="24"/>
          <w:lang w:val="en-GB"/>
        </w:rPr>
        <w:t xml:space="preserve"> </w:t>
      </w:r>
      <w:r w:rsidR="0069474B" w:rsidRPr="00CB5463">
        <w:rPr>
          <w:rFonts w:ascii="Times New Roman" w:hAnsi="Times New Roman" w:cs="Times New Roman"/>
          <w:sz w:val="24"/>
          <w:lang w:val="en-GB"/>
        </w:rPr>
        <w:t xml:space="preserve">Regarding </w:t>
      </w:r>
      <w:r w:rsidR="00B96F95" w:rsidRPr="00CB5463">
        <w:rPr>
          <w:rFonts w:ascii="Times New Roman" w:hAnsi="Times New Roman" w:cs="Times New Roman"/>
          <w:sz w:val="24"/>
          <w:lang w:val="en-GB"/>
        </w:rPr>
        <w:t>for-profit ones</w:t>
      </w:r>
      <w:r w:rsidR="00C24449" w:rsidRPr="00CB5463">
        <w:rPr>
          <w:rFonts w:ascii="Times New Roman" w:hAnsi="Times New Roman" w:cs="Times New Roman"/>
          <w:sz w:val="24"/>
          <w:lang w:val="en-GB"/>
        </w:rPr>
        <w:t xml:space="preserve">, we focused our analysis on </w:t>
      </w:r>
      <w:r w:rsidR="0069474B" w:rsidRPr="00CB5463">
        <w:rPr>
          <w:rFonts w:ascii="Times New Roman" w:hAnsi="Times New Roman" w:cs="Times New Roman"/>
          <w:sz w:val="24"/>
          <w:lang w:val="en-GB"/>
        </w:rPr>
        <w:t>innovation</w:t>
      </w:r>
      <w:r w:rsidR="00C24449" w:rsidRPr="00CB5463">
        <w:rPr>
          <w:rFonts w:ascii="Times New Roman" w:hAnsi="Times New Roman" w:cs="Times New Roman"/>
          <w:sz w:val="24"/>
          <w:lang w:val="en-GB"/>
        </w:rPr>
        <w:t xml:space="preserve"> intermediaries that leverage competition-based approaches to support innovation</w:t>
      </w:r>
      <w:r w:rsidR="0069474B" w:rsidRPr="00CB5463">
        <w:rPr>
          <w:rFonts w:ascii="Times New Roman" w:hAnsi="Times New Roman" w:cs="Times New Roman"/>
          <w:sz w:val="24"/>
          <w:lang w:val="en-GB"/>
        </w:rPr>
        <w:t>, since</w:t>
      </w:r>
      <w:r w:rsidR="00C24449" w:rsidRPr="00CB5463">
        <w:rPr>
          <w:rFonts w:ascii="Times New Roman" w:hAnsi="Times New Roman" w:cs="Times New Roman"/>
          <w:sz w:val="24"/>
          <w:lang w:val="en-GB"/>
        </w:rPr>
        <w:t xml:space="preserve"> they represent </w:t>
      </w:r>
      <w:r w:rsidR="003D62CD" w:rsidRPr="00CB5463">
        <w:rPr>
          <w:rFonts w:ascii="Times New Roman" w:hAnsi="Times New Roman" w:cs="Times New Roman"/>
          <w:sz w:val="24"/>
          <w:lang w:val="en-GB"/>
        </w:rPr>
        <w:t>an increasingly relevant enabler for companies to</w:t>
      </w:r>
      <w:r w:rsidR="00C24449" w:rsidRPr="00CB5463">
        <w:rPr>
          <w:rFonts w:ascii="Times New Roman" w:hAnsi="Times New Roman" w:cs="Times New Roman"/>
          <w:sz w:val="24"/>
          <w:lang w:val="en-GB"/>
        </w:rPr>
        <w:t xml:space="preserve"> streamline innovation </w:t>
      </w:r>
      <w:r w:rsidR="003D62CD" w:rsidRPr="00CB5463">
        <w:rPr>
          <w:rFonts w:ascii="Times New Roman" w:hAnsi="Times New Roman" w:cs="Times New Roman"/>
          <w:sz w:val="24"/>
          <w:lang w:val="en-GB"/>
        </w:rPr>
        <w:t>by exploiting</w:t>
      </w:r>
      <w:r w:rsidR="00C24449" w:rsidRPr="00CB5463">
        <w:rPr>
          <w:rFonts w:ascii="Times New Roman" w:hAnsi="Times New Roman" w:cs="Times New Roman"/>
          <w:sz w:val="24"/>
          <w:lang w:val="en-GB"/>
        </w:rPr>
        <w:t xml:space="preserve"> competition-based approaches (Jeppesen and Lakhani, 2010</w:t>
      </w:r>
      <w:r w:rsidR="0064584E" w:rsidRPr="00CB5463">
        <w:rPr>
          <w:rFonts w:ascii="Times New Roman" w:eastAsia="Times New Roman" w:hAnsi="Times New Roman" w:cs="Times New Roman"/>
          <w:sz w:val="24"/>
          <w:szCs w:val="24"/>
          <w:lang w:val="en-GB"/>
        </w:rPr>
        <w:t xml:space="preserve">; Colombo </w:t>
      </w:r>
      <w:r w:rsidR="0064584E" w:rsidRPr="00CB5463">
        <w:rPr>
          <w:rFonts w:ascii="Times New Roman" w:eastAsia="Times New Roman" w:hAnsi="Times New Roman" w:cs="Times New Roman"/>
          <w:i/>
          <w:iCs/>
          <w:sz w:val="24"/>
          <w:szCs w:val="24"/>
          <w:lang w:val="en-GB"/>
        </w:rPr>
        <w:t>et al.</w:t>
      </w:r>
      <w:r w:rsidR="0064584E" w:rsidRPr="00CB5463">
        <w:rPr>
          <w:rFonts w:ascii="Times New Roman" w:eastAsia="Times New Roman" w:hAnsi="Times New Roman" w:cs="Times New Roman"/>
          <w:sz w:val="24"/>
          <w:szCs w:val="24"/>
          <w:lang w:val="en-GB"/>
        </w:rPr>
        <w:t>, 2013</w:t>
      </w:r>
      <w:r w:rsidR="00C24449" w:rsidRPr="00CB5463">
        <w:rPr>
          <w:rFonts w:ascii="Times New Roman" w:hAnsi="Times New Roman" w:cs="Times New Roman"/>
          <w:sz w:val="24"/>
          <w:lang w:val="en-GB"/>
        </w:rPr>
        <w:t>).</w:t>
      </w:r>
      <w:r w:rsidR="00413FE8" w:rsidRPr="00CB5463">
        <w:rPr>
          <w:rFonts w:ascii="Times New Roman" w:hAnsi="Times New Roman" w:cs="Times New Roman"/>
          <w:sz w:val="24"/>
          <w:lang w:val="en-GB"/>
        </w:rPr>
        <w:t xml:space="preserve"> </w:t>
      </w:r>
      <w:r w:rsidR="00C24449" w:rsidRPr="00CB5463">
        <w:rPr>
          <w:rFonts w:ascii="Times New Roman" w:hAnsi="Times New Roman" w:cs="Times New Roman"/>
          <w:sz w:val="24"/>
          <w:lang w:val="en-GB"/>
        </w:rPr>
        <w:t xml:space="preserve">The </w:t>
      </w:r>
      <w:r w:rsidR="003D62CD" w:rsidRPr="00CB5463">
        <w:rPr>
          <w:rFonts w:ascii="Times New Roman" w:hAnsi="Times New Roman" w:cs="Times New Roman"/>
          <w:sz w:val="24"/>
          <w:lang w:val="en-GB"/>
        </w:rPr>
        <w:t xml:space="preserve">overall </w:t>
      </w:r>
      <w:r w:rsidR="00C24449" w:rsidRPr="00CB5463">
        <w:rPr>
          <w:rFonts w:ascii="Times New Roman" w:hAnsi="Times New Roman" w:cs="Times New Roman"/>
          <w:sz w:val="24"/>
          <w:lang w:val="en-GB"/>
        </w:rPr>
        <w:t xml:space="preserve">sample was built according to theoretical replication logic, </w:t>
      </w:r>
      <w:r w:rsidR="007B67F7" w:rsidRPr="00CB5463">
        <w:rPr>
          <w:rFonts w:ascii="Times New Roman" w:hAnsi="Times New Roman" w:cs="Times New Roman"/>
          <w:sz w:val="24"/>
          <w:lang w:val="en-GB"/>
        </w:rPr>
        <w:t xml:space="preserve">i.e., </w:t>
      </w:r>
      <w:r w:rsidR="00E40E5C" w:rsidRPr="00CB5463">
        <w:rPr>
          <w:rFonts w:ascii="Times New Roman" w:hAnsi="Times New Roman" w:cs="Times New Roman"/>
          <w:sz w:val="24"/>
          <w:lang w:val="en-GB"/>
        </w:rPr>
        <w:t>“</w:t>
      </w:r>
      <w:r w:rsidR="00044914" w:rsidRPr="00CB5463">
        <w:rPr>
          <w:rFonts w:ascii="Times New Roman" w:hAnsi="Times New Roman" w:cs="Times New Roman"/>
          <w:sz w:val="24"/>
          <w:lang w:val="en-GB"/>
        </w:rPr>
        <w:t>the logic of treating a series of cases as a series of experiments with each case serving to confirm or disconfirm the hypotheses</w:t>
      </w:r>
      <w:r w:rsidR="00E40E5C" w:rsidRPr="00CB5463">
        <w:rPr>
          <w:rFonts w:ascii="Times New Roman" w:hAnsi="Times New Roman" w:cs="Times New Roman"/>
          <w:sz w:val="24"/>
          <w:lang w:val="en-GB"/>
        </w:rPr>
        <w:t>”</w:t>
      </w:r>
      <w:r w:rsidR="00044914" w:rsidRPr="00CB5463">
        <w:rPr>
          <w:rFonts w:ascii="Times New Roman" w:hAnsi="Times New Roman" w:cs="Times New Roman"/>
          <w:sz w:val="24"/>
          <w:lang w:val="en-GB"/>
        </w:rPr>
        <w:t xml:space="preserve"> (</w:t>
      </w:r>
      <w:r w:rsidR="00781F37" w:rsidRPr="00CB5463">
        <w:rPr>
          <w:rFonts w:ascii="Times New Roman" w:hAnsi="Times New Roman" w:cs="Times New Roman"/>
          <w:sz w:val="24"/>
          <w:lang w:val="en-GB"/>
        </w:rPr>
        <w:t>Eisenhardt, 1989</w:t>
      </w:r>
      <w:r w:rsidR="00F542AF" w:rsidRPr="00CB5463">
        <w:rPr>
          <w:rFonts w:ascii="Times New Roman" w:hAnsi="Times New Roman" w:cs="Times New Roman"/>
          <w:sz w:val="24"/>
          <w:lang w:val="en-GB"/>
        </w:rPr>
        <w:t>, p. 542</w:t>
      </w:r>
      <w:r w:rsidR="00044914" w:rsidRPr="00CB5463">
        <w:rPr>
          <w:rFonts w:ascii="Times New Roman" w:hAnsi="Times New Roman" w:cs="Times New Roman"/>
          <w:sz w:val="24"/>
          <w:lang w:val="en-GB"/>
        </w:rPr>
        <w:t>).</w:t>
      </w:r>
      <w:r w:rsidR="0059554C" w:rsidRPr="00CB5463">
        <w:rPr>
          <w:rFonts w:ascii="Times New Roman" w:hAnsi="Times New Roman" w:cs="Times New Roman"/>
          <w:sz w:val="24"/>
          <w:lang w:val="en-GB"/>
        </w:rPr>
        <w:t xml:space="preserve"> </w:t>
      </w:r>
      <w:r w:rsidR="000D4EB3" w:rsidRPr="00CB5463">
        <w:rPr>
          <w:rFonts w:ascii="Times New Roman" w:hAnsi="Times New Roman" w:cs="Times New Roman"/>
          <w:sz w:val="24"/>
          <w:lang w:val="en-GB"/>
        </w:rPr>
        <w:t>Following</w:t>
      </w:r>
      <w:r w:rsidR="0059554C" w:rsidRPr="00CB5463">
        <w:rPr>
          <w:rFonts w:ascii="Times New Roman" w:hAnsi="Times New Roman" w:cs="Times New Roman"/>
          <w:sz w:val="24"/>
          <w:lang w:val="en-GB"/>
        </w:rPr>
        <w:t xml:space="preserve"> this logic</w:t>
      </w:r>
      <w:r w:rsidR="00044914" w:rsidRPr="00CB5463">
        <w:rPr>
          <w:rFonts w:ascii="Times New Roman" w:hAnsi="Times New Roman" w:cs="Times New Roman"/>
          <w:sz w:val="24"/>
          <w:lang w:val="en-GB"/>
        </w:rPr>
        <w:t xml:space="preserve">, </w:t>
      </w:r>
      <w:r w:rsidR="00F03865" w:rsidRPr="00CB5463">
        <w:rPr>
          <w:rFonts w:ascii="Times New Roman" w:hAnsi="Times New Roman" w:cs="Times New Roman"/>
          <w:sz w:val="24"/>
          <w:lang w:val="en-GB"/>
        </w:rPr>
        <w:t>we</w:t>
      </w:r>
      <w:r w:rsidR="007B67F7" w:rsidRPr="00CB5463">
        <w:rPr>
          <w:rFonts w:ascii="Times New Roman" w:hAnsi="Times New Roman" w:cs="Times New Roman"/>
          <w:sz w:val="24"/>
          <w:lang w:val="en-GB"/>
        </w:rPr>
        <w:t xml:space="preserve"> </w:t>
      </w:r>
      <w:r w:rsidR="00335A10">
        <w:rPr>
          <w:rFonts w:ascii="Times New Roman" w:hAnsi="Times New Roman" w:cs="Times New Roman"/>
          <w:sz w:val="24"/>
          <w:lang w:val="en-GB"/>
        </w:rPr>
        <w:t>selected</w:t>
      </w:r>
      <w:r w:rsidR="007B67F7" w:rsidRPr="00CB5463">
        <w:rPr>
          <w:rFonts w:ascii="Times New Roman" w:hAnsi="Times New Roman" w:cs="Times New Roman"/>
          <w:sz w:val="24"/>
          <w:lang w:val="en-GB"/>
        </w:rPr>
        <w:t xml:space="preserve"> examples of </w:t>
      </w:r>
      <w:r w:rsidR="008C0DDF" w:rsidRPr="00CB5463">
        <w:rPr>
          <w:rFonts w:ascii="Times New Roman" w:hAnsi="Times New Roman" w:cs="Times New Roman"/>
          <w:sz w:val="24"/>
          <w:lang w:val="en-GB"/>
        </w:rPr>
        <w:t xml:space="preserve">innovation policy instruments </w:t>
      </w:r>
      <w:r w:rsidR="007B67F7" w:rsidRPr="00CB5463">
        <w:rPr>
          <w:rFonts w:ascii="Times New Roman" w:hAnsi="Times New Roman" w:cs="Times New Roman"/>
          <w:sz w:val="24"/>
          <w:lang w:val="en-GB"/>
        </w:rPr>
        <w:t>that fit with the taxonomy proposed by Edler and Georghiou (2007)</w:t>
      </w:r>
      <w:r w:rsidR="00B97FFE" w:rsidRPr="00CB5463">
        <w:rPr>
          <w:rFonts w:ascii="Times New Roman" w:hAnsi="Times New Roman" w:cs="Times New Roman"/>
          <w:sz w:val="24"/>
          <w:lang w:val="en-GB"/>
        </w:rPr>
        <w:t xml:space="preserve"> and are consistent with the definition of competition-based approach</w:t>
      </w:r>
      <w:r w:rsidR="001E5353" w:rsidRPr="00CB5463">
        <w:rPr>
          <w:rFonts w:ascii="Times New Roman" w:hAnsi="Times New Roman" w:cs="Times New Roman"/>
          <w:sz w:val="24"/>
          <w:lang w:val="en-GB"/>
        </w:rPr>
        <w:t xml:space="preserve"> pro</w:t>
      </w:r>
      <w:r w:rsidR="00335A10">
        <w:rPr>
          <w:rFonts w:ascii="Times New Roman" w:hAnsi="Times New Roman" w:cs="Times New Roman"/>
          <w:sz w:val="24"/>
          <w:lang w:val="en-GB"/>
        </w:rPr>
        <w:t xml:space="preserve">posed </w:t>
      </w:r>
      <w:r w:rsidR="001E5353" w:rsidRPr="00CB5463">
        <w:rPr>
          <w:rFonts w:ascii="Times New Roman" w:hAnsi="Times New Roman" w:cs="Times New Roman"/>
          <w:sz w:val="24"/>
          <w:lang w:val="en-GB"/>
        </w:rPr>
        <w:t xml:space="preserve">by </w:t>
      </w:r>
      <w:r w:rsidR="00C67B0B" w:rsidRPr="00CB5463">
        <w:rPr>
          <w:rFonts w:ascii="Times New Roman" w:hAnsi="Times New Roman" w:cs="Times New Roman"/>
          <w:sz w:val="24"/>
          <w:lang w:val="en-GB"/>
        </w:rPr>
        <w:t xml:space="preserve">West and Lakhani </w:t>
      </w:r>
      <w:r w:rsidR="001E5353" w:rsidRPr="00CB5463">
        <w:rPr>
          <w:rFonts w:ascii="Times New Roman" w:hAnsi="Times New Roman" w:cs="Times New Roman"/>
          <w:sz w:val="24"/>
          <w:lang w:val="en-GB"/>
        </w:rPr>
        <w:t>(</w:t>
      </w:r>
      <w:r w:rsidR="00C67B0B" w:rsidRPr="00CB5463">
        <w:rPr>
          <w:rFonts w:ascii="Times New Roman" w:hAnsi="Times New Roman" w:cs="Times New Roman"/>
          <w:sz w:val="24"/>
          <w:lang w:val="en-GB"/>
        </w:rPr>
        <w:t>2008</w:t>
      </w:r>
      <w:r w:rsidR="001E5353" w:rsidRPr="00CB5463">
        <w:rPr>
          <w:rFonts w:ascii="Times New Roman" w:hAnsi="Times New Roman" w:cs="Times New Roman"/>
          <w:sz w:val="24"/>
          <w:lang w:val="en-GB"/>
        </w:rPr>
        <w:t>)</w:t>
      </w:r>
      <w:r w:rsidR="007B67F7" w:rsidRPr="00CB5463">
        <w:rPr>
          <w:rFonts w:ascii="Times New Roman" w:hAnsi="Times New Roman" w:cs="Times New Roman"/>
          <w:sz w:val="24"/>
          <w:lang w:val="en-GB"/>
        </w:rPr>
        <w:t>.</w:t>
      </w:r>
      <w:r w:rsidR="001F5D20" w:rsidRPr="00CB5463">
        <w:rPr>
          <w:rFonts w:ascii="Times New Roman" w:hAnsi="Times New Roman" w:cs="Times New Roman"/>
          <w:sz w:val="24"/>
          <w:lang w:val="en-GB"/>
        </w:rPr>
        <w:t xml:space="preserve"> In this way, </w:t>
      </w:r>
      <w:r w:rsidR="00044914" w:rsidRPr="00CB5463">
        <w:rPr>
          <w:rFonts w:ascii="Times New Roman" w:hAnsi="Times New Roman" w:cs="Times New Roman"/>
          <w:sz w:val="24"/>
          <w:lang w:val="en-GB"/>
        </w:rPr>
        <w:t xml:space="preserve">cases </w:t>
      </w:r>
      <w:r w:rsidR="006931D1" w:rsidRPr="00CB5463">
        <w:rPr>
          <w:rFonts w:ascii="Times New Roman" w:hAnsi="Times New Roman" w:cs="Times New Roman"/>
          <w:sz w:val="24"/>
          <w:lang w:val="en-GB"/>
        </w:rPr>
        <w:t>that</w:t>
      </w:r>
      <w:r w:rsidR="00044914" w:rsidRPr="00CB5463">
        <w:rPr>
          <w:rFonts w:ascii="Times New Roman" w:hAnsi="Times New Roman" w:cs="Times New Roman"/>
          <w:sz w:val="24"/>
          <w:lang w:val="en-GB"/>
        </w:rPr>
        <w:t xml:space="preserve"> </w:t>
      </w:r>
      <w:r w:rsidR="00AA7278" w:rsidRPr="00CB5463">
        <w:rPr>
          <w:rFonts w:ascii="Times New Roman" w:hAnsi="Times New Roman" w:cs="Times New Roman"/>
          <w:sz w:val="24"/>
          <w:lang w:val="en-GB"/>
        </w:rPr>
        <w:t>overlap</w:t>
      </w:r>
      <w:r w:rsidR="00A651ED" w:rsidRPr="00CB5463">
        <w:rPr>
          <w:rFonts w:ascii="Times New Roman" w:hAnsi="Times New Roman" w:cs="Times New Roman"/>
          <w:sz w:val="24"/>
          <w:lang w:val="en-GB"/>
        </w:rPr>
        <w:t xml:space="preserve"> with</w:t>
      </w:r>
      <w:r w:rsidR="00044914" w:rsidRPr="00CB5463">
        <w:rPr>
          <w:rFonts w:ascii="Times New Roman" w:hAnsi="Times New Roman" w:cs="Times New Roman"/>
          <w:sz w:val="24"/>
          <w:lang w:val="en-GB"/>
        </w:rPr>
        <w:t xml:space="preserve"> </w:t>
      </w:r>
      <w:r w:rsidR="006F4AAB" w:rsidRPr="00CB5463">
        <w:rPr>
          <w:rFonts w:ascii="Times New Roman" w:hAnsi="Times New Roman" w:cs="Times New Roman"/>
          <w:sz w:val="24"/>
          <w:lang w:val="en-GB"/>
        </w:rPr>
        <w:t>already ex</w:t>
      </w:r>
      <w:r w:rsidR="00586FDA" w:rsidRPr="00CB5463">
        <w:rPr>
          <w:rFonts w:ascii="Times New Roman" w:hAnsi="Times New Roman" w:cs="Times New Roman"/>
          <w:sz w:val="24"/>
          <w:lang w:val="en-GB"/>
        </w:rPr>
        <w:t>is</w:t>
      </w:r>
      <w:r w:rsidR="00AA7278" w:rsidRPr="00CB5463">
        <w:rPr>
          <w:rFonts w:ascii="Times New Roman" w:hAnsi="Times New Roman" w:cs="Times New Roman"/>
          <w:sz w:val="24"/>
          <w:lang w:val="en-GB"/>
        </w:rPr>
        <w:t>tin</w:t>
      </w:r>
      <w:r w:rsidR="00586FDA" w:rsidRPr="00CB5463">
        <w:rPr>
          <w:rFonts w:ascii="Times New Roman" w:hAnsi="Times New Roman" w:cs="Times New Roman"/>
          <w:sz w:val="24"/>
          <w:lang w:val="en-GB"/>
        </w:rPr>
        <w:t xml:space="preserve">g innovation policy </w:t>
      </w:r>
      <w:r w:rsidR="00586FDA" w:rsidRPr="00CB5463">
        <w:rPr>
          <w:rFonts w:ascii="Times New Roman" w:hAnsi="Times New Roman" w:cs="Times New Roman"/>
          <w:sz w:val="24"/>
          <w:szCs w:val="24"/>
          <w:lang w:val="en-GB"/>
        </w:rPr>
        <w:t>instruments</w:t>
      </w:r>
      <w:r w:rsidR="00586FDA" w:rsidRPr="00CB5463">
        <w:rPr>
          <w:rFonts w:ascii="Times New Roman" w:hAnsi="Times New Roman" w:cs="Times New Roman"/>
          <w:sz w:val="24"/>
          <w:lang w:val="en-GB"/>
        </w:rPr>
        <w:t xml:space="preserve"> </w:t>
      </w:r>
      <w:r w:rsidR="009B73CB" w:rsidRPr="00CB5463">
        <w:rPr>
          <w:rFonts w:ascii="Times New Roman" w:hAnsi="Times New Roman" w:cs="Times New Roman"/>
          <w:sz w:val="24"/>
          <w:lang w:val="en-GB"/>
        </w:rPr>
        <w:t xml:space="preserve">improved </w:t>
      </w:r>
      <w:r w:rsidR="00044914" w:rsidRPr="00CB5463">
        <w:rPr>
          <w:rFonts w:ascii="Times New Roman" w:hAnsi="Times New Roman" w:cs="Times New Roman"/>
          <w:sz w:val="24"/>
          <w:lang w:val="en-GB"/>
        </w:rPr>
        <w:t xml:space="preserve">confidence in the validity of the </w:t>
      </w:r>
      <w:r w:rsidR="006F4AAB" w:rsidRPr="00CB5463">
        <w:rPr>
          <w:rFonts w:ascii="Times New Roman" w:hAnsi="Times New Roman" w:cs="Times New Roman"/>
          <w:sz w:val="24"/>
          <w:lang w:val="en-GB"/>
        </w:rPr>
        <w:t xml:space="preserve">extant </w:t>
      </w:r>
      <w:r w:rsidR="00E52901" w:rsidRPr="00CB5463">
        <w:rPr>
          <w:rFonts w:ascii="Times New Roman" w:hAnsi="Times New Roman" w:cs="Times New Roman"/>
          <w:sz w:val="24"/>
          <w:lang w:val="en-GB"/>
        </w:rPr>
        <w:t>taxonomy</w:t>
      </w:r>
      <w:r w:rsidR="00044914" w:rsidRPr="00CB5463">
        <w:rPr>
          <w:rFonts w:ascii="Times New Roman" w:hAnsi="Times New Roman" w:cs="Times New Roman"/>
          <w:sz w:val="24"/>
          <w:lang w:val="en-GB"/>
        </w:rPr>
        <w:t xml:space="preserve">. </w:t>
      </w:r>
      <w:r w:rsidR="009B73CB" w:rsidRPr="00CB5463">
        <w:rPr>
          <w:rFonts w:ascii="Times New Roman" w:hAnsi="Times New Roman" w:cs="Times New Roman"/>
          <w:sz w:val="24"/>
          <w:lang w:val="en-GB"/>
        </w:rPr>
        <w:t xml:space="preserve">On the </w:t>
      </w:r>
      <w:r w:rsidR="008C729C" w:rsidRPr="00CB5463">
        <w:rPr>
          <w:rFonts w:ascii="Times New Roman" w:hAnsi="Times New Roman" w:cs="Times New Roman"/>
          <w:sz w:val="24"/>
          <w:lang w:val="en-GB"/>
        </w:rPr>
        <w:t>contrary,</w:t>
      </w:r>
      <w:r w:rsidR="00B61BCB" w:rsidRPr="00CB5463">
        <w:rPr>
          <w:rFonts w:ascii="Times New Roman" w:hAnsi="Times New Roman" w:cs="Times New Roman"/>
          <w:sz w:val="24"/>
          <w:lang w:val="en-GB"/>
        </w:rPr>
        <w:t xml:space="preserve"> </w:t>
      </w:r>
      <w:r w:rsidR="00335A10">
        <w:rPr>
          <w:rFonts w:ascii="Times New Roman" w:hAnsi="Times New Roman" w:cs="Times New Roman"/>
          <w:sz w:val="24"/>
          <w:lang w:val="en-GB"/>
        </w:rPr>
        <w:t>other</w:t>
      </w:r>
      <w:r w:rsidR="00E52901" w:rsidRPr="00CB5463" w:rsidDel="00E52901">
        <w:rPr>
          <w:rFonts w:ascii="Times New Roman" w:hAnsi="Times New Roman" w:cs="Times New Roman"/>
          <w:sz w:val="24"/>
          <w:lang w:val="en-GB"/>
        </w:rPr>
        <w:t xml:space="preserve"> </w:t>
      </w:r>
      <w:r w:rsidR="008C729C" w:rsidRPr="00CB5463">
        <w:rPr>
          <w:rFonts w:ascii="Times New Roman" w:hAnsi="Times New Roman" w:cs="Times New Roman"/>
          <w:sz w:val="24"/>
          <w:lang w:val="en-GB"/>
        </w:rPr>
        <w:t>c</w:t>
      </w:r>
      <w:r w:rsidR="00044914" w:rsidRPr="00CB5463">
        <w:rPr>
          <w:rFonts w:ascii="Times New Roman" w:hAnsi="Times New Roman" w:cs="Times New Roman"/>
          <w:sz w:val="24"/>
          <w:lang w:val="en-GB"/>
        </w:rPr>
        <w:t>ases</w:t>
      </w:r>
      <w:r w:rsidR="00770A65" w:rsidRPr="00CB5463">
        <w:rPr>
          <w:rFonts w:ascii="Times New Roman" w:hAnsi="Times New Roman" w:cs="Times New Roman"/>
          <w:sz w:val="24"/>
          <w:lang w:val="en-GB"/>
        </w:rPr>
        <w:t xml:space="preserve"> </w:t>
      </w:r>
      <w:r w:rsidR="008C729C" w:rsidRPr="00CB5463">
        <w:rPr>
          <w:rFonts w:ascii="Times New Roman" w:hAnsi="Times New Roman" w:cs="Times New Roman"/>
          <w:sz w:val="24"/>
          <w:lang w:val="en-GB"/>
        </w:rPr>
        <w:t>allowed us</w:t>
      </w:r>
      <w:r w:rsidR="00044914" w:rsidRPr="00CB5463">
        <w:rPr>
          <w:rFonts w:ascii="Times New Roman" w:hAnsi="Times New Roman" w:cs="Times New Roman"/>
          <w:sz w:val="24"/>
          <w:lang w:val="en-GB"/>
        </w:rPr>
        <w:t xml:space="preserve"> to extend </w:t>
      </w:r>
      <w:r w:rsidR="00A651ED" w:rsidRPr="00CB5463">
        <w:rPr>
          <w:rFonts w:ascii="Times New Roman" w:hAnsi="Times New Roman" w:cs="Times New Roman"/>
          <w:sz w:val="24"/>
          <w:lang w:val="en-GB"/>
        </w:rPr>
        <w:t>th</w:t>
      </w:r>
      <w:r w:rsidR="00335A10">
        <w:rPr>
          <w:rFonts w:ascii="Times New Roman" w:hAnsi="Times New Roman" w:cs="Times New Roman"/>
          <w:sz w:val="24"/>
          <w:lang w:val="en-GB"/>
        </w:rPr>
        <w:t>is</w:t>
      </w:r>
      <w:r w:rsidR="00A651ED" w:rsidRPr="00CB5463">
        <w:rPr>
          <w:rFonts w:ascii="Times New Roman" w:hAnsi="Times New Roman" w:cs="Times New Roman"/>
          <w:sz w:val="24"/>
          <w:lang w:val="en-GB"/>
        </w:rPr>
        <w:t xml:space="preserve"> </w:t>
      </w:r>
      <w:r w:rsidR="00BB60BF" w:rsidRPr="00CB5463">
        <w:rPr>
          <w:rFonts w:ascii="Times New Roman" w:hAnsi="Times New Roman" w:cs="Times New Roman"/>
          <w:sz w:val="24"/>
          <w:lang w:val="en-GB"/>
        </w:rPr>
        <w:t xml:space="preserve">taxonomy </w:t>
      </w:r>
      <w:r w:rsidR="009C7C4C" w:rsidRPr="00CB5463">
        <w:rPr>
          <w:rFonts w:ascii="Times New Roman" w:hAnsi="Times New Roman" w:cs="Times New Roman"/>
          <w:sz w:val="24"/>
          <w:lang w:val="en-GB"/>
        </w:rPr>
        <w:t>by</w:t>
      </w:r>
      <w:r w:rsidR="00BB60BF" w:rsidRPr="00CB5463">
        <w:rPr>
          <w:rFonts w:ascii="Times New Roman" w:hAnsi="Times New Roman" w:cs="Times New Roman"/>
          <w:sz w:val="24"/>
          <w:lang w:val="en-GB"/>
        </w:rPr>
        <w:t xml:space="preserve"> </w:t>
      </w:r>
      <w:r w:rsidR="009C7C4C" w:rsidRPr="00CB5463">
        <w:rPr>
          <w:rFonts w:ascii="Times New Roman" w:hAnsi="Times New Roman" w:cs="Times New Roman"/>
          <w:sz w:val="24"/>
          <w:lang w:val="en-GB"/>
        </w:rPr>
        <w:t xml:space="preserve">identifying new </w:t>
      </w:r>
      <w:r w:rsidR="006903F6" w:rsidRPr="00CB5463">
        <w:rPr>
          <w:rFonts w:ascii="Times New Roman" w:hAnsi="Times New Roman" w:cs="Times New Roman"/>
          <w:sz w:val="24"/>
          <w:lang w:val="en-GB"/>
        </w:rPr>
        <w:t>innovation policy instruments</w:t>
      </w:r>
      <w:r w:rsidR="00044914" w:rsidRPr="00CB5463">
        <w:rPr>
          <w:rFonts w:ascii="Times New Roman" w:hAnsi="Times New Roman" w:cs="Times New Roman"/>
          <w:sz w:val="24"/>
          <w:lang w:val="en-GB"/>
        </w:rPr>
        <w:t xml:space="preserve">. </w:t>
      </w:r>
      <w:r w:rsidR="00C24449" w:rsidRPr="00CB5463">
        <w:rPr>
          <w:rFonts w:ascii="Times New Roman" w:hAnsi="Times New Roman" w:cs="Times New Roman"/>
          <w:sz w:val="24"/>
          <w:lang w:val="en-GB"/>
        </w:rPr>
        <w:t xml:space="preserve">A preliminary list of potentially relevant cases was built by </w:t>
      </w:r>
      <w:r w:rsidR="00413FE8" w:rsidRPr="00CB5463">
        <w:rPr>
          <w:rFonts w:ascii="Times New Roman" w:hAnsi="Times New Roman" w:cs="Times New Roman"/>
          <w:sz w:val="24"/>
          <w:lang w:val="en-GB"/>
        </w:rPr>
        <w:t>leveraging</w:t>
      </w:r>
      <w:r w:rsidR="0069474B" w:rsidRPr="00CB5463">
        <w:rPr>
          <w:rFonts w:ascii="Times New Roman" w:hAnsi="Times New Roman" w:cs="Times New Roman"/>
          <w:sz w:val="24"/>
          <w:lang w:val="en-GB"/>
        </w:rPr>
        <w:t xml:space="preserve"> two</w:t>
      </w:r>
      <w:r w:rsidR="00C24449" w:rsidRPr="00CB5463">
        <w:rPr>
          <w:rFonts w:ascii="Times New Roman" w:hAnsi="Times New Roman" w:cs="Times New Roman"/>
          <w:sz w:val="24"/>
          <w:lang w:val="en-GB"/>
        </w:rPr>
        <w:t xml:space="preserve"> different sources of information:</w:t>
      </w:r>
      <w:r w:rsidR="0069474B" w:rsidRPr="00CB5463">
        <w:rPr>
          <w:rFonts w:ascii="Times New Roman" w:hAnsi="Times New Roman" w:cs="Times New Roman"/>
          <w:sz w:val="24"/>
          <w:lang w:val="en-GB"/>
        </w:rPr>
        <w:t xml:space="preserve"> </w:t>
      </w:r>
      <w:r w:rsidR="0069474B" w:rsidRPr="00CB5463">
        <w:rPr>
          <w:rFonts w:ascii="Times New Roman" w:hAnsi="Times New Roman" w:cs="Times New Roman"/>
          <w:color w:val="000000"/>
          <w:sz w:val="24"/>
          <w:lang w:val="en-GB"/>
        </w:rPr>
        <w:t>s</w:t>
      </w:r>
      <w:r w:rsidR="00C24449" w:rsidRPr="00CB5463">
        <w:rPr>
          <w:rFonts w:ascii="Times New Roman" w:hAnsi="Times New Roman" w:cs="Times New Roman"/>
          <w:color w:val="000000"/>
          <w:sz w:val="24"/>
          <w:lang w:val="en-GB"/>
        </w:rPr>
        <w:t>cientific literature</w:t>
      </w:r>
      <w:r w:rsidR="0069474B" w:rsidRPr="00CB5463">
        <w:rPr>
          <w:rFonts w:ascii="Times New Roman" w:hAnsi="Times New Roman" w:cs="Times New Roman"/>
          <w:color w:val="000000"/>
          <w:sz w:val="24"/>
          <w:lang w:val="en-GB"/>
        </w:rPr>
        <w:t xml:space="preserve"> search</w:t>
      </w:r>
      <w:r w:rsidR="00C24449" w:rsidRPr="00CB5463">
        <w:rPr>
          <w:rFonts w:ascii="Times New Roman" w:hAnsi="Times New Roman" w:cs="Times New Roman"/>
          <w:color w:val="000000"/>
          <w:sz w:val="24"/>
          <w:lang w:val="en-GB"/>
        </w:rPr>
        <w:t xml:space="preserve">, which </w:t>
      </w:r>
      <w:r w:rsidR="0069474B" w:rsidRPr="00CB5463">
        <w:rPr>
          <w:rFonts w:ascii="Times New Roman" w:hAnsi="Times New Roman" w:cs="Times New Roman"/>
          <w:color w:val="000000"/>
          <w:sz w:val="24"/>
          <w:lang w:val="en-GB"/>
        </w:rPr>
        <w:t>illustrates relevant</w:t>
      </w:r>
      <w:r w:rsidR="00C24449" w:rsidRPr="00CB5463">
        <w:rPr>
          <w:rFonts w:ascii="Times New Roman" w:hAnsi="Times New Roman" w:cs="Times New Roman"/>
          <w:color w:val="000000"/>
          <w:sz w:val="24"/>
          <w:lang w:val="en-GB"/>
        </w:rPr>
        <w:t xml:space="preserve"> examples </w:t>
      </w:r>
      <w:r w:rsidR="00C24449" w:rsidRPr="00CB5463">
        <w:rPr>
          <w:rFonts w:ascii="Times New Roman" w:hAnsi="Times New Roman" w:cs="Times New Roman"/>
          <w:color w:val="000000"/>
          <w:sz w:val="24"/>
          <w:lang w:val="en-GB"/>
        </w:rPr>
        <w:lastRenderedPageBreak/>
        <w:t>of intermediaries that leverage competition-based approaches to support innovation (e.g., Chesbrough</w:t>
      </w:r>
      <w:r w:rsidR="00DD4336" w:rsidRPr="00CB5463">
        <w:rPr>
          <w:rFonts w:ascii="Times New Roman" w:hAnsi="Times New Roman" w:cs="Times New Roman"/>
          <w:color w:val="000000"/>
          <w:sz w:val="24"/>
          <w:lang w:val="en-GB"/>
        </w:rPr>
        <w:t>,</w:t>
      </w:r>
      <w:r w:rsidR="00C24449" w:rsidRPr="00CB5463">
        <w:rPr>
          <w:rFonts w:ascii="Times New Roman" w:hAnsi="Times New Roman" w:cs="Times New Roman"/>
          <w:color w:val="000000"/>
          <w:sz w:val="24"/>
          <w:lang w:val="en-GB"/>
        </w:rPr>
        <w:t xml:space="preserve"> 2006; Lichtenthaler and Ernst</w:t>
      </w:r>
      <w:r w:rsidR="00DD4336" w:rsidRPr="00CB5463">
        <w:rPr>
          <w:rFonts w:ascii="Times New Roman" w:hAnsi="Times New Roman" w:cs="Times New Roman"/>
          <w:color w:val="000000"/>
          <w:sz w:val="24"/>
          <w:lang w:val="en-GB"/>
        </w:rPr>
        <w:t>,</w:t>
      </w:r>
      <w:r w:rsidR="00C24449" w:rsidRPr="00CB5463">
        <w:rPr>
          <w:rFonts w:ascii="Times New Roman" w:hAnsi="Times New Roman" w:cs="Times New Roman"/>
          <w:color w:val="000000"/>
          <w:sz w:val="24"/>
          <w:lang w:val="en-GB"/>
        </w:rPr>
        <w:t xml:space="preserve"> 2008a; 2008b</w:t>
      </w:r>
      <w:r w:rsidR="00542D89" w:rsidRPr="00CB5463">
        <w:rPr>
          <w:rFonts w:ascii="Times New Roman" w:eastAsia="Times New Roman" w:hAnsi="Times New Roman" w:cs="Times New Roman"/>
          <w:color w:val="000000"/>
          <w:sz w:val="24"/>
          <w:szCs w:val="24"/>
          <w:lang w:val="en-GB"/>
        </w:rPr>
        <w:t>; Boudreau</w:t>
      </w:r>
      <w:r w:rsidR="00542D89" w:rsidRPr="008511A7">
        <w:rPr>
          <w:rFonts w:ascii="Times New Roman" w:eastAsia="Times New Roman" w:hAnsi="Times New Roman" w:cs="Times New Roman"/>
          <w:color w:val="000000"/>
          <w:sz w:val="24"/>
          <w:szCs w:val="24"/>
          <w:lang w:val="en-GB"/>
        </w:rPr>
        <w:t xml:space="preserve"> </w:t>
      </w:r>
      <w:r w:rsidR="008511A7" w:rsidRPr="008511A7">
        <w:rPr>
          <w:rFonts w:ascii="Times New Roman" w:eastAsia="Times New Roman" w:hAnsi="Times New Roman" w:cs="Times New Roman"/>
          <w:color w:val="000000"/>
          <w:sz w:val="24"/>
          <w:szCs w:val="24"/>
          <w:lang w:val="en-GB"/>
        </w:rPr>
        <w:t>and Lakhani</w:t>
      </w:r>
      <w:r w:rsidR="00B813DA" w:rsidRPr="00CB5463">
        <w:rPr>
          <w:rFonts w:ascii="Times New Roman" w:eastAsia="Times New Roman" w:hAnsi="Times New Roman" w:cs="Times New Roman"/>
          <w:color w:val="000000"/>
          <w:sz w:val="24"/>
          <w:szCs w:val="24"/>
          <w:lang w:val="en-GB"/>
        </w:rPr>
        <w:t>,</w:t>
      </w:r>
      <w:r w:rsidR="00542D89" w:rsidRPr="00CB5463">
        <w:rPr>
          <w:rFonts w:ascii="Times New Roman" w:eastAsia="Times New Roman" w:hAnsi="Times New Roman" w:cs="Times New Roman"/>
          <w:color w:val="000000"/>
          <w:sz w:val="24"/>
          <w:szCs w:val="24"/>
          <w:lang w:val="en-GB"/>
        </w:rPr>
        <w:t xml:space="preserve"> 2009</w:t>
      </w:r>
      <w:r w:rsidR="00C24449" w:rsidRPr="00CB5463">
        <w:rPr>
          <w:rFonts w:ascii="Times New Roman" w:eastAsia="Times New Roman" w:hAnsi="Times New Roman" w:cs="Times New Roman"/>
          <w:color w:val="000000"/>
          <w:sz w:val="24"/>
          <w:szCs w:val="24"/>
          <w:lang w:val="en-GB"/>
        </w:rPr>
        <w:t>)</w:t>
      </w:r>
      <w:r w:rsidR="0069474B" w:rsidRPr="00CB5463">
        <w:rPr>
          <w:rFonts w:ascii="Times New Roman" w:eastAsia="Times New Roman" w:hAnsi="Times New Roman" w:cs="Times New Roman"/>
          <w:color w:val="000000"/>
          <w:sz w:val="24"/>
          <w:szCs w:val="24"/>
          <w:lang w:val="en-GB"/>
        </w:rPr>
        <w:t>;</w:t>
      </w:r>
      <w:r w:rsidR="003F39BE">
        <w:rPr>
          <w:rFonts w:ascii="Times New Roman" w:eastAsia="Times New Roman" w:hAnsi="Times New Roman" w:cs="Times New Roman"/>
          <w:color w:val="000000"/>
          <w:sz w:val="24"/>
          <w:szCs w:val="24"/>
          <w:lang w:val="en-GB"/>
        </w:rPr>
        <w:t xml:space="preserve"> and</w:t>
      </w:r>
      <w:r w:rsidR="0069474B" w:rsidRPr="00CB5463">
        <w:rPr>
          <w:rFonts w:ascii="Times New Roman" w:eastAsia="Times New Roman" w:hAnsi="Times New Roman" w:cs="Times New Roman"/>
          <w:color w:val="000000"/>
          <w:sz w:val="24"/>
          <w:szCs w:val="24"/>
          <w:lang w:val="en-GB"/>
        </w:rPr>
        <w:t xml:space="preserve"> </w:t>
      </w:r>
      <w:r w:rsidR="0069474B" w:rsidRPr="00CB5463">
        <w:rPr>
          <w:rFonts w:ascii="Times New Roman" w:hAnsi="Times New Roman" w:cs="Times New Roman"/>
          <w:sz w:val="24"/>
          <w:lang w:val="en-GB"/>
        </w:rPr>
        <w:t>w</w:t>
      </w:r>
      <w:r w:rsidR="00C24449" w:rsidRPr="00CB5463">
        <w:rPr>
          <w:rFonts w:ascii="Times New Roman" w:hAnsi="Times New Roman" w:cs="Times New Roman"/>
          <w:color w:val="000000"/>
          <w:sz w:val="24"/>
          <w:lang w:val="en-GB"/>
        </w:rPr>
        <w:t>eb search</w:t>
      </w:r>
      <w:r w:rsidR="0069474B" w:rsidRPr="00CB5463">
        <w:rPr>
          <w:rFonts w:ascii="Times New Roman" w:hAnsi="Times New Roman" w:cs="Times New Roman"/>
          <w:color w:val="000000"/>
          <w:sz w:val="24"/>
          <w:lang w:val="en-GB"/>
        </w:rPr>
        <w:t>,</w:t>
      </w:r>
      <w:r w:rsidR="00C24449" w:rsidRPr="00CB5463">
        <w:rPr>
          <w:rFonts w:ascii="Times New Roman" w:hAnsi="Times New Roman" w:cs="Times New Roman"/>
          <w:color w:val="000000"/>
          <w:sz w:val="24"/>
          <w:lang w:val="en-GB"/>
        </w:rPr>
        <w:t xml:space="preserve"> </w:t>
      </w:r>
      <w:r w:rsidR="003F39BE">
        <w:rPr>
          <w:rFonts w:ascii="Times New Roman" w:hAnsi="Times New Roman" w:cs="Times New Roman"/>
          <w:color w:val="000000"/>
          <w:sz w:val="24"/>
          <w:lang w:val="en-GB"/>
        </w:rPr>
        <w:t xml:space="preserve">by </w:t>
      </w:r>
      <w:r w:rsidR="00C24449" w:rsidRPr="00CB5463">
        <w:rPr>
          <w:rFonts w:ascii="Times New Roman" w:hAnsi="Times New Roman" w:cs="Times New Roman"/>
          <w:color w:val="000000"/>
          <w:sz w:val="24"/>
          <w:lang w:val="en-GB"/>
        </w:rPr>
        <w:t>using keywords such as “competition-based intermediaries”, “</w:t>
      </w:r>
      <w:r w:rsidR="00413FE8" w:rsidRPr="00CB5463">
        <w:rPr>
          <w:rFonts w:ascii="Times New Roman" w:hAnsi="Times New Roman" w:cs="Times New Roman"/>
          <w:color w:val="000000"/>
          <w:sz w:val="24"/>
          <w:lang w:val="en-GB"/>
        </w:rPr>
        <w:t>p</w:t>
      </w:r>
      <w:r w:rsidR="00C24449" w:rsidRPr="00CB5463">
        <w:rPr>
          <w:rFonts w:ascii="Times New Roman" w:hAnsi="Times New Roman" w:cs="Times New Roman"/>
          <w:color w:val="000000"/>
          <w:sz w:val="24"/>
          <w:lang w:val="en-GB"/>
        </w:rPr>
        <w:t>rize</w:t>
      </w:r>
      <w:r w:rsidR="00413FE8" w:rsidRPr="00CB5463">
        <w:rPr>
          <w:rFonts w:ascii="Times New Roman" w:hAnsi="Times New Roman" w:cs="Times New Roman"/>
          <w:color w:val="000000"/>
          <w:sz w:val="24"/>
          <w:lang w:val="en-GB"/>
        </w:rPr>
        <w:t>s</w:t>
      </w:r>
      <w:r w:rsidR="00C24449" w:rsidRPr="00CB5463">
        <w:rPr>
          <w:rFonts w:ascii="Times New Roman" w:hAnsi="Times New Roman" w:cs="Times New Roman"/>
          <w:color w:val="000000"/>
          <w:sz w:val="24"/>
          <w:lang w:val="en-GB"/>
        </w:rPr>
        <w:t>”, “</w:t>
      </w:r>
      <w:r w:rsidR="00413FE8" w:rsidRPr="00CB5463">
        <w:rPr>
          <w:rFonts w:ascii="Times New Roman" w:hAnsi="Times New Roman" w:cs="Times New Roman"/>
          <w:color w:val="000000"/>
          <w:sz w:val="24"/>
          <w:lang w:val="en-GB"/>
        </w:rPr>
        <w:t>p</w:t>
      </w:r>
      <w:r w:rsidR="00C24449" w:rsidRPr="00CB5463">
        <w:rPr>
          <w:rFonts w:ascii="Times New Roman" w:hAnsi="Times New Roman" w:cs="Times New Roman"/>
          <w:color w:val="000000"/>
          <w:sz w:val="24"/>
          <w:lang w:val="en-GB"/>
        </w:rPr>
        <w:t>rize intermediaries”</w:t>
      </w:r>
      <w:r w:rsidR="004E017A" w:rsidRPr="00CB5463">
        <w:rPr>
          <w:rFonts w:ascii="Times New Roman" w:hAnsi="Times New Roman" w:cs="Times New Roman"/>
          <w:color w:val="000000"/>
          <w:sz w:val="24"/>
          <w:lang w:val="en-GB"/>
        </w:rPr>
        <w:t>,</w:t>
      </w:r>
      <w:r w:rsidR="00C24449" w:rsidRPr="00CB5463">
        <w:rPr>
          <w:rFonts w:ascii="Times New Roman" w:hAnsi="Times New Roman" w:cs="Times New Roman"/>
          <w:color w:val="000000"/>
          <w:sz w:val="24"/>
          <w:lang w:val="en-GB"/>
        </w:rPr>
        <w:t xml:space="preserve"> “innovation marketplace</w:t>
      </w:r>
      <w:r w:rsidR="00413FE8" w:rsidRPr="00CB5463">
        <w:rPr>
          <w:rFonts w:ascii="Times New Roman" w:hAnsi="Times New Roman" w:cs="Times New Roman"/>
          <w:color w:val="000000"/>
          <w:sz w:val="24"/>
          <w:lang w:val="en-GB"/>
        </w:rPr>
        <w:t>s</w:t>
      </w:r>
      <w:r w:rsidR="00C24449" w:rsidRPr="00CB5463">
        <w:rPr>
          <w:rFonts w:ascii="Times New Roman" w:hAnsi="Times New Roman" w:cs="Times New Roman"/>
          <w:color w:val="000000"/>
          <w:sz w:val="24"/>
          <w:lang w:val="en-GB"/>
        </w:rPr>
        <w:t>”</w:t>
      </w:r>
      <w:r w:rsidR="004E017A" w:rsidRPr="00CB5463">
        <w:rPr>
          <w:rFonts w:ascii="Times New Roman" w:hAnsi="Times New Roman" w:cs="Times New Roman"/>
          <w:color w:val="000000"/>
          <w:sz w:val="24"/>
          <w:lang w:val="en-GB"/>
        </w:rPr>
        <w:t>,</w:t>
      </w:r>
      <w:r w:rsidR="00C24449" w:rsidRPr="00CB5463">
        <w:rPr>
          <w:rFonts w:ascii="Times New Roman" w:hAnsi="Times New Roman" w:cs="Times New Roman"/>
          <w:color w:val="000000"/>
          <w:sz w:val="24"/>
          <w:lang w:val="en-GB"/>
        </w:rPr>
        <w:t xml:space="preserve"> “open </w:t>
      </w:r>
      <w:r w:rsidR="00981EF5" w:rsidRPr="00CB5463">
        <w:rPr>
          <w:rFonts w:ascii="Times New Roman" w:hAnsi="Times New Roman" w:cs="Times New Roman"/>
          <w:color w:val="000000"/>
          <w:sz w:val="24"/>
          <w:lang w:val="en-GB"/>
        </w:rPr>
        <w:t>innovation</w:t>
      </w:r>
      <w:r w:rsidR="00C24449" w:rsidRPr="00CB5463">
        <w:rPr>
          <w:rFonts w:ascii="Times New Roman" w:hAnsi="Times New Roman" w:cs="Times New Roman"/>
          <w:color w:val="000000"/>
          <w:sz w:val="24"/>
          <w:lang w:val="en-GB"/>
        </w:rPr>
        <w:t xml:space="preserve"> platform</w:t>
      </w:r>
      <w:r w:rsidR="00413FE8" w:rsidRPr="00CB5463">
        <w:rPr>
          <w:rFonts w:ascii="Times New Roman" w:hAnsi="Times New Roman" w:cs="Times New Roman"/>
          <w:color w:val="000000"/>
          <w:sz w:val="24"/>
          <w:lang w:val="en-GB"/>
        </w:rPr>
        <w:t>s</w:t>
      </w:r>
      <w:r w:rsidR="00C24449" w:rsidRPr="00CB5463">
        <w:rPr>
          <w:rFonts w:ascii="Times New Roman" w:hAnsi="Times New Roman" w:cs="Times New Roman"/>
          <w:color w:val="000000"/>
          <w:sz w:val="24"/>
          <w:lang w:val="en-GB"/>
        </w:rPr>
        <w:t>”</w:t>
      </w:r>
      <w:r w:rsidR="004E017A" w:rsidRPr="00CB5463">
        <w:rPr>
          <w:rFonts w:ascii="Times New Roman" w:hAnsi="Times New Roman" w:cs="Times New Roman"/>
          <w:color w:val="000000"/>
          <w:sz w:val="24"/>
          <w:lang w:val="en-GB"/>
        </w:rPr>
        <w:t>,</w:t>
      </w:r>
      <w:r w:rsidR="00C24449" w:rsidRPr="00CB5463">
        <w:rPr>
          <w:rFonts w:ascii="Times New Roman" w:hAnsi="Times New Roman" w:cs="Times New Roman"/>
          <w:color w:val="000000"/>
          <w:sz w:val="24"/>
          <w:lang w:val="en-GB"/>
        </w:rPr>
        <w:t xml:space="preserve"> and “crowd-sourcing”.</w:t>
      </w:r>
      <w:r w:rsidR="0069474B" w:rsidRPr="00CB5463">
        <w:rPr>
          <w:rFonts w:ascii="Times New Roman" w:hAnsi="Times New Roman" w:cs="Times New Roman"/>
          <w:color w:val="000000"/>
          <w:sz w:val="24"/>
          <w:lang w:val="en-GB"/>
        </w:rPr>
        <w:t xml:space="preserve"> </w:t>
      </w:r>
      <w:r w:rsidR="00C24449" w:rsidRPr="00CB5463">
        <w:rPr>
          <w:rFonts w:ascii="Times New Roman" w:hAnsi="Times New Roman" w:cs="Times New Roman"/>
          <w:color w:val="000000"/>
          <w:sz w:val="24"/>
          <w:lang w:val="en-GB"/>
        </w:rPr>
        <w:t xml:space="preserve">The </w:t>
      </w:r>
      <w:r w:rsidR="00A404C0" w:rsidRPr="00CB5463">
        <w:rPr>
          <w:rFonts w:ascii="Times New Roman" w:hAnsi="Times New Roman" w:cs="Times New Roman"/>
          <w:color w:val="000000"/>
          <w:sz w:val="24"/>
          <w:lang w:val="en-GB"/>
        </w:rPr>
        <w:t>preliminary</w:t>
      </w:r>
      <w:r w:rsidR="00C24449" w:rsidRPr="00CB5463">
        <w:rPr>
          <w:rFonts w:ascii="Times New Roman" w:hAnsi="Times New Roman" w:cs="Times New Roman"/>
          <w:color w:val="000000"/>
          <w:sz w:val="24"/>
          <w:lang w:val="en-GB"/>
        </w:rPr>
        <w:t xml:space="preserve"> list </w:t>
      </w:r>
      <w:r w:rsidR="00A404C0" w:rsidRPr="00CB5463">
        <w:rPr>
          <w:rFonts w:ascii="Times New Roman" w:hAnsi="Times New Roman" w:cs="Times New Roman"/>
          <w:color w:val="000000"/>
          <w:sz w:val="24"/>
          <w:lang w:val="en-GB"/>
        </w:rPr>
        <w:t>included</w:t>
      </w:r>
      <w:r w:rsidR="00C24449" w:rsidRPr="00CB5463">
        <w:rPr>
          <w:rFonts w:ascii="Times New Roman" w:hAnsi="Times New Roman" w:cs="Times New Roman"/>
          <w:sz w:val="24"/>
          <w:lang w:val="en-GB"/>
        </w:rPr>
        <w:t xml:space="preserve"> </w:t>
      </w:r>
      <w:r w:rsidR="001A0099" w:rsidRPr="00CB5463">
        <w:rPr>
          <w:rFonts w:ascii="Times New Roman" w:hAnsi="Times New Roman" w:cs="Times New Roman"/>
          <w:color w:val="000000"/>
          <w:sz w:val="24"/>
          <w:lang w:val="en-GB"/>
        </w:rPr>
        <w:t>46</w:t>
      </w:r>
      <w:r w:rsidR="00C24449" w:rsidRPr="00CB5463">
        <w:rPr>
          <w:rFonts w:ascii="Times New Roman" w:hAnsi="Times New Roman" w:cs="Times New Roman"/>
          <w:color w:val="000000"/>
          <w:sz w:val="24"/>
          <w:lang w:val="en-GB"/>
        </w:rPr>
        <w:t xml:space="preserve"> potentially relevant cases. </w:t>
      </w:r>
      <w:r w:rsidR="0069474B" w:rsidRPr="00CB5463">
        <w:rPr>
          <w:rFonts w:ascii="Times New Roman" w:hAnsi="Times New Roman" w:cs="Times New Roman"/>
          <w:color w:val="000000"/>
          <w:sz w:val="24"/>
          <w:lang w:val="en-GB"/>
        </w:rPr>
        <w:t>Then</w:t>
      </w:r>
      <w:r w:rsidR="00C24449" w:rsidRPr="00CB5463">
        <w:rPr>
          <w:rFonts w:ascii="Times New Roman" w:hAnsi="Times New Roman" w:cs="Times New Roman"/>
          <w:color w:val="000000"/>
          <w:sz w:val="24"/>
          <w:lang w:val="en-GB"/>
        </w:rPr>
        <w:t xml:space="preserve">, the final sample </w:t>
      </w:r>
      <w:r w:rsidR="0069474B" w:rsidRPr="00CB5463">
        <w:rPr>
          <w:rFonts w:ascii="Times New Roman" w:hAnsi="Times New Roman" w:cs="Times New Roman"/>
          <w:color w:val="000000"/>
          <w:sz w:val="24"/>
          <w:lang w:val="en-GB"/>
        </w:rPr>
        <w:t xml:space="preserve">was </w:t>
      </w:r>
      <w:r w:rsidR="00413FE8" w:rsidRPr="00CB5463">
        <w:rPr>
          <w:rFonts w:ascii="Times New Roman" w:hAnsi="Times New Roman" w:cs="Times New Roman"/>
          <w:color w:val="000000"/>
          <w:sz w:val="24"/>
          <w:lang w:val="en-GB"/>
        </w:rPr>
        <w:t>obtained</w:t>
      </w:r>
      <w:r w:rsidR="00C24449" w:rsidRPr="00CB5463">
        <w:rPr>
          <w:rFonts w:ascii="Times New Roman" w:hAnsi="Times New Roman" w:cs="Times New Roman"/>
          <w:color w:val="000000"/>
          <w:sz w:val="24"/>
          <w:lang w:val="en-GB"/>
        </w:rPr>
        <w:t xml:space="preserve"> </w:t>
      </w:r>
      <w:r w:rsidR="0069474B" w:rsidRPr="00CB5463">
        <w:rPr>
          <w:rFonts w:ascii="Times New Roman" w:hAnsi="Times New Roman" w:cs="Times New Roman"/>
          <w:color w:val="000000"/>
          <w:sz w:val="24"/>
          <w:lang w:val="en-GB"/>
        </w:rPr>
        <w:t xml:space="preserve">by </w:t>
      </w:r>
      <w:r w:rsidR="008F3BB1" w:rsidRPr="00CB5463">
        <w:rPr>
          <w:rFonts w:ascii="Times New Roman" w:hAnsi="Times New Roman" w:cs="Times New Roman"/>
          <w:color w:val="000000"/>
          <w:sz w:val="24"/>
          <w:lang w:val="en-GB"/>
        </w:rPr>
        <w:t>selecting the most relevant cases</w:t>
      </w:r>
      <w:r w:rsidR="006A3699" w:rsidRPr="00CB5463">
        <w:rPr>
          <w:rFonts w:ascii="Times New Roman" w:hAnsi="Times New Roman" w:cs="Times New Roman"/>
          <w:color w:val="000000"/>
          <w:sz w:val="24"/>
          <w:lang w:val="en-GB"/>
        </w:rPr>
        <w:t>, i.e.,</w:t>
      </w:r>
      <w:r w:rsidR="008F3BB1" w:rsidRPr="00CB5463">
        <w:rPr>
          <w:rFonts w:ascii="Times New Roman" w:hAnsi="Times New Roman" w:cs="Times New Roman"/>
          <w:color w:val="000000"/>
          <w:sz w:val="24"/>
          <w:lang w:val="en-GB"/>
        </w:rPr>
        <w:t xml:space="preserve"> </w:t>
      </w:r>
      <w:r w:rsidR="00C24449" w:rsidRPr="00CB5463">
        <w:rPr>
          <w:rFonts w:ascii="Times New Roman" w:hAnsi="Times New Roman" w:cs="Times New Roman"/>
          <w:color w:val="000000"/>
          <w:sz w:val="24"/>
          <w:lang w:val="en-GB"/>
        </w:rPr>
        <w:t xml:space="preserve">those for which the variables that </w:t>
      </w:r>
      <w:r w:rsidR="00C24449" w:rsidRPr="00CB5463">
        <w:rPr>
          <w:rFonts w:ascii="Times New Roman" w:eastAsia="Times New Roman" w:hAnsi="Times New Roman" w:cs="Times New Roman"/>
          <w:color w:val="000000"/>
          <w:sz w:val="24"/>
          <w:szCs w:val="24"/>
          <w:lang w:val="en-GB"/>
        </w:rPr>
        <w:t>characteri</w:t>
      </w:r>
      <w:r w:rsidR="0020445A" w:rsidRPr="00CB5463">
        <w:rPr>
          <w:rFonts w:ascii="Times New Roman" w:eastAsia="Times New Roman" w:hAnsi="Times New Roman" w:cs="Times New Roman"/>
          <w:color w:val="000000"/>
          <w:sz w:val="24"/>
          <w:szCs w:val="24"/>
          <w:lang w:val="en-GB"/>
        </w:rPr>
        <w:t>s</w:t>
      </w:r>
      <w:r w:rsidR="00C24449" w:rsidRPr="00CB5463">
        <w:rPr>
          <w:rFonts w:ascii="Times New Roman" w:eastAsia="Times New Roman" w:hAnsi="Times New Roman" w:cs="Times New Roman"/>
          <w:color w:val="000000"/>
          <w:sz w:val="24"/>
          <w:szCs w:val="24"/>
          <w:lang w:val="en-GB"/>
        </w:rPr>
        <w:t>e</w:t>
      </w:r>
      <w:r w:rsidR="00C24449" w:rsidRPr="00CB5463">
        <w:rPr>
          <w:rFonts w:ascii="Times New Roman" w:hAnsi="Times New Roman" w:cs="Times New Roman"/>
          <w:color w:val="000000"/>
          <w:sz w:val="24"/>
          <w:lang w:val="en-GB"/>
        </w:rPr>
        <w:t xml:space="preserve"> the competition-based approaches were easily observable (Eisenhardt, 1989)</w:t>
      </w:r>
      <w:r w:rsidR="006A3699" w:rsidRPr="00CB5463">
        <w:rPr>
          <w:rFonts w:ascii="Times New Roman" w:hAnsi="Times New Roman" w:cs="Times New Roman"/>
          <w:color w:val="000000"/>
          <w:sz w:val="24"/>
          <w:lang w:val="en-GB"/>
        </w:rPr>
        <w:t>, while</w:t>
      </w:r>
      <w:r w:rsidR="00C24449" w:rsidRPr="00CB5463">
        <w:rPr>
          <w:rFonts w:ascii="Times New Roman" w:hAnsi="Times New Roman" w:cs="Times New Roman"/>
          <w:color w:val="000000"/>
          <w:sz w:val="24"/>
          <w:lang w:val="en-GB"/>
        </w:rPr>
        <w:t xml:space="preserve"> exclud</w:t>
      </w:r>
      <w:r w:rsidR="006A3699" w:rsidRPr="00CB5463">
        <w:rPr>
          <w:rFonts w:ascii="Times New Roman" w:hAnsi="Times New Roman" w:cs="Times New Roman"/>
          <w:color w:val="000000"/>
          <w:sz w:val="24"/>
          <w:lang w:val="en-GB"/>
        </w:rPr>
        <w:t>ing</w:t>
      </w:r>
      <w:r w:rsidR="00C24449" w:rsidRPr="00CB5463">
        <w:rPr>
          <w:rFonts w:ascii="Times New Roman" w:hAnsi="Times New Roman" w:cs="Times New Roman"/>
          <w:color w:val="000000"/>
          <w:sz w:val="24"/>
          <w:lang w:val="en-GB"/>
        </w:rPr>
        <w:t xml:space="preserve"> those referred to collaborative communities rather than to competition-based approaches, </w:t>
      </w:r>
      <w:r w:rsidR="00A404C0" w:rsidRPr="00CB5463">
        <w:rPr>
          <w:rFonts w:ascii="Times New Roman" w:hAnsi="Times New Roman" w:cs="Times New Roman"/>
          <w:color w:val="000000"/>
          <w:sz w:val="24"/>
          <w:lang w:val="en-GB"/>
        </w:rPr>
        <w:t>consistently with</w:t>
      </w:r>
      <w:r w:rsidR="00C24449" w:rsidRPr="00CB5463">
        <w:rPr>
          <w:rFonts w:ascii="Times New Roman" w:hAnsi="Times New Roman" w:cs="Times New Roman"/>
          <w:color w:val="000000"/>
          <w:sz w:val="24"/>
          <w:lang w:val="en-GB"/>
        </w:rPr>
        <w:t xml:space="preserve"> the aim of the research. The final list consisted of </w:t>
      </w:r>
      <w:r w:rsidR="003A5EE4" w:rsidRPr="00CB5463">
        <w:rPr>
          <w:rFonts w:ascii="Times New Roman" w:hAnsi="Times New Roman" w:cs="Times New Roman"/>
          <w:color w:val="000000"/>
          <w:sz w:val="24"/>
          <w:lang w:val="en-GB"/>
        </w:rPr>
        <w:t>2</w:t>
      </w:r>
      <w:r w:rsidR="008D11E9" w:rsidRPr="00CB5463">
        <w:rPr>
          <w:rFonts w:ascii="Times New Roman" w:hAnsi="Times New Roman" w:cs="Times New Roman"/>
          <w:color w:val="000000"/>
          <w:sz w:val="24"/>
          <w:lang w:val="en-GB"/>
        </w:rPr>
        <w:t>3</w:t>
      </w:r>
      <w:r w:rsidR="00C24449" w:rsidRPr="00CB5463">
        <w:rPr>
          <w:rFonts w:ascii="Times New Roman" w:hAnsi="Times New Roman" w:cs="Times New Roman"/>
          <w:color w:val="000000"/>
          <w:sz w:val="24"/>
          <w:lang w:val="en-GB"/>
        </w:rPr>
        <w:t xml:space="preserve"> cases</w:t>
      </w:r>
      <w:r w:rsidR="0069474B" w:rsidRPr="00CB5463">
        <w:rPr>
          <w:rFonts w:ascii="Times New Roman" w:hAnsi="Times New Roman" w:cs="Times New Roman"/>
          <w:color w:val="000000"/>
          <w:sz w:val="24"/>
          <w:lang w:val="en-GB"/>
        </w:rPr>
        <w:t xml:space="preserve">, </w:t>
      </w:r>
      <w:r w:rsidR="005913CE" w:rsidRPr="00CB5463">
        <w:rPr>
          <w:rFonts w:ascii="Times New Roman" w:hAnsi="Times New Roman" w:cs="Times New Roman"/>
          <w:color w:val="000000"/>
          <w:sz w:val="24"/>
          <w:lang w:val="en-GB"/>
        </w:rPr>
        <w:t xml:space="preserve">summarised </w:t>
      </w:r>
      <w:r w:rsidR="0069474B" w:rsidRPr="00CB5463">
        <w:rPr>
          <w:rFonts w:ascii="Times New Roman" w:hAnsi="Times New Roman" w:cs="Times New Roman"/>
          <w:color w:val="000000"/>
          <w:sz w:val="24"/>
          <w:lang w:val="en-GB"/>
        </w:rPr>
        <w:t>in</w:t>
      </w:r>
      <w:r w:rsidR="00C24449" w:rsidRPr="00CB5463">
        <w:rPr>
          <w:rFonts w:ascii="Times New Roman" w:hAnsi="Times New Roman" w:cs="Times New Roman"/>
          <w:color w:val="000000"/>
          <w:sz w:val="24"/>
          <w:lang w:val="en-GB"/>
        </w:rPr>
        <w:t xml:space="preserve"> Table </w:t>
      </w:r>
      <w:r w:rsidR="00C44669" w:rsidRPr="00CB5463">
        <w:rPr>
          <w:rFonts w:ascii="Times New Roman" w:hAnsi="Times New Roman" w:cs="Times New Roman"/>
          <w:color w:val="000000"/>
          <w:sz w:val="24"/>
          <w:lang w:val="en-GB"/>
        </w:rPr>
        <w:t>2</w:t>
      </w:r>
      <w:r w:rsidR="0069474B" w:rsidRPr="00CB5463">
        <w:rPr>
          <w:rFonts w:ascii="Times New Roman" w:hAnsi="Times New Roman" w:cs="Times New Roman"/>
          <w:color w:val="000000"/>
          <w:sz w:val="24"/>
          <w:lang w:val="en-GB"/>
        </w:rPr>
        <w:t>.</w:t>
      </w:r>
      <w:r w:rsidR="00C24449" w:rsidRPr="00CB5463">
        <w:rPr>
          <w:rFonts w:ascii="Times New Roman" w:hAnsi="Times New Roman" w:cs="Times New Roman"/>
          <w:color w:val="000000"/>
          <w:sz w:val="24"/>
          <w:lang w:val="en-GB"/>
        </w:rPr>
        <w:t xml:space="preserve"> </w:t>
      </w:r>
    </w:p>
    <w:p w14:paraId="11580926" w14:textId="5D04A834" w:rsidR="006A3699" w:rsidRPr="00CB5463" w:rsidRDefault="00F10606" w:rsidP="00F10606">
      <w:pPr>
        <w:tabs>
          <w:tab w:val="left" w:pos="6804"/>
        </w:tabs>
        <w:spacing w:after="0" w:line="480" w:lineRule="auto"/>
        <w:jc w:val="center"/>
        <w:rPr>
          <w:lang w:val="en-GB"/>
        </w:rPr>
      </w:pPr>
      <w:r w:rsidRPr="00CB5463">
        <w:rPr>
          <w:rFonts w:ascii="Times New Roman" w:hAnsi="Times New Roman" w:cs="Times New Roman"/>
          <w:color w:val="000000"/>
          <w:sz w:val="24"/>
          <w:lang w:val="en-GB"/>
        </w:rPr>
        <w:t xml:space="preserve">[Please, insert Table </w:t>
      </w:r>
      <w:r w:rsidR="00C44669" w:rsidRPr="00CB5463">
        <w:rPr>
          <w:rFonts w:ascii="Times New Roman" w:hAnsi="Times New Roman" w:cs="Times New Roman"/>
          <w:color w:val="000000"/>
          <w:sz w:val="24"/>
          <w:lang w:val="en-GB"/>
        </w:rPr>
        <w:t xml:space="preserve">2 </w:t>
      </w:r>
      <w:r w:rsidRPr="00CB5463">
        <w:rPr>
          <w:rFonts w:ascii="Times New Roman" w:hAnsi="Times New Roman" w:cs="Times New Roman"/>
          <w:color w:val="000000"/>
          <w:sz w:val="24"/>
          <w:lang w:val="en-GB"/>
        </w:rPr>
        <w:t>here]</w:t>
      </w:r>
      <w:r w:rsidRPr="00CB5463">
        <w:rPr>
          <w:lang w:val="en-GB"/>
        </w:rPr>
        <w:t xml:space="preserve"> </w:t>
      </w:r>
    </w:p>
    <w:p w14:paraId="63524D2F" w14:textId="52D4C125" w:rsidR="00B96F95" w:rsidRPr="00912C8C" w:rsidRDefault="00B96F95" w:rsidP="00C44669">
      <w:pPr>
        <w:tabs>
          <w:tab w:val="left" w:pos="6804"/>
        </w:tabs>
        <w:spacing w:after="0" w:line="480" w:lineRule="auto"/>
        <w:jc w:val="both"/>
        <w:rPr>
          <w:lang w:val="en-GB"/>
        </w:rPr>
      </w:pPr>
      <w:r w:rsidRPr="00CB5463">
        <w:rPr>
          <w:rFonts w:ascii="Times New Roman" w:hAnsi="Times New Roman" w:cs="Times New Roman"/>
          <w:color w:val="000000"/>
          <w:sz w:val="24"/>
          <w:lang w:val="en-GB"/>
        </w:rPr>
        <w:t xml:space="preserve">As far as data collection is concerned, </w:t>
      </w:r>
      <w:r w:rsidR="00743A59" w:rsidRPr="00CB5463">
        <w:rPr>
          <w:rFonts w:ascii="Times New Roman" w:hAnsi="Times New Roman" w:cs="Times New Roman"/>
          <w:color w:val="000000"/>
          <w:sz w:val="24"/>
          <w:lang w:val="en-GB"/>
        </w:rPr>
        <w:t>we collected data</w:t>
      </w:r>
      <w:r w:rsidRPr="00CB5463">
        <w:rPr>
          <w:rFonts w:ascii="Times New Roman" w:hAnsi="Times New Roman" w:cs="Times New Roman"/>
          <w:color w:val="000000"/>
          <w:sz w:val="24"/>
          <w:lang w:val="en-GB"/>
        </w:rPr>
        <w:t xml:space="preserve"> related to each selected case</w:t>
      </w:r>
      <w:r w:rsidR="00743A59" w:rsidRPr="00CB5463">
        <w:rPr>
          <w:rFonts w:ascii="Times New Roman" w:hAnsi="Times New Roman" w:cs="Times New Roman"/>
          <w:color w:val="000000"/>
          <w:sz w:val="24"/>
          <w:lang w:val="en-GB"/>
        </w:rPr>
        <w:t xml:space="preserve"> from different sources, </w:t>
      </w:r>
      <w:r w:rsidRPr="00CB5463">
        <w:rPr>
          <w:rFonts w:ascii="Times New Roman" w:hAnsi="Times New Roman" w:cs="Times New Roman"/>
          <w:color w:val="000000"/>
          <w:sz w:val="24"/>
          <w:lang w:val="en-GB"/>
        </w:rPr>
        <w:t>such as company</w:t>
      </w:r>
      <w:r w:rsidR="00743A59" w:rsidRPr="00CB5463">
        <w:rPr>
          <w:rFonts w:ascii="Times New Roman" w:hAnsi="Times New Roman" w:cs="Times New Roman"/>
          <w:color w:val="000000"/>
          <w:sz w:val="24"/>
          <w:lang w:val="en-GB"/>
        </w:rPr>
        <w:t xml:space="preserve"> websites, prize-participant blogs, scientific literature, and publicly available documents. Both external validity (i.e., authenticity) and internal reliability (i.e., credibility and biases) were checked (Danto, 2008).</w:t>
      </w:r>
      <w:r w:rsidR="00743A59" w:rsidRPr="00CB5463">
        <w:rPr>
          <w:rFonts w:ascii="Times New Roman" w:hAnsi="Times New Roman" w:cs="Times New Roman"/>
          <w:sz w:val="24"/>
          <w:lang w:val="en-GB"/>
        </w:rPr>
        <w:t xml:space="preserve"> </w:t>
      </w:r>
      <w:r w:rsidR="00380E19" w:rsidRPr="00CB5463">
        <w:rPr>
          <w:rFonts w:ascii="Times New Roman" w:hAnsi="Times New Roman" w:cs="Times New Roman"/>
          <w:sz w:val="24"/>
          <w:lang w:val="en-GB"/>
        </w:rPr>
        <w:t xml:space="preserve">To identify the set of variables </w:t>
      </w:r>
      <w:r w:rsidR="00380E19" w:rsidRPr="00CB5463">
        <w:rPr>
          <w:rFonts w:ascii="Times New Roman" w:eastAsia="Times New Roman" w:hAnsi="Times New Roman" w:cs="Times New Roman"/>
          <w:sz w:val="24"/>
          <w:szCs w:val="24"/>
          <w:lang w:val="en-GB"/>
        </w:rPr>
        <w:t>characterising</w:t>
      </w:r>
      <w:r w:rsidR="00380E19" w:rsidRPr="00CB5463">
        <w:rPr>
          <w:rFonts w:ascii="Times New Roman" w:hAnsi="Times New Roman" w:cs="Times New Roman"/>
          <w:sz w:val="24"/>
          <w:lang w:val="en-GB"/>
        </w:rPr>
        <w:t xml:space="preserve"> the different competition-based approaches, </w:t>
      </w:r>
      <w:r w:rsidR="00231A4F" w:rsidRPr="00CB5463">
        <w:rPr>
          <w:rFonts w:ascii="Times New Roman" w:hAnsi="Times New Roman" w:cs="Times New Roman"/>
          <w:sz w:val="24"/>
          <w:lang w:val="en-GB"/>
        </w:rPr>
        <w:t xml:space="preserve">we leveraged the set of </w:t>
      </w:r>
      <w:r w:rsidR="00231A4F" w:rsidRPr="00CB5463">
        <w:rPr>
          <w:rFonts w:ascii="Times New Roman" w:eastAsia="Arial Unicode MS" w:hAnsi="Times New Roman" w:cs="Times New Roman"/>
          <w:color w:val="000000"/>
          <w:sz w:val="24"/>
          <w:szCs w:val="24"/>
          <w:u w:color="000000"/>
          <w:bdr w:val="nil"/>
          <w:lang w:val="en-GB" w:eastAsia="en-GB"/>
        </w:rPr>
        <w:t xml:space="preserve">design elements for innovation contests proposed by Doppio </w:t>
      </w:r>
      <w:r w:rsidR="00231A4F" w:rsidRPr="00CB5463">
        <w:rPr>
          <w:rFonts w:ascii="Times New Roman" w:eastAsia="Arial Unicode MS" w:hAnsi="Times New Roman" w:cs="Times New Roman"/>
          <w:i/>
          <w:iCs/>
          <w:color w:val="000000"/>
          <w:sz w:val="24"/>
          <w:szCs w:val="24"/>
          <w:u w:color="000000"/>
          <w:bdr w:val="nil"/>
          <w:lang w:val="en-GB" w:eastAsia="en-GB"/>
        </w:rPr>
        <w:t>et al</w:t>
      </w:r>
      <w:r w:rsidR="00231A4F" w:rsidRPr="00CB5463">
        <w:rPr>
          <w:rFonts w:ascii="Times New Roman" w:eastAsia="Arial Unicode MS" w:hAnsi="Times New Roman" w:cs="Times New Roman"/>
          <w:color w:val="000000"/>
          <w:sz w:val="24"/>
          <w:szCs w:val="24"/>
          <w:u w:color="000000"/>
          <w:bdr w:val="nil"/>
          <w:lang w:val="en-GB" w:eastAsia="en-GB"/>
        </w:rPr>
        <w:t>. (2020)</w:t>
      </w:r>
      <w:r w:rsidR="00380E19" w:rsidRPr="00CB5463">
        <w:rPr>
          <w:rFonts w:ascii="Times New Roman" w:eastAsia="Arial Unicode MS" w:hAnsi="Times New Roman" w:cs="Times New Roman"/>
          <w:color w:val="000000"/>
          <w:sz w:val="24"/>
          <w:szCs w:val="24"/>
          <w:u w:color="000000"/>
          <w:bdr w:val="nil"/>
          <w:lang w:val="en-GB" w:eastAsia="en-GB"/>
        </w:rPr>
        <w:t xml:space="preserve"> </w:t>
      </w:r>
      <w:r w:rsidR="00380E19" w:rsidRPr="00CB5463">
        <w:rPr>
          <w:rFonts w:ascii="Times New Roman" w:hAnsi="Times New Roman" w:cs="Times New Roman"/>
          <w:sz w:val="24"/>
          <w:lang w:val="en-GB"/>
        </w:rPr>
        <w:t>as a reference framework for data collection</w:t>
      </w:r>
      <w:r w:rsidR="00C44669" w:rsidRPr="00CB5463">
        <w:rPr>
          <w:rFonts w:ascii="Times New Roman" w:hAnsi="Times New Roman" w:cs="Times New Roman"/>
          <w:sz w:val="24"/>
          <w:lang w:val="en-GB"/>
        </w:rPr>
        <w:t xml:space="preserve"> (</w:t>
      </w:r>
      <w:r w:rsidR="003F39BE">
        <w:rPr>
          <w:rFonts w:ascii="Times New Roman" w:hAnsi="Times New Roman" w:cs="Times New Roman"/>
          <w:sz w:val="24"/>
          <w:lang w:val="en-GB"/>
        </w:rPr>
        <w:t xml:space="preserve">see </w:t>
      </w:r>
      <w:r w:rsidR="00C44669" w:rsidRPr="00CB5463">
        <w:rPr>
          <w:rFonts w:ascii="Times New Roman" w:hAnsi="Times New Roman" w:cs="Times New Roman"/>
          <w:sz w:val="24"/>
          <w:lang w:val="en-GB"/>
        </w:rPr>
        <w:t>Table 1).</w:t>
      </w:r>
      <w:r w:rsidR="00920FF2" w:rsidRPr="00CB5463">
        <w:rPr>
          <w:lang w:val="en-GB"/>
        </w:rPr>
        <w:t xml:space="preserve"> </w:t>
      </w:r>
    </w:p>
    <w:p w14:paraId="65AB9D7F" w14:textId="7EA22D85" w:rsidR="00743A59" w:rsidRPr="00CB5463" w:rsidRDefault="00743A59" w:rsidP="003C1A89">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Data were then </w:t>
      </w:r>
      <w:r w:rsidRPr="00CB5463">
        <w:rPr>
          <w:rFonts w:ascii="Times New Roman" w:eastAsia="Times New Roman" w:hAnsi="Times New Roman" w:cs="Times New Roman"/>
          <w:sz w:val="24"/>
          <w:szCs w:val="24"/>
          <w:lang w:val="en-GB"/>
        </w:rPr>
        <w:t>analysed</w:t>
      </w:r>
      <w:r w:rsidRPr="00CB5463">
        <w:rPr>
          <w:rFonts w:ascii="Times New Roman" w:hAnsi="Times New Roman" w:cs="Times New Roman"/>
          <w:sz w:val="24"/>
          <w:lang w:val="en-GB"/>
        </w:rPr>
        <w:t xml:space="preserve"> by adopting a structured coding process. First, all cases were </w:t>
      </w:r>
      <w:r w:rsidR="000D4DF0" w:rsidRPr="00CB5463">
        <w:rPr>
          <w:rFonts w:ascii="Times New Roman" w:hAnsi="Times New Roman" w:cs="Times New Roman"/>
          <w:sz w:val="24"/>
          <w:lang w:val="en-GB"/>
        </w:rPr>
        <w:t xml:space="preserve">separately </w:t>
      </w:r>
      <w:r w:rsidRPr="00CB5463">
        <w:rPr>
          <w:rFonts w:ascii="Times New Roman" w:eastAsia="Times New Roman" w:hAnsi="Times New Roman" w:cs="Times New Roman"/>
          <w:sz w:val="24"/>
          <w:szCs w:val="24"/>
          <w:lang w:val="en-GB"/>
        </w:rPr>
        <w:t>analysed</w:t>
      </w:r>
      <w:r w:rsidRPr="00CB5463">
        <w:rPr>
          <w:rFonts w:ascii="Times New Roman" w:hAnsi="Times New Roman" w:cs="Times New Roman"/>
          <w:sz w:val="24"/>
          <w:lang w:val="en-GB"/>
        </w:rPr>
        <w:t xml:space="preserve"> by two authors of the paper. The few different interpretations from two </w:t>
      </w:r>
      <w:r w:rsidR="001D62B4" w:rsidRPr="00CB5463">
        <w:rPr>
          <w:rFonts w:ascii="Times New Roman" w:hAnsi="Times New Roman" w:cs="Times New Roman"/>
          <w:sz w:val="24"/>
          <w:lang w:val="en-GB"/>
        </w:rPr>
        <w:t xml:space="preserve">researchers </w:t>
      </w:r>
      <w:r w:rsidRPr="00CB5463">
        <w:rPr>
          <w:rFonts w:ascii="Times New Roman" w:hAnsi="Times New Roman" w:cs="Times New Roman"/>
          <w:sz w:val="24"/>
          <w:lang w:val="en-GB"/>
        </w:rPr>
        <w:t xml:space="preserve">were crosschecked by </w:t>
      </w:r>
      <w:r w:rsidRPr="00CB5463">
        <w:rPr>
          <w:rFonts w:ascii="Times New Roman" w:hAnsi="Times New Roman" w:cs="Times New Roman"/>
          <w:sz w:val="24"/>
          <w:szCs w:val="24"/>
          <w:lang w:val="en-GB"/>
        </w:rPr>
        <w:t>an</w:t>
      </w:r>
      <w:r w:rsidRPr="00CB5463">
        <w:rPr>
          <w:rFonts w:ascii="Times New Roman" w:eastAsia="Times New Roman" w:hAnsi="Times New Roman" w:cs="Times New Roman"/>
          <w:sz w:val="24"/>
          <w:szCs w:val="24"/>
          <w:lang w:val="en-GB"/>
        </w:rPr>
        <w:t xml:space="preserve">other </w:t>
      </w:r>
      <w:r w:rsidR="001D62B4" w:rsidRPr="00CB5463">
        <w:rPr>
          <w:rFonts w:ascii="Times New Roman" w:eastAsia="Times New Roman" w:hAnsi="Times New Roman" w:cs="Times New Roman"/>
          <w:sz w:val="24"/>
          <w:szCs w:val="24"/>
          <w:lang w:val="en-GB"/>
        </w:rPr>
        <w:t>researcher</w:t>
      </w:r>
      <w:r w:rsidRPr="00CB5463">
        <w:rPr>
          <w:rFonts w:ascii="Times New Roman" w:eastAsia="Times New Roman" w:hAnsi="Times New Roman" w:cs="Times New Roman"/>
          <w:sz w:val="24"/>
          <w:szCs w:val="24"/>
          <w:lang w:val="en-GB"/>
        </w:rPr>
        <w:t>.</w:t>
      </w:r>
      <w:r w:rsidRPr="00CB5463">
        <w:rPr>
          <w:rFonts w:ascii="Times New Roman" w:hAnsi="Times New Roman" w:cs="Times New Roman"/>
          <w:sz w:val="24"/>
          <w:lang w:val="en-GB"/>
        </w:rPr>
        <w:t xml:space="preserve"> Second, a cross-case analysis was performed to compare data from policy-driven cases with those from for-profit initiatives. The analysis of such data enabled us to identify a preliminary set of variables </w:t>
      </w:r>
      <w:r w:rsidR="00413FE8" w:rsidRPr="00CB5463">
        <w:rPr>
          <w:rFonts w:ascii="Times New Roman" w:hAnsi="Times New Roman" w:cs="Times New Roman"/>
          <w:sz w:val="24"/>
          <w:lang w:val="en-GB"/>
        </w:rPr>
        <w:t xml:space="preserve">to </w:t>
      </w:r>
      <w:r w:rsidRPr="00CB5463">
        <w:rPr>
          <w:rFonts w:ascii="Times New Roman" w:eastAsia="Times New Roman" w:hAnsi="Times New Roman" w:cs="Times New Roman"/>
          <w:sz w:val="24"/>
          <w:szCs w:val="24"/>
          <w:lang w:val="en-GB"/>
        </w:rPr>
        <w:t>characteris</w:t>
      </w:r>
      <w:r w:rsidR="00413FE8" w:rsidRPr="00CB5463">
        <w:rPr>
          <w:rFonts w:ascii="Times New Roman" w:eastAsia="Times New Roman" w:hAnsi="Times New Roman" w:cs="Times New Roman"/>
          <w:sz w:val="24"/>
          <w:szCs w:val="24"/>
          <w:lang w:val="en-GB"/>
        </w:rPr>
        <w:t>e</w:t>
      </w:r>
      <w:r w:rsidRPr="00CB5463">
        <w:rPr>
          <w:rFonts w:ascii="Times New Roman" w:hAnsi="Times New Roman" w:cs="Times New Roman"/>
          <w:sz w:val="24"/>
          <w:lang w:val="en-GB"/>
        </w:rPr>
        <w:t xml:space="preserve"> the different </w:t>
      </w:r>
      <w:r w:rsidR="003F2307">
        <w:rPr>
          <w:rFonts w:ascii="Times New Roman" w:hAnsi="Times New Roman" w:cs="Times New Roman"/>
          <w:sz w:val="24"/>
          <w:lang w:val="en-GB"/>
        </w:rPr>
        <w:t xml:space="preserve">policy-driven </w:t>
      </w:r>
      <w:r w:rsidRPr="00CB5463">
        <w:rPr>
          <w:rFonts w:ascii="Times New Roman" w:hAnsi="Times New Roman" w:cs="Times New Roman"/>
          <w:sz w:val="24"/>
          <w:lang w:val="en-GB"/>
        </w:rPr>
        <w:t>competition-based approaches.</w:t>
      </w:r>
      <w:r w:rsidR="003F2307">
        <w:rPr>
          <w:rFonts w:ascii="Times New Roman" w:hAnsi="Times New Roman" w:cs="Times New Roman"/>
          <w:sz w:val="24"/>
          <w:lang w:val="en-GB"/>
        </w:rPr>
        <w:t xml:space="preserve"> </w:t>
      </w:r>
    </w:p>
    <w:p w14:paraId="35A83002" w14:textId="59E5F311" w:rsidR="003F39BE" w:rsidRPr="00CB5463" w:rsidRDefault="003F2307" w:rsidP="003F39BE">
      <w:pPr>
        <w:tabs>
          <w:tab w:val="left" w:pos="6804"/>
        </w:tabs>
        <w:spacing w:after="0" w:line="480" w:lineRule="auto"/>
        <w:jc w:val="both"/>
        <w:rPr>
          <w:rFonts w:ascii="Times New Roman" w:hAnsi="Times New Roman" w:cs="Times New Roman"/>
          <w:color w:val="000000"/>
          <w:sz w:val="24"/>
          <w:lang w:val="en-GB"/>
        </w:rPr>
      </w:pPr>
      <w:r>
        <w:rPr>
          <w:rFonts w:ascii="Times New Roman" w:hAnsi="Times New Roman" w:cs="Times New Roman"/>
          <w:sz w:val="24"/>
          <w:szCs w:val="24"/>
          <w:lang w:val="en-GB"/>
        </w:rPr>
        <w:t>T</w:t>
      </w:r>
      <w:r w:rsidR="00C24449" w:rsidRPr="00CB5463">
        <w:rPr>
          <w:rFonts w:ascii="Times New Roman" w:hAnsi="Times New Roman" w:cs="Times New Roman"/>
          <w:sz w:val="24"/>
          <w:szCs w:val="24"/>
          <w:lang w:val="en-GB"/>
        </w:rPr>
        <w:t xml:space="preserve">he second stage </w:t>
      </w:r>
      <w:r w:rsidRPr="003F2307">
        <w:rPr>
          <w:rFonts w:ascii="Times New Roman" w:hAnsi="Times New Roman" w:cs="Times New Roman"/>
          <w:sz w:val="24"/>
          <w:szCs w:val="24"/>
          <w:lang w:val="en-GB"/>
        </w:rPr>
        <w:t xml:space="preserve">enabled </w:t>
      </w:r>
      <w:r>
        <w:rPr>
          <w:rFonts w:ascii="Times New Roman" w:hAnsi="Times New Roman" w:cs="Times New Roman"/>
          <w:sz w:val="24"/>
          <w:szCs w:val="24"/>
          <w:lang w:val="en-GB"/>
        </w:rPr>
        <w:t xml:space="preserve">to </w:t>
      </w:r>
      <w:r w:rsidRPr="003F2307">
        <w:rPr>
          <w:rFonts w:ascii="Times New Roman" w:hAnsi="Times New Roman" w:cs="Times New Roman"/>
          <w:sz w:val="24"/>
          <w:szCs w:val="24"/>
          <w:lang w:val="en-GB"/>
        </w:rPr>
        <w:t xml:space="preserve">identify the most appropriate variables </w:t>
      </w:r>
      <w:r>
        <w:rPr>
          <w:rFonts w:ascii="Times New Roman" w:hAnsi="Times New Roman" w:cs="Times New Roman"/>
          <w:sz w:val="24"/>
          <w:szCs w:val="24"/>
          <w:lang w:val="en-GB"/>
        </w:rPr>
        <w:t xml:space="preserve">to </w:t>
      </w:r>
      <w:r w:rsidRPr="003F2307">
        <w:rPr>
          <w:rFonts w:ascii="Times New Roman" w:hAnsi="Times New Roman" w:cs="Times New Roman"/>
          <w:sz w:val="24"/>
          <w:szCs w:val="24"/>
          <w:lang w:val="en-GB"/>
        </w:rPr>
        <w:t>characteri</w:t>
      </w:r>
      <w:r>
        <w:rPr>
          <w:rFonts w:ascii="Times New Roman" w:hAnsi="Times New Roman" w:cs="Times New Roman"/>
          <w:sz w:val="24"/>
          <w:szCs w:val="24"/>
          <w:lang w:val="en-GB"/>
        </w:rPr>
        <w:t>se</w:t>
      </w:r>
      <w:r w:rsidRPr="003F2307">
        <w:rPr>
          <w:rFonts w:ascii="Times New Roman" w:hAnsi="Times New Roman" w:cs="Times New Roman"/>
          <w:sz w:val="24"/>
          <w:szCs w:val="24"/>
          <w:lang w:val="en-GB"/>
        </w:rPr>
        <w:t xml:space="preserve"> the policy-driven competition-based approaches (among those that emerged in the first stage)</w:t>
      </w:r>
      <w:r w:rsidR="00C24449" w:rsidRPr="00CB5463">
        <w:rPr>
          <w:rFonts w:ascii="Times New Roman" w:hAnsi="Times New Roman" w:cs="Times New Roman"/>
          <w:sz w:val="24"/>
          <w:szCs w:val="24"/>
          <w:lang w:val="en-GB"/>
        </w:rPr>
        <w:t xml:space="preserve">, </w:t>
      </w:r>
      <w:r>
        <w:rPr>
          <w:rFonts w:ascii="Times New Roman" w:hAnsi="Times New Roman" w:cs="Times New Roman"/>
          <w:sz w:val="24"/>
          <w:szCs w:val="24"/>
          <w:lang w:val="en-GB"/>
        </w:rPr>
        <w:t>in order</w:t>
      </w:r>
      <w:r w:rsidR="00413FE8" w:rsidRPr="00CB5463">
        <w:rPr>
          <w:rFonts w:ascii="Times New Roman" w:hAnsi="Times New Roman" w:cs="Times New Roman"/>
          <w:sz w:val="24"/>
          <w:szCs w:val="24"/>
          <w:lang w:val="en-GB"/>
        </w:rPr>
        <w:t xml:space="preserve"> to develop a taxonomy of such approaches</w:t>
      </w:r>
      <w:r w:rsidR="00B96F95" w:rsidRPr="00CB5463">
        <w:rPr>
          <w:rFonts w:ascii="Times New Roman" w:hAnsi="Times New Roman" w:cs="Times New Roman"/>
          <w:sz w:val="24"/>
          <w:szCs w:val="24"/>
          <w:lang w:val="en-GB"/>
        </w:rPr>
        <w:t>. To this aim, we</w:t>
      </w:r>
      <w:r w:rsidR="00413FE8" w:rsidRPr="00CB5463">
        <w:rPr>
          <w:rFonts w:ascii="Times New Roman" w:hAnsi="Times New Roman" w:cs="Times New Roman"/>
          <w:sz w:val="24"/>
          <w:szCs w:val="24"/>
          <w:lang w:val="en-GB"/>
        </w:rPr>
        <w:t xml:space="preserve"> </w:t>
      </w:r>
      <w:r w:rsidR="00C24449" w:rsidRPr="00CB5463">
        <w:rPr>
          <w:rFonts w:ascii="Times New Roman" w:hAnsi="Times New Roman" w:cs="Times New Roman"/>
          <w:sz w:val="24"/>
          <w:szCs w:val="24"/>
          <w:lang w:val="en-GB"/>
        </w:rPr>
        <w:t>engag</w:t>
      </w:r>
      <w:r w:rsidR="00B96F95" w:rsidRPr="00CB5463">
        <w:rPr>
          <w:rFonts w:ascii="Times New Roman" w:hAnsi="Times New Roman" w:cs="Times New Roman"/>
          <w:sz w:val="24"/>
          <w:szCs w:val="24"/>
          <w:lang w:val="en-GB"/>
        </w:rPr>
        <w:t>ed</w:t>
      </w:r>
      <w:r w:rsidR="00C24449" w:rsidRPr="00CB5463">
        <w:rPr>
          <w:rFonts w:ascii="Times New Roman" w:hAnsi="Times New Roman" w:cs="Times New Roman"/>
          <w:sz w:val="24"/>
          <w:szCs w:val="24"/>
          <w:lang w:val="en-GB"/>
        </w:rPr>
        <w:t xml:space="preserve"> relevant </w:t>
      </w:r>
      <w:r w:rsidR="00FF5BFE" w:rsidRPr="00CB5463">
        <w:rPr>
          <w:rFonts w:ascii="Times New Roman" w:hAnsi="Times New Roman" w:cs="Times New Roman"/>
          <w:sz w:val="24"/>
          <w:szCs w:val="24"/>
          <w:lang w:val="en-GB"/>
        </w:rPr>
        <w:t xml:space="preserve">Italian </w:t>
      </w:r>
      <w:r w:rsidR="00623872" w:rsidRPr="00CB5463">
        <w:rPr>
          <w:rFonts w:ascii="Times New Roman" w:hAnsi="Times New Roman" w:cs="Times New Roman"/>
          <w:sz w:val="24"/>
          <w:szCs w:val="24"/>
          <w:lang w:val="en-GB"/>
        </w:rPr>
        <w:t xml:space="preserve">key informants </w:t>
      </w:r>
      <w:r w:rsidR="00FF5BFE" w:rsidRPr="00CB5463">
        <w:rPr>
          <w:rFonts w:ascii="Times New Roman" w:hAnsi="Times New Roman" w:cs="Times New Roman"/>
          <w:sz w:val="24"/>
          <w:szCs w:val="24"/>
          <w:lang w:val="en-GB"/>
        </w:rPr>
        <w:t>in the Lombardy region</w:t>
      </w:r>
      <w:r w:rsidR="00C24449" w:rsidRPr="00CB5463">
        <w:rPr>
          <w:rFonts w:ascii="Times New Roman" w:hAnsi="Times New Roman" w:cs="Times New Roman"/>
          <w:sz w:val="24"/>
          <w:szCs w:val="24"/>
          <w:lang w:val="en-GB"/>
        </w:rPr>
        <w:t>. Lombardy</w:t>
      </w:r>
      <w:r w:rsidR="00025AA7" w:rsidRPr="00CB5463">
        <w:rPr>
          <w:rFonts w:ascii="Times New Roman" w:hAnsi="Times New Roman" w:cs="Times New Roman"/>
          <w:sz w:val="24"/>
          <w:szCs w:val="24"/>
          <w:lang w:val="en-GB"/>
        </w:rPr>
        <w:t xml:space="preserve"> has been chosen as empirical setting, being</w:t>
      </w:r>
      <w:r w:rsidR="00C24449" w:rsidRPr="00CB5463">
        <w:rPr>
          <w:rFonts w:ascii="Times New Roman" w:hAnsi="Times New Roman" w:cs="Times New Roman"/>
          <w:sz w:val="24"/>
          <w:szCs w:val="24"/>
          <w:lang w:val="en-GB"/>
        </w:rPr>
        <w:t xml:space="preserve"> one of the most advanced</w:t>
      </w:r>
      <w:r w:rsidR="00025AA7" w:rsidRPr="00CB5463">
        <w:rPr>
          <w:rFonts w:ascii="Times New Roman" w:hAnsi="Times New Roman" w:cs="Times New Roman"/>
          <w:sz w:val="24"/>
          <w:szCs w:val="24"/>
          <w:lang w:val="en-GB"/>
        </w:rPr>
        <w:t xml:space="preserve"> </w:t>
      </w:r>
      <w:r w:rsidR="00025AA7" w:rsidRPr="00CB5463">
        <w:rPr>
          <w:rFonts w:ascii="Times New Roman" w:hAnsi="Times New Roman" w:cs="Times New Roman"/>
          <w:sz w:val="24"/>
          <w:szCs w:val="24"/>
          <w:lang w:val="en-GB"/>
        </w:rPr>
        <w:lastRenderedPageBreak/>
        <w:t>and innovative</w:t>
      </w:r>
      <w:r w:rsidR="00C24449" w:rsidRPr="00CB5463">
        <w:rPr>
          <w:rFonts w:ascii="Times New Roman" w:hAnsi="Times New Roman" w:cs="Times New Roman"/>
          <w:sz w:val="24"/>
          <w:szCs w:val="24"/>
          <w:lang w:val="en-GB"/>
        </w:rPr>
        <w:t xml:space="preserve"> regions </w:t>
      </w:r>
      <w:r w:rsidR="00025AA7" w:rsidRPr="00CB5463">
        <w:rPr>
          <w:rFonts w:ascii="Times New Roman" w:hAnsi="Times New Roman" w:cs="Times New Roman"/>
          <w:sz w:val="24"/>
          <w:szCs w:val="24"/>
          <w:lang w:val="en-GB"/>
        </w:rPr>
        <w:t>in</w:t>
      </w:r>
      <w:r w:rsidR="00C24449" w:rsidRPr="00CB5463">
        <w:rPr>
          <w:rFonts w:ascii="Times New Roman" w:hAnsi="Times New Roman" w:cs="Times New Roman"/>
          <w:sz w:val="24"/>
          <w:szCs w:val="24"/>
          <w:lang w:val="en-GB"/>
        </w:rPr>
        <w:t xml:space="preserve"> Europe</w:t>
      </w:r>
      <w:r w:rsidR="00025AA7" w:rsidRPr="00CB5463">
        <w:rPr>
          <w:rFonts w:ascii="Times New Roman" w:hAnsi="Times New Roman" w:cs="Times New Roman"/>
          <w:sz w:val="24"/>
          <w:szCs w:val="24"/>
          <w:lang w:val="en-GB"/>
        </w:rPr>
        <w:t xml:space="preserve">, also </w:t>
      </w:r>
      <w:r w:rsidR="00C24449" w:rsidRPr="00CB5463">
        <w:rPr>
          <w:rFonts w:ascii="Times New Roman" w:hAnsi="Times New Roman" w:cs="Times New Roman"/>
          <w:sz w:val="24"/>
          <w:szCs w:val="24"/>
          <w:lang w:val="en-GB"/>
        </w:rPr>
        <w:t xml:space="preserve">accounting for </w:t>
      </w:r>
      <w:r w:rsidR="002E21F6" w:rsidRPr="00CB5463">
        <w:rPr>
          <w:rFonts w:ascii="Times New Roman" w:hAnsi="Times New Roman" w:cs="Times New Roman"/>
          <w:sz w:val="24"/>
          <w:szCs w:val="24"/>
          <w:lang w:val="en-GB"/>
        </w:rPr>
        <w:t>more than 20</w:t>
      </w:r>
      <w:r w:rsidR="00C24449" w:rsidRPr="00CB5463">
        <w:rPr>
          <w:rFonts w:ascii="Times New Roman" w:hAnsi="Times New Roman" w:cs="Times New Roman"/>
          <w:sz w:val="24"/>
          <w:szCs w:val="24"/>
          <w:lang w:val="en-GB"/>
        </w:rPr>
        <w:t xml:space="preserve">% of </w:t>
      </w:r>
      <w:r w:rsidR="002E21F6" w:rsidRPr="00CB5463">
        <w:rPr>
          <w:rFonts w:ascii="Times New Roman" w:hAnsi="Times New Roman" w:cs="Times New Roman"/>
          <w:sz w:val="24"/>
          <w:szCs w:val="24"/>
          <w:lang w:val="en-GB"/>
        </w:rPr>
        <w:t xml:space="preserve">the </w:t>
      </w:r>
      <w:r w:rsidR="00C24449" w:rsidRPr="00CB5463">
        <w:rPr>
          <w:rFonts w:ascii="Times New Roman" w:hAnsi="Times New Roman" w:cs="Times New Roman"/>
          <w:sz w:val="24"/>
          <w:szCs w:val="24"/>
          <w:lang w:val="en-GB"/>
        </w:rPr>
        <w:t>Ital</w:t>
      </w:r>
      <w:r w:rsidR="002E21F6" w:rsidRPr="00CB5463">
        <w:rPr>
          <w:rFonts w:ascii="Times New Roman" w:hAnsi="Times New Roman" w:cs="Times New Roman"/>
          <w:sz w:val="24"/>
          <w:szCs w:val="24"/>
          <w:lang w:val="en-GB"/>
        </w:rPr>
        <w:t>ian</w:t>
      </w:r>
      <w:r w:rsidR="00C24449" w:rsidRPr="00CB5463">
        <w:rPr>
          <w:rFonts w:ascii="Times New Roman" w:hAnsi="Times New Roman" w:cs="Times New Roman"/>
          <w:sz w:val="24"/>
          <w:szCs w:val="24"/>
          <w:lang w:val="en-GB"/>
        </w:rPr>
        <w:t xml:space="preserve"> </w:t>
      </w:r>
      <w:r w:rsidR="002E21F6" w:rsidRPr="00CB5463">
        <w:rPr>
          <w:rFonts w:ascii="Times New Roman" w:hAnsi="Times New Roman" w:cs="Times New Roman"/>
          <w:sz w:val="24"/>
          <w:szCs w:val="24"/>
          <w:lang w:val="en-GB"/>
        </w:rPr>
        <w:t>gross domestic product (</w:t>
      </w:r>
      <w:r w:rsidR="008511A7">
        <w:rPr>
          <w:rFonts w:ascii="Times New Roman" w:hAnsi="Times New Roman" w:cs="Times New Roman"/>
          <w:sz w:val="24"/>
          <w:szCs w:val="24"/>
          <w:lang w:val="en-GB"/>
        </w:rPr>
        <w:t>A</w:t>
      </w:r>
      <w:r w:rsidR="008511A7" w:rsidRPr="008511A7">
        <w:rPr>
          <w:rFonts w:ascii="Times New Roman" w:hAnsi="Times New Roman" w:cs="Times New Roman"/>
          <w:sz w:val="24"/>
          <w:szCs w:val="24"/>
          <w:lang w:val="en-GB"/>
        </w:rPr>
        <w:t xml:space="preserve">NNUARIO STATISTICO REGIONALE </w:t>
      </w:r>
      <w:r w:rsidR="002E21F6" w:rsidRPr="00CB5463">
        <w:rPr>
          <w:rFonts w:ascii="Times New Roman" w:hAnsi="Times New Roman" w:cs="Times New Roman"/>
          <w:sz w:val="24"/>
          <w:szCs w:val="24"/>
          <w:lang w:val="en-GB"/>
        </w:rPr>
        <w:t>LOMBARDIA, 2022)</w:t>
      </w:r>
      <w:r w:rsidR="003536E2" w:rsidRPr="00CB5463">
        <w:rPr>
          <w:rFonts w:ascii="Times New Roman" w:hAnsi="Times New Roman" w:cs="Times New Roman"/>
          <w:sz w:val="24"/>
          <w:szCs w:val="24"/>
          <w:lang w:val="en-GB"/>
        </w:rPr>
        <w:t>.</w:t>
      </w:r>
      <w:r w:rsidR="00C24449" w:rsidRPr="00CB5463">
        <w:rPr>
          <w:rFonts w:ascii="Times New Roman" w:hAnsi="Times New Roman" w:cs="Times New Roman"/>
          <w:sz w:val="24"/>
          <w:szCs w:val="24"/>
          <w:lang w:val="en-GB"/>
        </w:rPr>
        <w:t xml:space="preserve"> </w:t>
      </w:r>
      <w:r w:rsidR="00A34A40" w:rsidRPr="00CB5463">
        <w:rPr>
          <w:rFonts w:ascii="Times New Roman" w:hAnsi="Times New Roman" w:cs="Times New Roman"/>
          <w:sz w:val="24"/>
          <w:szCs w:val="24"/>
          <w:lang w:val="en-GB"/>
        </w:rPr>
        <w:t xml:space="preserve">In </w:t>
      </w:r>
      <w:r w:rsidR="00C57C9E" w:rsidRPr="00CB5463">
        <w:rPr>
          <w:rFonts w:ascii="Times New Roman" w:hAnsi="Times New Roman" w:cs="Times New Roman"/>
          <w:sz w:val="24"/>
          <w:szCs w:val="24"/>
          <w:lang w:val="en-GB"/>
        </w:rPr>
        <w:t>particular</w:t>
      </w:r>
      <w:r w:rsidR="00A34A40" w:rsidRPr="00CB5463">
        <w:rPr>
          <w:rFonts w:ascii="Times New Roman" w:hAnsi="Times New Roman" w:cs="Times New Roman"/>
          <w:sz w:val="24"/>
          <w:szCs w:val="24"/>
          <w:lang w:val="en-GB"/>
        </w:rPr>
        <w:t>,</w:t>
      </w:r>
      <w:r w:rsidR="00C24449" w:rsidRPr="00CB5463">
        <w:rPr>
          <w:rFonts w:ascii="Times New Roman" w:hAnsi="Times New Roman" w:cs="Times New Roman"/>
          <w:sz w:val="24"/>
          <w:szCs w:val="24"/>
          <w:lang w:val="en-GB"/>
        </w:rPr>
        <w:t xml:space="preserve"> interviews</w:t>
      </w:r>
      <w:r w:rsidR="00A34A40" w:rsidRPr="00CB5463">
        <w:rPr>
          <w:rFonts w:ascii="Times New Roman" w:hAnsi="Times New Roman" w:cs="Times New Roman"/>
          <w:sz w:val="24"/>
          <w:szCs w:val="24"/>
          <w:lang w:val="en-GB"/>
        </w:rPr>
        <w:t xml:space="preserve"> were conducted</w:t>
      </w:r>
      <w:r w:rsidR="00C24449" w:rsidRPr="00CB5463">
        <w:rPr>
          <w:rFonts w:ascii="Times New Roman" w:hAnsi="Times New Roman" w:cs="Times New Roman"/>
          <w:sz w:val="24"/>
          <w:szCs w:val="24"/>
          <w:lang w:val="en-GB"/>
        </w:rPr>
        <w:t xml:space="preserve"> with </w:t>
      </w:r>
      <w:r w:rsidR="002E2A09">
        <w:rPr>
          <w:rFonts w:ascii="Times New Roman" w:hAnsi="Times New Roman" w:cs="Times New Roman"/>
          <w:sz w:val="24"/>
          <w:szCs w:val="24"/>
          <w:lang w:val="en-GB"/>
        </w:rPr>
        <w:t xml:space="preserve">public </w:t>
      </w:r>
      <w:r w:rsidR="00C24449" w:rsidRPr="00CB5463">
        <w:rPr>
          <w:rFonts w:ascii="Times New Roman" w:hAnsi="Times New Roman" w:cs="Times New Roman"/>
          <w:sz w:val="24"/>
          <w:szCs w:val="24"/>
          <w:lang w:val="en-GB"/>
        </w:rPr>
        <w:t xml:space="preserve">policy and legal experts working in the regional administration or government and in other regional agencies. Furthermore, </w:t>
      </w:r>
      <w:r w:rsidR="00B96F95" w:rsidRPr="00CB5463">
        <w:rPr>
          <w:rFonts w:ascii="Times New Roman" w:hAnsi="Times New Roman" w:cs="Times New Roman"/>
          <w:sz w:val="24"/>
          <w:szCs w:val="24"/>
          <w:lang w:val="en-GB"/>
        </w:rPr>
        <w:t xml:space="preserve">to further strengthen the analysis, </w:t>
      </w:r>
      <w:r w:rsidR="00B964FD" w:rsidRPr="00CB5463">
        <w:rPr>
          <w:rFonts w:ascii="Times New Roman" w:hAnsi="Times New Roman" w:cs="Times New Roman"/>
          <w:sz w:val="24"/>
          <w:szCs w:val="24"/>
          <w:lang w:val="en-GB"/>
        </w:rPr>
        <w:t xml:space="preserve">we </w:t>
      </w:r>
      <w:r w:rsidR="00B964FD">
        <w:rPr>
          <w:rFonts w:ascii="Times New Roman" w:hAnsi="Times New Roman" w:cs="Times New Roman"/>
          <w:sz w:val="24"/>
          <w:szCs w:val="24"/>
          <w:lang w:val="en-GB"/>
        </w:rPr>
        <w:t xml:space="preserve">also </w:t>
      </w:r>
      <w:r w:rsidR="00B964FD" w:rsidRPr="00CB5463">
        <w:rPr>
          <w:rFonts w:ascii="Times New Roman" w:hAnsi="Times New Roman" w:cs="Times New Roman"/>
          <w:sz w:val="24"/>
          <w:szCs w:val="24"/>
          <w:lang w:val="en-GB"/>
        </w:rPr>
        <w:t xml:space="preserve">involved </w:t>
      </w:r>
      <w:r w:rsidR="00C24449" w:rsidRPr="00CB5463">
        <w:rPr>
          <w:rFonts w:ascii="Times New Roman" w:hAnsi="Times New Roman" w:cs="Times New Roman"/>
          <w:sz w:val="24"/>
          <w:szCs w:val="24"/>
          <w:lang w:val="en-GB"/>
        </w:rPr>
        <w:t xml:space="preserve">venture capitalists and entrepreneurs </w:t>
      </w:r>
      <w:r w:rsidR="00B96F95" w:rsidRPr="00CB5463">
        <w:rPr>
          <w:rFonts w:ascii="Times New Roman" w:hAnsi="Times New Roman" w:cs="Times New Roman"/>
          <w:sz w:val="24"/>
          <w:szCs w:val="24"/>
          <w:lang w:val="en-GB"/>
        </w:rPr>
        <w:t>that are active in th</w:t>
      </w:r>
      <w:r w:rsidR="00C24449" w:rsidRPr="00CB5463">
        <w:rPr>
          <w:rFonts w:ascii="Times New Roman" w:hAnsi="Times New Roman" w:cs="Times New Roman"/>
          <w:sz w:val="24"/>
          <w:szCs w:val="24"/>
          <w:lang w:val="en-GB"/>
        </w:rPr>
        <w:t>e Lombardy region</w:t>
      </w:r>
      <w:r w:rsidR="00B96F95" w:rsidRPr="00CB5463">
        <w:rPr>
          <w:rFonts w:ascii="Times New Roman" w:hAnsi="Times New Roman" w:cs="Times New Roman"/>
          <w:sz w:val="24"/>
          <w:szCs w:val="24"/>
          <w:lang w:val="en-GB"/>
        </w:rPr>
        <w:t>, in order</w:t>
      </w:r>
      <w:r w:rsidR="00C24449" w:rsidRPr="00CB5463">
        <w:rPr>
          <w:rFonts w:ascii="Times New Roman" w:hAnsi="Times New Roman" w:cs="Times New Roman"/>
          <w:sz w:val="24"/>
          <w:szCs w:val="24"/>
          <w:lang w:val="en-GB"/>
        </w:rPr>
        <w:t xml:space="preserve"> to gain an understanding of the point of view of the potential users of </w:t>
      </w:r>
      <w:r w:rsidR="00A34A40" w:rsidRPr="00CB5463">
        <w:rPr>
          <w:rFonts w:ascii="Times New Roman" w:hAnsi="Times New Roman" w:cs="Times New Roman"/>
          <w:sz w:val="24"/>
          <w:szCs w:val="24"/>
          <w:lang w:val="en-GB"/>
        </w:rPr>
        <w:t>such</w:t>
      </w:r>
      <w:r w:rsidR="00C24449" w:rsidRPr="00CB5463">
        <w:rPr>
          <w:rFonts w:ascii="Times New Roman" w:hAnsi="Times New Roman" w:cs="Times New Roman"/>
          <w:sz w:val="24"/>
          <w:szCs w:val="24"/>
          <w:lang w:val="en-GB"/>
        </w:rPr>
        <w:t xml:space="preserve"> </w:t>
      </w:r>
      <w:r w:rsidR="002E2A09">
        <w:rPr>
          <w:rFonts w:ascii="Times New Roman" w:hAnsi="Times New Roman" w:cs="Times New Roman"/>
          <w:sz w:val="24"/>
          <w:szCs w:val="24"/>
          <w:lang w:val="en-GB"/>
        </w:rPr>
        <w:t xml:space="preserve">public </w:t>
      </w:r>
      <w:r w:rsidR="00C24449" w:rsidRPr="00CB5463">
        <w:rPr>
          <w:rFonts w:ascii="Times New Roman" w:hAnsi="Times New Roman" w:cs="Times New Roman"/>
          <w:sz w:val="24"/>
          <w:szCs w:val="24"/>
          <w:lang w:val="en-GB"/>
        </w:rPr>
        <w:t>polic</w:t>
      </w:r>
      <w:r w:rsidR="00A34A40" w:rsidRPr="00CB5463">
        <w:rPr>
          <w:rFonts w:ascii="Times New Roman" w:hAnsi="Times New Roman" w:cs="Times New Roman"/>
          <w:sz w:val="24"/>
          <w:szCs w:val="24"/>
          <w:lang w:val="en-GB"/>
        </w:rPr>
        <w:t>y</w:t>
      </w:r>
      <w:r w:rsidR="00C24449" w:rsidRPr="00CB5463">
        <w:rPr>
          <w:rFonts w:ascii="Times New Roman" w:hAnsi="Times New Roman" w:cs="Times New Roman"/>
          <w:sz w:val="24"/>
          <w:szCs w:val="24"/>
          <w:lang w:val="en-GB"/>
        </w:rPr>
        <w:t xml:space="preserve"> </w:t>
      </w:r>
      <w:r w:rsidR="002C63CD" w:rsidRPr="00CB5463">
        <w:rPr>
          <w:rFonts w:ascii="Times New Roman" w:hAnsi="Times New Roman" w:cs="Times New Roman"/>
          <w:sz w:val="24"/>
          <w:szCs w:val="24"/>
          <w:lang w:val="en-GB"/>
        </w:rPr>
        <w:t>instruments</w:t>
      </w:r>
      <w:r w:rsidR="00C24449" w:rsidRPr="00CB5463">
        <w:rPr>
          <w:rFonts w:ascii="Times New Roman" w:hAnsi="Times New Roman" w:cs="Times New Roman"/>
          <w:sz w:val="24"/>
          <w:szCs w:val="24"/>
          <w:lang w:val="en-GB"/>
        </w:rPr>
        <w:t xml:space="preserve">. </w:t>
      </w:r>
      <w:r w:rsidR="00CC603E" w:rsidRPr="00CB5463">
        <w:rPr>
          <w:rFonts w:ascii="Times New Roman" w:hAnsi="Times New Roman" w:cs="Times New Roman"/>
          <w:sz w:val="24"/>
          <w:szCs w:val="24"/>
          <w:lang w:val="en-GB"/>
        </w:rPr>
        <w:t>Overall</w:t>
      </w:r>
      <w:r w:rsidR="00A34A40" w:rsidRPr="00CB5463">
        <w:rPr>
          <w:rFonts w:ascii="Times New Roman" w:hAnsi="Times New Roman" w:cs="Times New Roman"/>
          <w:sz w:val="24"/>
          <w:szCs w:val="24"/>
          <w:lang w:val="en-GB"/>
        </w:rPr>
        <w:t>, w</w:t>
      </w:r>
      <w:r w:rsidR="00C24449" w:rsidRPr="00CB5463">
        <w:rPr>
          <w:rFonts w:ascii="Times New Roman" w:hAnsi="Times New Roman" w:cs="Times New Roman"/>
          <w:sz w:val="24"/>
          <w:szCs w:val="24"/>
          <w:lang w:val="en-GB"/>
        </w:rPr>
        <w:t xml:space="preserve">e performed </w:t>
      </w:r>
      <w:r w:rsidR="00A34A40" w:rsidRPr="00CB5463">
        <w:rPr>
          <w:rFonts w:ascii="Times New Roman" w:hAnsi="Times New Roman" w:cs="Times New Roman"/>
          <w:sz w:val="24"/>
          <w:szCs w:val="24"/>
          <w:lang w:val="en-GB"/>
        </w:rPr>
        <w:t xml:space="preserve">more than 20 </w:t>
      </w:r>
      <w:r w:rsidR="00C24449" w:rsidRPr="00CB5463">
        <w:rPr>
          <w:rFonts w:ascii="Times New Roman" w:hAnsi="Times New Roman" w:cs="Times New Roman"/>
          <w:sz w:val="24"/>
          <w:szCs w:val="24"/>
          <w:lang w:val="en-GB"/>
        </w:rPr>
        <w:t>semi-structured interviews</w:t>
      </w:r>
      <w:r w:rsidR="00A34A40" w:rsidRPr="00CB5463">
        <w:rPr>
          <w:rFonts w:ascii="Times New Roman" w:hAnsi="Times New Roman" w:cs="Times New Roman"/>
          <w:sz w:val="24"/>
          <w:szCs w:val="24"/>
          <w:lang w:val="en-GB"/>
        </w:rPr>
        <w:t>, e</w:t>
      </w:r>
      <w:r w:rsidR="00C24449" w:rsidRPr="00CB5463">
        <w:rPr>
          <w:rFonts w:ascii="Times New Roman" w:hAnsi="Times New Roman" w:cs="Times New Roman"/>
          <w:sz w:val="24"/>
          <w:szCs w:val="24"/>
          <w:lang w:val="en-GB"/>
        </w:rPr>
        <w:t xml:space="preserve">ach </w:t>
      </w:r>
      <w:r w:rsidR="00A34A40" w:rsidRPr="00CB5463">
        <w:rPr>
          <w:rFonts w:ascii="Times New Roman" w:hAnsi="Times New Roman" w:cs="Times New Roman"/>
          <w:sz w:val="24"/>
          <w:szCs w:val="24"/>
          <w:lang w:val="en-GB"/>
        </w:rPr>
        <w:t>one</w:t>
      </w:r>
      <w:r w:rsidR="00C24449" w:rsidRPr="00CB5463">
        <w:rPr>
          <w:rFonts w:ascii="Times New Roman" w:hAnsi="Times New Roman" w:cs="Times New Roman"/>
          <w:sz w:val="24"/>
          <w:szCs w:val="24"/>
          <w:lang w:val="en-GB"/>
        </w:rPr>
        <w:t xml:space="preserve"> lasted at least one hour and was taped and transcribed. During the </w:t>
      </w:r>
      <w:r w:rsidR="00C24449" w:rsidRPr="00CB5463">
        <w:rPr>
          <w:rFonts w:ascii="Times New Roman" w:eastAsia="Times New Roman" w:hAnsi="Times New Roman" w:cs="Times New Roman"/>
          <w:sz w:val="24"/>
          <w:szCs w:val="24"/>
          <w:lang w:val="en-GB"/>
        </w:rPr>
        <w:t>interview</w:t>
      </w:r>
      <w:r w:rsidR="0059534F" w:rsidRPr="00CB5463">
        <w:rPr>
          <w:rFonts w:ascii="Times New Roman" w:eastAsia="Times New Roman" w:hAnsi="Times New Roman" w:cs="Times New Roman"/>
          <w:sz w:val="24"/>
          <w:szCs w:val="24"/>
          <w:lang w:val="en-GB"/>
        </w:rPr>
        <w:t>s</w:t>
      </w:r>
      <w:r w:rsidR="00C24449" w:rsidRPr="00CB5463">
        <w:rPr>
          <w:rFonts w:ascii="Times New Roman" w:hAnsi="Times New Roman" w:cs="Times New Roman"/>
          <w:sz w:val="24"/>
          <w:szCs w:val="24"/>
          <w:lang w:val="en-GB"/>
        </w:rPr>
        <w:t xml:space="preserve">, the variables identified in the </w:t>
      </w:r>
      <w:r w:rsidR="00A34A40" w:rsidRPr="00CB5463">
        <w:rPr>
          <w:rFonts w:ascii="Times New Roman" w:hAnsi="Times New Roman" w:cs="Times New Roman"/>
          <w:sz w:val="24"/>
          <w:szCs w:val="24"/>
          <w:lang w:val="en-GB"/>
        </w:rPr>
        <w:t>first</w:t>
      </w:r>
      <w:r w:rsidR="00C24449" w:rsidRPr="00CB5463">
        <w:rPr>
          <w:rFonts w:ascii="Times New Roman" w:hAnsi="Times New Roman" w:cs="Times New Roman"/>
          <w:sz w:val="24"/>
          <w:szCs w:val="24"/>
          <w:lang w:val="en-GB"/>
        </w:rPr>
        <w:t xml:space="preserve"> stage</w:t>
      </w:r>
      <w:r w:rsidR="00B96F95" w:rsidRPr="00CB5463">
        <w:rPr>
          <w:rFonts w:ascii="Times New Roman" w:hAnsi="Times New Roman" w:cs="Times New Roman"/>
          <w:sz w:val="24"/>
          <w:szCs w:val="24"/>
          <w:lang w:val="en-GB"/>
        </w:rPr>
        <w:t xml:space="preserve"> of the research</w:t>
      </w:r>
      <w:r w:rsidR="00C24449" w:rsidRPr="00CB5463">
        <w:rPr>
          <w:rFonts w:ascii="Times New Roman" w:hAnsi="Times New Roman" w:cs="Times New Roman"/>
          <w:sz w:val="24"/>
          <w:szCs w:val="24"/>
          <w:lang w:val="en-GB"/>
        </w:rPr>
        <w:t xml:space="preserve"> were discussed and refined until a taxonomy emerged, which </w:t>
      </w:r>
      <w:r w:rsidR="007402A4" w:rsidRPr="00CB5463">
        <w:rPr>
          <w:rFonts w:ascii="Times New Roman" w:hAnsi="Times New Roman" w:cs="Times New Roman"/>
          <w:sz w:val="24"/>
          <w:szCs w:val="24"/>
          <w:lang w:val="en-GB"/>
        </w:rPr>
        <w:t>includes</w:t>
      </w:r>
      <w:r w:rsidR="00C24449" w:rsidRPr="00CB5463">
        <w:rPr>
          <w:rFonts w:ascii="Times New Roman" w:hAnsi="Times New Roman" w:cs="Times New Roman"/>
          <w:sz w:val="24"/>
          <w:szCs w:val="24"/>
          <w:lang w:val="en-GB"/>
        </w:rPr>
        <w:t xml:space="preserve"> </w:t>
      </w:r>
      <w:r w:rsidR="007402A4" w:rsidRPr="00CB5463">
        <w:rPr>
          <w:rFonts w:ascii="Times New Roman" w:hAnsi="Times New Roman" w:cs="Times New Roman"/>
          <w:sz w:val="24"/>
          <w:szCs w:val="24"/>
          <w:lang w:val="en-GB"/>
        </w:rPr>
        <w:t>a set</w:t>
      </w:r>
      <w:r w:rsidR="008774E0" w:rsidRPr="00CB5463">
        <w:rPr>
          <w:rFonts w:ascii="Times New Roman" w:hAnsi="Times New Roman" w:cs="Times New Roman"/>
          <w:sz w:val="24"/>
          <w:szCs w:val="24"/>
          <w:lang w:val="en-GB"/>
        </w:rPr>
        <w:t xml:space="preserve"> of competition-based approaches</w:t>
      </w:r>
      <w:r w:rsidR="00C24449" w:rsidRPr="00CB5463">
        <w:rPr>
          <w:rFonts w:ascii="Times New Roman" w:hAnsi="Times New Roman" w:cs="Times New Roman"/>
          <w:sz w:val="24"/>
          <w:szCs w:val="24"/>
          <w:lang w:val="en-GB"/>
        </w:rPr>
        <w:t xml:space="preserve"> that </w:t>
      </w:r>
      <w:r w:rsidR="003D4466" w:rsidRPr="00CB5463">
        <w:rPr>
          <w:rFonts w:ascii="Times New Roman" w:hAnsi="Times New Roman" w:cs="Times New Roman"/>
          <w:sz w:val="24"/>
          <w:szCs w:val="24"/>
          <w:lang w:val="en-GB"/>
        </w:rPr>
        <w:t>policy-makers</w:t>
      </w:r>
      <w:r w:rsidR="00C24449" w:rsidRPr="00CB5463">
        <w:rPr>
          <w:rFonts w:ascii="Times New Roman" w:hAnsi="Times New Roman" w:cs="Times New Roman"/>
          <w:sz w:val="24"/>
          <w:szCs w:val="24"/>
          <w:lang w:val="en-GB"/>
        </w:rPr>
        <w:t xml:space="preserve"> </w:t>
      </w:r>
      <w:r w:rsidR="008774E0" w:rsidRPr="00CB5463">
        <w:rPr>
          <w:rFonts w:ascii="Times New Roman" w:hAnsi="Times New Roman" w:cs="Times New Roman"/>
          <w:sz w:val="24"/>
          <w:szCs w:val="24"/>
          <w:lang w:val="en-GB"/>
        </w:rPr>
        <w:t>may</w:t>
      </w:r>
      <w:r w:rsidR="00C24449" w:rsidRPr="00CB5463">
        <w:rPr>
          <w:rFonts w:ascii="Times New Roman" w:hAnsi="Times New Roman" w:cs="Times New Roman"/>
          <w:sz w:val="24"/>
          <w:szCs w:val="24"/>
          <w:lang w:val="en-GB"/>
        </w:rPr>
        <w:t xml:space="preserve"> </w:t>
      </w:r>
      <w:r w:rsidR="008774E0" w:rsidRPr="00CB5463">
        <w:rPr>
          <w:rFonts w:ascii="Times New Roman" w:hAnsi="Times New Roman" w:cs="Times New Roman"/>
          <w:sz w:val="24"/>
          <w:szCs w:val="24"/>
          <w:lang w:val="en-GB"/>
        </w:rPr>
        <w:t>adopt to foster innovation</w:t>
      </w:r>
      <w:r w:rsidR="00C24449" w:rsidRPr="00CB5463">
        <w:rPr>
          <w:rFonts w:ascii="Times New Roman" w:hAnsi="Times New Roman" w:cs="Times New Roman"/>
          <w:sz w:val="24"/>
          <w:szCs w:val="24"/>
          <w:lang w:val="en-GB"/>
        </w:rPr>
        <w:t xml:space="preserve">. The results of the analysis were presented for validation to </w:t>
      </w:r>
      <w:r w:rsidR="00B96F95" w:rsidRPr="00CB5463">
        <w:rPr>
          <w:rFonts w:ascii="Times New Roman" w:hAnsi="Times New Roman" w:cs="Times New Roman"/>
          <w:sz w:val="24"/>
          <w:szCs w:val="24"/>
          <w:lang w:val="en-GB"/>
        </w:rPr>
        <w:t>all</w:t>
      </w:r>
      <w:r w:rsidR="00C24449" w:rsidRPr="00CB5463">
        <w:rPr>
          <w:rFonts w:ascii="Times New Roman" w:hAnsi="Times New Roman" w:cs="Times New Roman"/>
          <w:sz w:val="24"/>
          <w:szCs w:val="24"/>
          <w:lang w:val="en-GB"/>
        </w:rPr>
        <w:t xml:space="preserve"> </w:t>
      </w:r>
      <w:r w:rsidR="00B96F95" w:rsidRPr="00CB5463">
        <w:rPr>
          <w:rFonts w:ascii="Times New Roman" w:hAnsi="Times New Roman" w:cs="Times New Roman"/>
          <w:sz w:val="24"/>
          <w:szCs w:val="24"/>
          <w:lang w:val="en-GB"/>
        </w:rPr>
        <w:t xml:space="preserve">the </w:t>
      </w:r>
      <w:r w:rsidR="00C24449" w:rsidRPr="00CB5463">
        <w:rPr>
          <w:rFonts w:ascii="Times New Roman" w:hAnsi="Times New Roman" w:cs="Times New Roman"/>
          <w:sz w:val="24"/>
          <w:szCs w:val="24"/>
          <w:lang w:val="en-GB"/>
        </w:rPr>
        <w:t>actors previously interviewed.</w:t>
      </w:r>
      <w:r w:rsidR="00F86B3B" w:rsidRPr="00CB5463">
        <w:rPr>
          <w:rFonts w:ascii="Times New Roman" w:hAnsi="Times New Roman" w:cs="Times New Roman"/>
          <w:sz w:val="24"/>
          <w:szCs w:val="24"/>
          <w:lang w:val="en-GB"/>
        </w:rPr>
        <w:t xml:space="preserve"> </w:t>
      </w:r>
      <w:r w:rsidR="00C24449" w:rsidRPr="00CB5463">
        <w:rPr>
          <w:rFonts w:ascii="Times New Roman" w:hAnsi="Times New Roman" w:cs="Times New Roman"/>
          <w:sz w:val="24"/>
          <w:lang w:val="en-GB"/>
        </w:rPr>
        <w:t xml:space="preserve">Finally, we developed a small survey </w:t>
      </w:r>
      <w:r w:rsidR="00F86B3B" w:rsidRPr="00CB5463">
        <w:rPr>
          <w:rFonts w:ascii="Times New Roman" w:hAnsi="Times New Roman" w:cs="Times New Roman"/>
          <w:sz w:val="24"/>
          <w:lang w:val="en-GB"/>
        </w:rPr>
        <w:t xml:space="preserve">on the variables </w:t>
      </w:r>
      <w:r w:rsidR="00CC603E" w:rsidRPr="00CB5463">
        <w:rPr>
          <w:rFonts w:ascii="Times New Roman" w:hAnsi="Times New Roman" w:cs="Times New Roman"/>
          <w:sz w:val="24"/>
          <w:lang w:val="en-GB"/>
        </w:rPr>
        <w:t>included within the</w:t>
      </w:r>
      <w:r w:rsidR="00F86B3B" w:rsidRPr="00CB5463">
        <w:rPr>
          <w:rFonts w:ascii="Times New Roman" w:hAnsi="Times New Roman" w:cs="Times New Roman"/>
          <w:sz w:val="24"/>
          <w:lang w:val="en-GB"/>
        </w:rPr>
        <w:t xml:space="preserve"> taxonomy to be delivered to</w:t>
      </w:r>
      <w:r w:rsidR="00C24449" w:rsidRPr="00CB5463">
        <w:rPr>
          <w:rFonts w:ascii="Times New Roman" w:hAnsi="Times New Roman" w:cs="Times New Roman"/>
          <w:sz w:val="24"/>
          <w:lang w:val="en-GB"/>
        </w:rPr>
        <w:t xml:space="preserve"> European </w:t>
      </w:r>
      <w:r w:rsidR="002E2A09">
        <w:rPr>
          <w:rFonts w:ascii="Times New Roman" w:hAnsi="Times New Roman" w:cs="Times New Roman"/>
          <w:sz w:val="24"/>
          <w:szCs w:val="24"/>
          <w:lang w:val="en-GB"/>
        </w:rPr>
        <w:t xml:space="preserve">public </w:t>
      </w:r>
      <w:r w:rsidR="00C24449" w:rsidRPr="00CB5463">
        <w:rPr>
          <w:rFonts w:ascii="Times New Roman" w:hAnsi="Times New Roman" w:cs="Times New Roman"/>
          <w:sz w:val="24"/>
          <w:lang w:val="en-GB"/>
        </w:rPr>
        <w:t>policy experts</w:t>
      </w:r>
      <w:r w:rsidR="00CC603E" w:rsidRPr="00CB5463">
        <w:rPr>
          <w:rFonts w:ascii="Times New Roman" w:hAnsi="Times New Roman" w:cs="Times New Roman"/>
          <w:sz w:val="24"/>
          <w:lang w:val="en-GB"/>
        </w:rPr>
        <w:t>, in order</w:t>
      </w:r>
      <w:r w:rsidR="00C24449" w:rsidRPr="00CB5463">
        <w:rPr>
          <w:rFonts w:ascii="Times New Roman" w:hAnsi="Times New Roman" w:cs="Times New Roman"/>
          <w:sz w:val="24"/>
          <w:lang w:val="en-GB"/>
        </w:rPr>
        <w:t xml:space="preserve"> to </w:t>
      </w:r>
      <w:r w:rsidR="00F86B3B" w:rsidRPr="00CB5463">
        <w:rPr>
          <w:rFonts w:ascii="Times New Roman" w:hAnsi="Times New Roman" w:cs="Times New Roman"/>
          <w:sz w:val="24"/>
          <w:lang w:val="en-GB"/>
        </w:rPr>
        <w:t>further strengthen the</w:t>
      </w:r>
      <w:r w:rsidR="00C24449" w:rsidRPr="00CB5463">
        <w:rPr>
          <w:rFonts w:ascii="Times New Roman" w:hAnsi="Times New Roman" w:cs="Times New Roman"/>
          <w:sz w:val="24"/>
          <w:lang w:val="en-GB"/>
        </w:rPr>
        <w:t xml:space="preserve"> </w:t>
      </w:r>
      <w:r w:rsidR="00BE2E87" w:rsidRPr="00CB5463">
        <w:rPr>
          <w:rFonts w:ascii="Times New Roman" w:hAnsi="Times New Roman" w:cs="Times New Roman"/>
          <w:sz w:val="24"/>
          <w:lang w:val="en-GB"/>
        </w:rPr>
        <w:t>findings</w:t>
      </w:r>
      <w:r w:rsidR="00F86B3B" w:rsidRPr="00CB5463">
        <w:rPr>
          <w:rFonts w:ascii="Times New Roman" w:hAnsi="Times New Roman" w:cs="Times New Roman"/>
          <w:sz w:val="24"/>
          <w:lang w:val="en-GB"/>
        </w:rPr>
        <w:t xml:space="preserve"> as well as </w:t>
      </w:r>
      <w:r w:rsidR="00C24449" w:rsidRPr="00CB5463">
        <w:rPr>
          <w:rFonts w:ascii="Times New Roman" w:hAnsi="Times New Roman" w:cs="Times New Roman"/>
          <w:sz w:val="24"/>
          <w:lang w:val="en-GB"/>
        </w:rPr>
        <w:t xml:space="preserve">to conduct a preliminary test of the applicability of </w:t>
      </w:r>
      <w:r w:rsidR="003A78E2" w:rsidRPr="00CB5463">
        <w:rPr>
          <w:rFonts w:ascii="Times New Roman" w:hAnsi="Times New Roman" w:cs="Times New Roman"/>
          <w:sz w:val="24"/>
          <w:lang w:val="en-GB"/>
        </w:rPr>
        <w:t>the</w:t>
      </w:r>
      <w:r w:rsidR="00C24449" w:rsidRPr="00CB5463">
        <w:rPr>
          <w:rFonts w:ascii="Times New Roman" w:hAnsi="Times New Roman" w:cs="Times New Roman"/>
          <w:sz w:val="24"/>
          <w:lang w:val="en-GB"/>
        </w:rPr>
        <w:t xml:space="preserve"> </w:t>
      </w:r>
      <w:r w:rsidR="00CC603E" w:rsidRPr="00CB5463">
        <w:rPr>
          <w:rFonts w:ascii="Times New Roman" w:hAnsi="Times New Roman" w:cs="Times New Roman"/>
          <w:sz w:val="24"/>
          <w:lang w:val="en-GB"/>
        </w:rPr>
        <w:t>taxonomy</w:t>
      </w:r>
      <w:r w:rsidR="00C24449" w:rsidRPr="00CB5463">
        <w:rPr>
          <w:rFonts w:ascii="Times New Roman" w:hAnsi="Times New Roman" w:cs="Times New Roman"/>
          <w:sz w:val="24"/>
          <w:lang w:val="en-GB"/>
        </w:rPr>
        <w:t xml:space="preserve"> in other </w:t>
      </w:r>
      <w:r w:rsidR="00F86B3B" w:rsidRPr="00CB5463">
        <w:rPr>
          <w:rFonts w:ascii="Times New Roman" w:hAnsi="Times New Roman" w:cs="Times New Roman"/>
          <w:sz w:val="24"/>
          <w:lang w:val="en-GB"/>
        </w:rPr>
        <w:t>contexts</w:t>
      </w:r>
      <w:r w:rsidR="00C24449" w:rsidRPr="00CB5463">
        <w:rPr>
          <w:rFonts w:ascii="Times New Roman" w:hAnsi="Times New Roman" w:cs="Times New Roman"/>
          <w:sz w:val="24"/>
          <w:lang w:val="en-GB"/>
        </w:rPr>
        <w:t>. We submitted the questionnaire</w:t>
      </w:r>
      <w:r w:rsidR="003A78E2" w:rsidRPr="00CB5463">
        <w:rPr>
          <w:rFonts w:ascii="Times New Roman" w:hAnsi="Times New Roman" w:cs="Times New Roman"/>
          <w:sz w:val="24"/>
          <w:lang w:val="en-GB"/>
        </w:rPr>
        <w:t xml:space="preserve"> via</w:t>
      </w:r>
      <w:r w:rsidR="00CC603E" w:rsidRPr="00CB5463">
        <w:rPr>
          <w:rFonts w:ascii="Times New Roman" w:hAnsi="Times New Roman" w:cs="Times New Roman"/>
          <w:sz w:val="24"/>
          <w:lang w:val="en-GB"/>
        </w:rPr>
        <w:t xml:space="preserve"> </w:t>
      </w:r>
      <w:r w:rsidR="003A78E2" w:rsidRPr="00CB5463">
        <w:rPr>
          <w:rFonts w:ascii="Times New Roman" w:hAnsi="Times New Roman" w:cs="Times New Roman"/>
          <w:sz w:val="24"/>
          <w:lang w:val="en-GB"/>
        </w:rPr>
        <w:t>email</w:t>
      </w:r>
      <w:r w:rsidR="00C24449" w:rsidRPr="00CB5463">
        <w:rPr>
          <w:rFonts w:ascii="Times New Roman" w:hAnsi="Times New Roman" w:cs="Times New Roman"/>
          <w:sz w:val="24"/>
          <w:lang w:val="en-GB"/>
        </w:rPr>
        <w:t xml:space="preserve"> to a sample of 105 </w:t>
      </w:r>
      <w:r w:rsidR="001B7B3B" w:rsidRPr="00CB5463">
        <w:rPr>
          <w:rFonts w:ascii="Times New Roman" w:eastAsia="Times New Roman" w:hAnsi="Times New Roman" w:cs="Times New Roman"/>
          <w:sz w:val="24"/>
          <w:szCs w:val="24"/>
          <w:lang w:val="en-GB"/>
        </w:rPr>
        <w:t xml:space="preserve">European </w:t>
      </w:r>
      <w:r w:rsidR="002E2A09">
        <w:rPr>
          <w:rFonts w:ascii="Times New Roman" w:hAnsi="Times New Roman" w:cs="Times New Roman"/>
          <w:sz w:val="24"/>
          <w:szCs w:val="24"/>
          <w:lang w:val="en-GB"/>
        </w:rPr>
        <w:t xml:space="preserve">public </w:t>
      </w:r>
      <w:r w:rsidR="00C24449" w:rsidRPr="00CB5463">
        <w:rPr>
          <w:rFonts w:ascii="Times New Roman" w:hAnsi="Times New Roman" w:cs="Times New Roman"/>
          <w:sz w:val="24"/>
          <w:lang w:val="en-GB"/>
        </w:rPr>
        <w:t>policy experts</w:t>
      </w:r>
      <w:r w:rsidR="00CC603E" w:rsidRPr="00CB5463">
        <w:rPr>
          <w:rFonts w:ascii="Times New Roman" w:hAnsi="Times New Roman" w:cs="Times New Roman"/>
          <w:sz w:val="24"/>
          <w:lang w:val="en-GB"/>
        </w:rPr>
        <w:t xml:space="preserve"> and </w:t>
      </w:r>
      <w:r w:rsidR="00C24449" w:rsidRPr="00CB5463">
        <w:rPr>
          <w:rFonts w:ascii="Times New Roman" w:hAnsi="Times New Roman" w:cs="Times New Roman"/>
          <w:sz w:val="24"/>
          <w:lang w:val="en-GB"/>
        </w:rPr>
        <w:t xml:space="preserve">received 22 complete </w:t>
      </w:r>
      <w:r w:rsidR="003A78E2" w:rsidRPr="00CB5463">
        <w:rPr>
          <w:rFonts w:ascii="Times New Roman" w:hAnsi="Times New Roman" w:cs="Times New Roman"/>
          <w:sz w:val="24"/>
          <w:lang w:val="en-GB"/>
        </w:rPr>
        <w:t>answers</w:t>
      </w:r>
      <w:r w:rsidR="00C24449" w:rsidRPr="00CB5463">
        <w:rPr>
          <w:rFonts w:ascii="Times New Roman" w:hAnsi="Times New Roman" w:cs="Times New Roman"/>
          <w:sz w:val="24"/>
          <w:lang w:val="en-GB"/>
        </w:rPr>
        <w:t xml:space="preserve">, </w:t>
      </w:r>
      <w:r w:rsidR="003A78E2" w:rsidRPr="00CB5463">
        <w:rPr>
          <w:rFonts w:ascii="Times New Roman" w:hAnsi="Times New Roman" w:cs="Times New Roman"/>
          <w:sz w:val="24"/>
          <w:lang w:val="en-GB"/>
        </w:rPr>
        <w:t xml:space="preserve">thus </w:t>
      </w:r>
      <w:r w:rsidR="00C24449" w:rsidRPr="00CB5463">
        <w:rPr>
          <w:rFonts w:ascii="Times New Roman" w:hAnsi="Times New Roman" w:cs="Times New Roman"/>
          <w:sz w:val="24"/>
          <w:lang w:val="en-GB"/>
        </w:rPr>
        <w:t xml:space="preserve">obtaining a 21% response rate. </w:t>
      </w:r>
      <w:r w:rsidR="00B630DF">
        <w:rPr>
          <w:rFonts w:ascii="Times New Roman" w:hAnsi="Times New Roman" w:cs="Times New Roman"/>
          <w:sz w:val="24"/>
          <w:lang w:val="en-GB"/>
        </w:rPr>
        <w:t>Information on</w:t>
      </w:r>
      <w:r w:rsidR="003F39BE">
        <w:rPr>
          <w:rFonts w:ascii="Times New Roman" w:hAnsi="Times New Roman" w:cs="Times New Roman"/>
          <w:sz w:val="24"/>
          <w:lang w:val="en-GB"/>
        </w:rPr>
        <w:t xml:space="preserve"> </w:t>
      </w:r>
      <w:r w:rsidR="00B630DF">
        <w:rPr>
          <w:rFonts w:ascii="Times New Roman" w:hAnsi="Times New Roman" w:cs="Times New Roman"/>
          <w:sz w:val="24"/>
          <w:lang w:val="en-GB"/>
        </w:rPr>
        <w:t xml:space="preserve">the </w:t>
      </w:r>
      <w:r w:rsidR="002E2A09">
        <w:rPr>
          <w:rFonts w:ascii="Times New Roman" w:hAnsi="Times New Roman" w:cs="Times New Roman"/>
          <w:sz w:val="24"/>
          <w:szCs w:val="24"/>
          <w:lang w:val="en-GB"/>
        </w:rPr>
        <w:t xml:space="preserve">public </w:t>
      </w:r>
      <w:r w:rsidR="00B630DF">
        <w:rPr>
          <w:rFonts w:ascii="Times New Roman" w:hAnsi="Times New Roman" w:cs="Times New Roman"/>
          <w:sz w:val="24"/>
          <w:lang w:val="en-GB"/>
        </w:rPr>
        <w:t xml:space="preserve">policy experts that answered to the survey </w:t>
      </w:r>
      <w:r w:rsidR="003F39BE">
        <w:rPr>
          <w:rFonts w:ascii="Times New Roman" w:hAnsi="Times New Roman" w:cs="Times New Roman"/>
          <w:color w:val="000000"/>
          <w:sz w:val="24"/>
          <w:lang w:val="en-GB"/>
        </w:rPr>
        <w:t>are reported</w:t>
      </w:r>
      <w:r w:rsidR="003F39BE" w:rsidRPr="00CB5463">
        <w:rPr>
          <w:rFonts w:ascii="Times New Roman" w:hAnsi="Times New Roman" w:cs="Times New Roman"/>
          <w:color w:val="000000"/>
          <w:sz w:val="24"/>
          <w:lang w:val="en-GB"/>
        </w:rPr>
        <w:t xml:space="preserve"> in Table </w:t>
      </w:r>
      <w:r w:rsidR="003F39BE">
        <w:rPr>
          <w:rFonts w:ascii="Times New Roman" w:hAnsi="Times New Roman" w:cs="Times New Roman"/>
          <w:color w:val="000000"/>
          <w:sz w:val="24"/>
          <w:lang w:val="en-GB"/>
        </w:rPr>
        <w:t>3</w:t>
      </w:r>
      <w:r w:rsidR="003F39BE" w:rsidRPr="00CB5463">
        <w:rPr>
          <w:rFonts w:ascii="Times New Roman" w:hAnsi="Times New Roman" w:cs="Times New Roman"/>
          <w:color w:val="000000"/>
          <w:sz w:val="24"/>
          <w:lang w:val="en-GB"/>
        </w:rPr>
        <w:t xml:space="preserve">. </w:t>
      </w:r>
    </w:p>
    <w:p w14:paraId="6E7FB260" w14:textId="59FEAC21" w:rsidR="001D0593" w:rsidRPr="00CB5463" w:rsidRDefault="003F39BE" w:rsidP="006E36C1">
      <w:pPr>
        <w:tabs>
          <w:tab w:val="left" w:pos="6804"/>
        </w:tabs>
        <w:spacing w:after="0" w:line="480" w:lineRule="auto"/>
        <w:jc w:val="center"/>
        <w:rPr>
          <w:rFonts w:ascii="Times New Roman" w:hAnsi="Times New Roman" w:cs="Times New Roman"/>
          <w:sz w:val="24"/>
          <w:szCs w:val="24"/>
          <w:lang w:val="en-GB"/>
        </w:rPr>
      </w:pPr>
      <w:r w:rsidRPr="00CB5463">
        <w:rPr>
          <w:rFonts w:ascii="Times New Roman" w:hAnsi="Times New Roman" w:cs="Times New Roman"/>
          <w:color w:val="000000"/>
          <w:sz w:val="24"/>
          <w:lang w:val="en-GB"/>
        </w:rPr>
        <w:t xml:space="preserve">[Please, insert Table </w:t>
      </w:r>
      <w:r>
        <w:rPr>
          <w:rFonts w:ascii="Times New Roman" w:hAnsi="Times New Roman" w:cs="Times New Roman"/>
          <w:color w:val="000000"/>
          <w:sz w:val="24"/>
          <w:lang w:val="en-GB"/>
        </w:rPr>
        <w:t>3</w:t>
      </w:r>
      <w:r w:rsidRPr="00CB5463">
        <w:rPr>
          <w:rFonts w:ascii="Times New Roman" w:hAnsi="Times New Roman" w:cs="Times New Roman"/>
          <w:color w:val="000000"/>
          <w:sz w:val="24"/>
          <w:lang w:val="en-GB"/>
        </w:rPr>
        <w:t xml:space="preserve"> here]</w:t>
      </w:r>
    </w:p>
    <w:p w14:paraId="67502ABA" w14:textId="77777777" w:rsidR="00F10606" w:rsidRPr="00CB5463" w:rsidRDefault="00F10606" w:rsidP="00CA13DC">
      <w:pPr>
        <w:tabs>
          <w:tab w:val="left" w:pos="6804"/>
        </w:tabs>
        <w:spacing w:after="0" w:line="480" w:lineRule="auto"/>
        <w:jc w:val="both"/>
        <w:rPr>
          <w:rFonts w:ascii="Times New Roman" w:hAnsi="Times New Roman" w:cs="Times New Roman"/>
          <w:lang w:val="en-GB"/>
        </w:rPr>
      </w:pPr>
    </w:p>
    <w:p w14:paraId="2A33E70E" w14:textId="025E06E1" w:rsidR="0003537D" w:rsidRPr="00CB5463" w:rsidRDefault="0003537D" w:rsidP="00CA13DC">
      <w:pPr>
        <w:tabs>
          <w:tab w:val="left" w:pos="6804"/>
        </w:tabs>
        <w:spacing w:after="0" w:line="480" w:lineRule="auto"/>
        <w:jc w:val="both"/>
        <w:rPr>
          <w:rFonts w:ascii="Times New Roman" w:hAnsi="Times New Roman" w:cs="Times New Roman"/>
          <w:b/>
          <w:sz w:val="24"/>
          <w:lang w:val="en-GB"/>
        </w:rPr>
      </w:pPr>
      <w:r w:rsidRPr="00CB5463">
        <w:rPr>
          <w:rFonts w:ascii="Times New Roman" w:hAnsi="Times New Roman" w:cs="Times New Roman"/>
          <w:b/>
          <w:sz w:val="24"/>
          <w:lang w:val="en-GB"/>
        </w:rPr>
        <w:t>4. RESULTS</w:t>
      </w:r>
      <w:r w:rsidR="00EA3322" w:rsidRPr="00CB5463">
        <w:rPr>
          <w:rFonts w:ascii="Times New Roman" w:hAnsi="Times New Roman" w:cs="Times New Roman"/>
          <w:b/>
          <w:sz w:val="24"/>
          <w:lang w:val="en-GB"/>
        </w:rPr>
        <w:t xml:space="preserve"> AND DISCUSSION</w:t>
      </w:r>
    </w:p>
    <w:p w14:paraId="2433CBA5" w14:textId="1DF7DEBA" w:rsidR="0003537D" w:rsidRPr="00CB5463" w:rsidRDefault="0003537D" w:rsidP="00CA13DC">
      <w:pPr>
        <w:tabs>
          <w:tab w:val="left" w:pos="6804"/>
        </w:tabs>
        <w:spacing w:after="0" w:line="480" w:lineRule="auto"/>
        <w:jc w:val="both"/>
        <w:rPr>
          <w:rFonts w:ascii="Times New Roman" w:hAnsi="Times New Roman" w:cs="Times New Roman"/>
          <w:bCs/>
          <w:sz w:val="24"/>
          <w:lang w:val="en-GB"/>
        </w:rPr>
      </w:pPr>
      <w:r w:rsidRPr="00CB5463">
        <w:rPr>
          <w:rFonts w:ascii="Times New Roman" w:hAnsi="Times New Roman" w:cs="Times New Roman"/>
          <w:bCs/>
          <w:sz w:val="24"/>
          <w:lang w:val="en-GB"/>
        </w:rPr>
        <w:t xml:space="preserve">4.1 </w:t>
      </w:r>
      <w:r w:rsidR="00EA3322" w:rsidRPr="00CB5463">
        <w:rPr>
          <w:rFonts w:ascii="Times New Roman" w:hAnsi="Times New Roman" w:cs="Times New Roman"/>
          <w:bCs/>
          <w:sz w:val="24"/>
          <w:lang w:val="en-GB"/>
        </w:rPr>
        <w:t>Cross-case analysis</w:t>
      </w:r>
    </w:p>
    <w:p w14:paraId="722C47D4" w14:textId="0896BFBB" w:rsidR="0003537D" w:rsidRPr="00CB5463" w:rsidRDefault="0003537D"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The cross-case analysis </w:t>
      </w:r>
      <w:r w:rsidR="00C32731" w:rsidRPr="00CB5463">
        <w:rPr>
          <w:rFonts w:ascii="Times New Roman" w:hAnsi="Times New Roman" w:cs="Times New Roman"/>
          <w:sz w:val="24"/>
          <w:lang w:val="en-GB"/>
        </w:rPr>
        <w:t>of</w:t>
      </w:r>
      <w:r w:rsidRPr="00CB5463">
        <w:rPr>
          <w:rFonts w:ascii="Times New Roman" w:hAnsi="Times New Roman" w:cs="Times New Roman"/>
          <w:sz w:val="24"/>
          <w:lang w:val="en-GB"/>
        </w:rPr>
        <w:t xml:space="preserve"> </w:t>
      </w:r>
      <w:r w:rsidR="00C32731" w:rsidRPr="00CB5463">
        <w:rPr>
          <w:rFonts w:ascii="Times New Roman" w:hAnsi="Times New Roman" w:cs="Times New Roman"/>
          <w:sz w:val="24"/>
          <w:lang w:val="en-GB"/>
        </w:rPr>
        <w:t>competition-based approache</w:t>
      </w:r>
      <w:r w:rsidR="0060629A" w:rsidRPr="00CB5463">
        <w:rPr>
          <w:rFonts w:ascii="Times New Roman" w:hAnsi="Times New Roman" w:cs="Times New Roman"/>
          <w:sz w:val="24"/>
          <w:lang w:val="en-GB"/>
        </w:rPr>
        <w:t>s</w:t>
      </w:r>
      <w:r w:rsidR="00EA3322" w:rsidRPr="00CB5463">
        <w:rPr>
          <w:rFonts w:ascii="Times New Roman" w:hAnsi="Times New Roman" w:cs="Times New Roman"/>
          <w:sz w:val="24"/>
          <w:lang w:val="en-GB"/>
        </w:rPr>
        <w:t xml:space="preserve"> has been carried out with the support of </w:t>
      </w:r>
      <w:r w:rsidR="00EA3322" w:rsidRPr="00CB5463">
        <w:rPr>
          <w:rFonts w:ascii="Times New Roman" w:hAnsi="Times New Roman" w:cs="Times New Roman"/>
          <w:sz w:val="24"/>
          <w:szCs w:val="24"/>
          <w:lang w:val="en-GB"/>
        </w:rPr>
        <w:t>interviewed key informants</w:t>
      </w:r>
      <w:r w:rsidR="00F67E5D" w:rsidRPr="00CB5463">
        <w:rPr>
          <w:rFonts w:ascii="Times New Roman" w:hAnsi="Times New Roman" w:cs="Times New Roman"/>
          <w:sz w:val="24"/>
          <w:szCs w:val="24"/>
          <w:lang w:val="en-GB"/>
        </w:rPr>
        <w:t>. Such analysis</w:t>
      </w:r>
      <w:r w:rsidR="00EA3322" w:rsidRPr="00CB5463">
        <w:rPr>
          <w:rFonts w:ascii="Times New Roman" w:hAnsi="Times New Roman" w:cs="Times New Roman"/>
          <w:sz w:val="24"/>
          <w:szCs w:val="24"/>
          <w:lang w:val="en-GB"/>
        </w:rPr>
        <w:t xml:space="preserve"> </w:t>
      </w:r>
      <w:r w:rsidR="00791DE0">
        <w:rPr>
          <w:rFonts w:ascii="Times New Roman" w:hAnsi="Times New Roman" w:cs="Times New Roman"/>
          <w:sz w:val="24"/>
          <w:lang w:val="en-GB"/>
        </w:rPr>
        <w:t>brought into light</w:t>
      </w:r>
      <w:r w:rsidR="00791DE0" w:rsidRPr="00CB5463">
        <w:rPr>
          <w:rFonts w:ascii="Times New Roman" w:hAnsi="Times New Roman" w:cs="Times New Roman"/>
          <w:sz w:val="24"/>
          <w:lang w:val="en-GB"/>
        </w:rPr>
        <w:t xml:space="preserve"> </w:t>
      </w:r>
      <w:r w:rsidR="004D22DF" w:rsidRPr="00CB5463">
        <w:rPr>
          <w:rFonts w:ascii="Times New Roman" w:hAnsi="Times New Roman" w:cs="Times New Roman"/>
          <w:sz w:val="24"/>
          <w:lang w:val="en-GB"/>
        </w:rPr>
        <w:t>some recurring</w:t>
      </w:r>
      <w:r w:rsidRPr="00CB5463">
        <w:rPr>
          <w:rFonts w:ascii="Times New Roman" w:hAnsi="Times New Roman" w:cs="Times New Roman"/>
          <w:sz w:val="24"/>
          <w:lang w:val="en-GB"/>
        </w:rPr>
        <w:t xml:space="preserve"> differences among the </w:t>
      </w:r>
      <w:r w:rsidR="005913CE" w:rsidRPr="00CB5463">
        <w:rPr>
          <w:rFonts w:ascii="Times New Roman" w:hAnsi="Times New Roman" w:cs="Times New Roman"/>
          <w:sz w:val="24"/>
          <w:lang w:val="en-GB"/>
        </w:rPr>
        <w:t xml:space="preserve">analysed </w:t>
      </w:r>
      <w:r w:rsidR="004D22DF" w:rsidRPr="00CB5463">
        <w:rPr>
          <w:rFonts w:ascii="Times New Roman" w:hAnsi="Times New Roman" w:cs="Times New Roman"/>
          <w:sz w:val="24"/>
          <w:lang w:val="en-GB"/>
        </w:rPr>
        <w:t>cases</w:t>
      </w:r>
      <w:r w:rsidR="00AA3443" w:rsidRPr="00CB5463">
        <w:rPr>
          <w:rFonts w:ascii="Times New Roman" w:hAnsi="Times New Roman" w:cs="Times New Roman"/>
          <w:sz w:val="24"/>
          <w:lang w:val="en-GB"/>
        </w:rPr>
        <w:t xml:space="preserve">. </w:t>
      </w:r>
      <w:r w:rsidR="001502B0" w:rsidRPr="00CB5463">
        <w:rPr>
          <w:rFonts w:ascii="Times New Roman" w:hAnsi="Times New Roman" w:cs="Times New Roman"/>
          <w:sz w:val="24"/>
          <w:lang w:val="en-GB"/>
        </w:rPr>
        <w:t xml:space="preserve">It is worth mentioning that such differences </w:t>
      </w:r>
      <w:r w:rsidR="006A63DA" w:rsidRPr="00CB5463">
        <w:rPr>
          <w:rFonts w:ascii="Times New Roman" w:hAnsi="Times New Roman" w:cs="Times New Roman"/>
          <w:sz w:val="24"/>
          <w:lang w:val="en-GB"/>
        </w:rPr>
        <w:t>are not affected by</w:t>
      </w:r>
      <w:r w:rsidR="00A50C84" w:rsidRPr="00CB5463">
        <w:rPr>
          <w:rFonts w:ascii="Times New Roman" w:hAnsi="Times New Roman" w:cs="Times New Roman"/>
          <w:sz w:val="24"/>
          <w:lang w:val="en-GB"/>
        </w:rPr>
        <w:t xml:space="preserve"> </w:t>
      </w:r>
      <w:r w:rsidR="005F6F15" w:rsidRPr="00CB5463">
        <w:rPr>
          <w:rFonts w:ascii="Times New Roman" w:hAnsi="Times New Roman" w:cs="Times New Roman"/>
          <w:sz w:val="24"/>
          <w:lang w:val="en-GB"/>
        </w:rPr>
        <w:t xml:space="preserve">the </w:t>
      </w:r>
      <w:r w:rsidR="00DE27E1" w:rsidRPr="00CB5463">
        <w:rPr>
          <w:rFonts w:ascii="Times New Roman" w:hAnsi="Times New Roman" w:cs="Times New Roman"/>
          <w:sz w:val="24"/>
          <w:lang w:val="en-GB"/>
        </w:rPr>
        <w:t>nature</w:t>
      </w:r>
      <w:r w:rsidR="005F6F15" w:rsidRPr="00CB5463">
        <w:rPr>
          <w:rFonts w:ascii="Times New Roman" w:hAnsi="Times New Roman" w:cs="Times New Roman"/>
          <w:sz w:val="24"/>
          <w:lang w:val="en-GB"/>
        </w:rPr>
        <w:t xml:space="preserve"> of</w:t>
      </w:r>
      <w:r w:rsidR="00791DE0">
        <w:rPr>
          <w:rFonts w:ascii="Times New Roman" w:hAnsi="Times New Roman" w:cs="Times New Roman"/>
          <w:sz w:val="24"/>
          <w:lang w:val="en-GB"/>
        </w:rPr>
        <w:t xml:space="preserve"> the</w:t>
      </w:r>
      <w:r w:rsidR="005F6F15" w:rsidRPr="00CB5463">
        <w:rPr>
          <w:rFonts w:ascii="Times New Roman" w:hAnsi="Times New Roman" w:cs="Times New Roman"/>
          <w:sz w:val="24"/>
          <w:lang w:val="en-GB"/>
        </w:rPr>
        <w:t xml:space="preserve"> case studies analysed (i.e., policy-driven and for-profit)</w:t>
      </w:r>
      <w:r w:rsidR="006A63DA" w:rsidRPr="00CB5463">
        <w:rPr>
          <w:rFonts w:ascii="Times New Roman" w:hAnsi="Times New Roman" w:cs="Times New Roman"/>
          <w:sz w:val="24"/>
          <w:lang w:val="en-GB"/>
        </w:rPr>
        <w:t>.</w:t>
      </w:r>
      <w:r w:rsidR="009E1268" w:rsidRPr="00CB5463">
        <w:rPr>
          <w:rFonts w:ascii="Times New Roman" w:hAnsi="Times New Roman" w:cs="Times New Roman"/>
          <w:sz w:val="24"/>
          <w:lang w:val="en-GB"/>
        </w:rPr>
        <w:t xml:space="preserve"> </w:t>
      </w:r>
      <w:r w:rsidR="00A50C84" w:rsidRPr="00CB5463">
        <w:rPr>
          <w:rFonts w:ascii="Times New Roman" w:hAnsi="Times New Roman" w:cs="Times New Roman"/>
          <w:sz w:val="24"/>
          <w:lang w:val="en-GB"/>
        </w:rPr>
        <w:t>In particular, the cross</w:t>
      </w:r>
      <w:r w:rsidR="00001356" w:rsidRPr="00CB5463">
        <w:rPr>
          <w:rFonts w:ascii="Times New Roman" w:hAnsi="Times New Roman" w:cs="Times New Roman"/>
          <w:sz w:val="24"/>
          <w:lang w:val="en-GB"/>
        </w:rPr>
        <w:t>-case analysis</w:t>
      </w:r>
      <w:r w:rsidR="00A50C84" w:rsidRPr="00CB5463">
        <w:rPr>
          <w:rFonts w:ascii="Times New Roman" w:hAnsi="Times New Roman" w:cs="Times New Roman"/>
          <w:sz w:val="24"/>
          <w:lang w:val="en-GB"/>
        </w:rPr>
        <w:t xml:space="preserve"> </w:t>
      </w:r>
      <w:r w:rsidR="00001356" w:rsidRPr="00CB5463">
        <w:rPr>
          <w:rFonts w:ascii="Times New Roman" w:hAnsi="Times New Roman" w:cs="Times New Roman"/>
          <w:sz w:val="24"/>
          <w:lang w:val="en-GB"/>
        </w:rPr>
        <w:t xml:space="preserve">did not </w:t>
      </w:r>
      <w:r w:rsidR="00F64EA6" w:rsidRPr="00CB5463">
        <w:rPr>
          <w:rFonts w:ascii="Times New Roman" w:hAnsi="Times New Roman" w:cs="Times New Roman"/>
          <w:sz w:val="24"/>
          <w:lang w:val="en-GB"/>
        </w:rPr>
        <w:t>bring</w:t>
      </w:r>
      <w:r w:rsidR="00A50C84" w:rsidRPr="00CB5463">
        <w:rPr>
          <w:rFonts w:ascii="Times New Roman" w:hAnsi="Times New Roman" w:cs="Times New Roman"/>
          <w:sz w:val="24"/>
          <w:lang w:val="en-GB"/>
        </w:rPr>
        <w:t xml:space="preserve"> </w:t>
      </w:r>
      <w:r w:rsidR="00F64EA6" w:rsidRPr="00CB5463">
        <w:rPr>
          <w:rFonts w:ascii="Times New Roman" w:hAnsi="Times New Roman" w:cs="Times New Roman"/>
          <w:sz w:val="24"/>
          <w:lang w:val="en-GB"/>
        </w:rPr>
        <w:t xml:space="preserve">into </w:t>
      </w:r>
      <w:r w:rsidR="00A50C84" w:rsidRPr="00CB5463">
        <w:rPr>
          <w:rFonts w:ascii="Times New Roman" w:hAnsi="Times New Roman" w:cs="Times New Roman"/>
          <w:sz w:val="24"/>
          <w:lang w:val="en-GB"/>
        </w:rPr>
        <w:t xml:space="preserve">light specific patterns </w:t>
      </w:r>
      <w:r w:rsidR="00C60D91">
        <w:rPr>
          <w:rFonts w:ascii="Times New Roman" w:hAnsi="Times New Roman" w:cs="Times New Roman"/>
          <w:sz w:val="24"/>
          <w:lang w:val="en-GB"/>
        </w:rPr>
        <w:t>characterizing</w:t>
      </w:r>
      <w:r w:rsidR="00A50C84" w:rsidRPr="00CB5463">
        <w:rPr>
          <w:rFonts w:ascii="Times New Roman" w:hAnsi="Times New Roman" w:cs="Times New Roman"/>
          <w:sz w:val="24"/>
          <w:lang w:val="en-GB"/>
        </w:rPr>
        <w:t xml:space="preserve"> policy-driven and for-profit competition</w:t>
      </w:r>
      <w:r w:rsidR="00E73E13" w:rsidRPr="00CB5463">
        <w:rPr>
          <w:rFonts w:ascii="Times New Roman" w:hAnsi="Times New Roman" w:cs="Times New Roman"/>
          <w:sz w:val="24"/>
          <w:lang w:val="en-GB"/>
        </w:rPr>
        <w:t>-</w:t>
      </w:r>
      <w:r w:rsidR="00A50C84" w:rsidRPr="00CB5463">
        <w:rPr>
          <w:rFonts w:ascii="Times New Roman" w:hAnsi="Times New Roman" w:cs="Times New Roman"/>
          <w:sz w:val="24"/>
          <w:lang w:val="en-GB"/>
        </w:rPr>
        <w:t>based approaches.</w:t>
      </w:r>
      <w:r w:rsidR="00001356" w:rsidRPr="00CB5463">
        <w:rPr>
          <w:rFonts w:ascii="Times New Roman" w:hAnsi="Times New Roman" w:cs="Times New Roman"/>
          <w:sz w:val="24"/>
          <w:lang w:val="en-GB"/>
        </w:rPr>
        <w:t xml:space="preserve"> </w:t>
      </w:r>
      <w:r w:rsidR="00B079D6" w:rsidRPr="00CB5463">
        <w:rPr>
          <w:rFonts w:ascii="Times New Roman" w:hAnsi="Times New Roman" w:cs="Times New Roman"/>
          <w:sz w:val="24"/>
          <w:lang w:val="en-GB"/>
        </w:rPr>
        <w:t xml:space="preserve">On the contrary, </w:t>
      </w:r>
      <w:r w:rsidR="0090203D">
        <w:rPr>
          <w:rFonts w:ascii="Times New Roman" w:hAnsi="Times New Roman" w:cs="Times New Roman"/>
          <w:sz w:val="24"/>
          <w:lang w:val="en-GB"/>
        </w:rPr>
        <w:t>it</w:t>
      </w:r>
      <w:r w:rsidR="00B079D6" w:rsidRPr="00CB5463">
        <w:rPr>
          <w:rFonts w:ascii="Times New Roman" w:hAnsi="Times New Roman" w:cs="Times New Roman"/>
          <w:sz w:val="24"/>
          <w:lang w:val="en-GB"/>
        </w:rPr>
        <w:t xml:space="preserve"> revealed </w:t>
      </w:r>
      <w:r w:rsidR="00A37C87" w:rsidRPr="00CB5463">
        <w:rPr>
          <w:rFonts w:ascii="Times New Roman" w:hAnsi="Times New Roman" w:cs="Times New Roman"/>
          <w:sz w:val="24"/>
          <w:lang w:val="en-GB"/>
        </w:rPr>
        <w:t xml:space="preserve">some </w:t>
      </w:r>
      <w:r w:rsidR="00C67143" w:rsidRPr="00CB5463">
        <w:rPr>
          <w:rFonts w:ascii="Times New Roman" w:hAnsi="Times New Roman" w:cs="Times New Roman"/>
          <w:sz w:val="24"/>
          <w:lang w:val="en-GB"/>
        </w:rPr>
        <w:t>common patterns</w:t>
      </w:r>
      <w:r w:rsidR="009971F3" w:rsidRPr="00CB5463">
        <w:rPr>
          <w:rFonts w:ascii="Times New Roman" w:hAnsi="Times New Roman" w:cs="Times New Roman"/>
          <w:sz w:val="24"/>
          <w:lang w:val="en-GB"/>
        </w:rPr>
        <w:t xml:space="preserve"> among all the cases analysed</w:t>
      </w:r>
      <w:r w:rsidR="00C60D91">
        <w:rPr>
          <w:rFonts w:ascii="Times New Roman" w:hAnsi="Times New Roman" w:cs="Times New Roman"/>
          <w:sz w:val="24"/>
          <w:lang w:val="en-GB"/>
        </w:rPr>
        <w:t>, which</w:t>
      </w:r>
      <w:r w:rsidR="002A5628" w:rsidRPr="00CB5463">
        <w:rPr>
          <w:rFonts w:ascii="Times New Roman" w:hAnsi="Times New Roman" w:cs="Times New Roman"/>
          <w:sz w:val="24"/>
          <w:lang w:val="en-GB"/>
        </w:rPr>
        <w:t xml:space="preserve"> </w:t>
      </w:r>
      <w:r w:rsidR="004E6C50" w:rsidRPr="00CB5463">
        <w:rPr>
          <w:rFonts w:ascii="Times New Roman" w:hAnsi="Times New Roman" w:cs="Times New Roman"/>
          <w:sz w:val="24"/>
          <w:lang w:val="en-GB"/>
        </w:rPr>
        <w:t xml:space="preserve">led </w:t>
      </w:r>
      <w:r w:rsidR="0015559E" w:rsidRPr="00CB5463">
        <w:rPr>
          <w:rFonts w:ascii="Times New Roman" w:hAnsi="Times New Roman" w:cs="Times New Roman"/>
          <w:sz w:val="24"/>
          <w:lang w:val="en-GB"/>
        </w:rPr>
        <w:t xml:space="preserve">the </w:t>
      </w:r>
      <w:r w:rsidR="0015559E" w:rsidRPr="00CB5463">
        <w:rPr>
          <w:rFonts w:ascii="Times New Roman" w:hAnsi="Times New Roman" w:cs="Times New Roman"/>
          <w:sz w:val="24"/>
          <w:lang w:val="en-GB"/>
        </w:rPr>
        <w:lastRenderedPageBreak/>
        <w:t>identification of</w:t>
      </w:r>
      <w:r w:rsidR="004E6C50" w:rsidRPr="00CB5463">
        <w:rPr>
          <w:rFonts w:ascii="Times New Roman" w:hAnsi="Times New Roman" w:cs="Times New Roman"/>
          <w:sz w:val="24"/>
          <w:lang w:val="en-GB"/>
        </w:rPr>
        <w:t xml:space="preserve"> the three variables </w:t>
      </w:r>
      <w:r w:rsidR="00E73E13" w:rsidRPr="00CB5463">
        <w:rPr>
          <w:rFonts w:ascii="Times New Roman" w:hAnsi="Times New Roman" w:cs="Times New Roman"/>
          <w:sz w:val="24"/>
          <w:lang w:val="en-GB"/>
        </w:rPr>
        <w:t>to cluster the different competition-based approaches</w:t>
      </w:r>
      <w:r w:rsidR="00C67143" w:rsidRPr="00CB5463">
        <w:rPr>
          <w:rFonts w:ascii="Times New Roman" w:hAnsi="Times New Roman" w:cs="Times New Roman"/>
          <w:sz w:val="24"/>
          <w:lang w:val="en-GB"/>
        </w:rPr>
        <w:t xml:space="preserve">. </w:t>
      </w:r>
      <w:r w:rsidR="00F63A5F" w:rsidRPr="00CB5463">
        <w:rPr>
          <w:rFonts w:ascii="Times New Roman" w:hAnsi="Times New Roman" w:cs="Times New Roman"/>
          <w:sz w:val="24"/>
          <w:lang w:val="en-GB"/>
        </w:rPr>
        <w:t xml:space="preserve">The three </w:t>
      </w:r>
      <w:r w:rsidR="005F6F15" w:rsidRPr="00CB5463">
        <w:rPr>
          <w:rFonts w:ascii="Times New Roman" w:hAnsi="Times New Roman" w:cs="Times New Roman"/>
          <w:sz w:val="24"/>
          <w:lang w:val="en-GB"/>
        </w:rPr>
        <w:t xml:space="preserve">identified </w:t>
      </w:r>
      <w:r w:rsidR="009B5E32" w:rsidRPr="00CB5463">
        <w:rPr>
          <w:rFonts w:ascii="Times New Roman" w:hAnsi="Times New Roman" w:cs="Times New Roman"/>
          <w:sz w:val="24"/>
          <w:lang w:val="en-GB"/>
        </w:rPr>
        <w:t>variables</w:t>
      </w:r>
      <w:r w:rsidR="00AA3443" w:rsidRPr="00CB5463">
        <w:rPr>
          <w:rFonts w:ascii="Times New Roman" w:hAnsi="Times New Roman" w:cs="Times New Roman"/>
          <w:sz w:val="24"/>
          <w:lang w:val="en-GB"/>
        </w:rPr>
        <w:t xml:space="preserve"> are</w:t>
      </w:r>
      <w:r w:rsidR="00CA14B8" w:rsidRPr="00CB5463">
        <w:rPr>
          <w:rFonts w:ascii="Times New Roman" w:hAnsi="Times New Roman" w:cs="Times New Roman"/>
          <w:sz w:val="24"/>
          <w:lang w:val="en-GB"/>
        </w:rPr>
        <w:t xml:space="preserve"> reported in </w:t>
      </w:r>
      <w:r w:rsidR="00CA14B8" w:rsidRPr="00CB5463">
        <w:rPr>
          <w:rFonts w:ascii="Times New Roman" w:hAnsi="Times New Roman" w:cs="Times New Roman"/>
          <w:sz w:val="24"/>
          <w:lang w:val="en-GB"/>
        </w:rPr>
        <w:fldChar w:fldCharType="begin"/>
      </w:r>
      <w:r w:rsidR="00CA14B8" w:rsidRPr="00CB5463">
        <w:rPr>
          <w:rFonts w:ascii="Times New Roman" w:hAnsi="Times New Roman" w:cs="Times New Roman"/>
          <w:sz w:val="24"/>
          <w:lang w:val="en-GB"/>
        </w:rPr>
        <w:instrText xml:space="preserve"> REF _Ref315729606 \h  \* MERGEFORMAT </w:instrText>
      </w:r>
      <w:r w:rsidR="00CA14B8" w:rsidRPr="00CB5463">
        <w:rPr>
          <w:rFonts w:ascii="Times New Roman" w:hAnsi="Times New Roman" w:cs="Times New Roman"/>
          <w:sz w:val="24"/>
          <w:lang w:val="en-GB"/>
        </w:rPr>
      </w:r>
      <w:r w:rsidR="00CA14B8" w:rsidRPr="00CB5463">
        <w:rPr>
          <w:rFonts w:ascii="Times New Roman" w:hAnsi="Times New Roman" w:cs="Times New Roman"/>
          <w:sz w:val="24"/>
          <w:lang w:val="en-GB"/>
        </w:rPr>
        <w:fldChar w:fldCharType="separate"/>
      </w:r>
      <w:r w:rsidR="00CA14B8" w:rsidRPr="00CB5463">
        <w:rPr>
          <w:rFonts w:ascii="Times New Roman" w:hAnsi="Times New Roman" w:cs="Times New Roman"/>
          <w:sz w:val="24"/>
          <w:lang w:val="en-GB"/>
        </w:rPr>
        <w:t>Figure 2</w:t>
      </w:r>
      <w:r w:rsidR="00CA14B8" w:rsidRPr="00CB5463">
        <w:rPr>
          <w:rFonts w:ascii="Times New Roman" w:hAnsi="Times New Roman" w:cs="Times New Roman"/>
          <w:sz w:val="24"/>
          <w:lang w:val="en-GB"/>
        </w:rPr>
        <w:fldChar w:fldCharType="end"/>
      </w:r>
      <w:r w:rsidR="00B13F20" w:rsidRPr="00CB5463">
        <w:rPr>
          <w:rFonts w:ascii="Times New Roman" w:hAnsi="Times New Roman" w:cs="Times New Roman"/>
          <w:sz w:val="24"/>
          <w:lang w:val="en-GB"/>
        </w:rPr>
        <w:t xml:space="preserve"> and further described in the following sub-sections</w:t>
      </w:r>
      <w:r w:rsidR="00CA14B8" w:rsidRPr="00CB5463">
        <w:rPr>
          <w:rFonts w:ascii="Times New Roman" w:hAnsi="Times New Roman" w:cs="Times New Roman"/>
          <w:sz w:val="24"/>
          <w:lang w:val="en-GB"/>
        </w:rPr>
        <w:t>.</w:t>
      </w:r>
      <w:r w:rsidR="00B13F20" w:rsidRPr="00CB5463">
        <w:rPr>
          <w:rFonts w:ascii="Times New Roman" w:hAnsi="Times New Roman" w:cs="Times New Roman"/>
          <w:sz w:val="24"/>
          <w:lang w:val="en-GB"/>
        </w:rPr>
        <w:t xml:space="preserve"> </w:t>
      </w:r>
    </w:p>
    <w:p w14:paraId="2F007B71" w14:textId="77777777" w:rsidR="00C52916" w:rsidRPr="00CB5463" w:rsidRDefault="0003537D" w:rsidP="00CA13DC">
      <w:pPr>
        <w:tabs>
          <w:tab w:val="left" w:pos="6804"/>
        </w:tabs>
        <w:spacing w:after="0" w:line="480" w:lineRule="auto"/>
        <w:jc w:val="center"/>
        <w:rPr>
          <w:rFonts w:ascii="Times New Roman" w:hAnsi="Times New Roman" w:cs="Times New Roman"/>
          <w:b/>
          <w:sz w:val="20"/>
          <w:lang w:val="en-GB"/>
        </w:rPr>
      </w:pPr>
      <w:r w:rsidRPr="00CB5463">
        <w:rPr>
          <w:rFonts w:ascii="Times New Roman" w:hAnsi="Times New Roman" w:cs="Times New Roman"/>
          <w:noProof/>
          <w:sz w:val="24"/>
          <w:lang w:val="en-GB"/>
        </w:rPr>
        <w:drawing>
          <wp:inline distT="0" distB="0" distL="0" distR="0" wp14:anchorId="0712E187" wp14:editId="00FEC47C">
            <wp:extent cx="4924269" cy="2013668"/>
            <wp:effectExtent l="0" t="0" r="0" b="0"/>
            <wp:docPr id="7"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cstate="print"/>
                    <a:srcRect/>
                    <a:stretch>
                      <a:fillRect/>
                    </a:stretch>
                  </pic:blipFill>
                  <pic:spPr bwMode="auto">
                    <a:xfrm>
                      <a:off x="0" y="0"/>
                      <a:ext cx="4964962" cy="2030308"/>
                    </a:xfrm>
                    <a:prstGeom prst="rect">
                      <a:avLst/>
                    </a:prstGeom>
                    <a:noFill/>
                  </pic:spPr>
                </pic:pic>
              </a:graphicData>
            </a:graphic>
          </wp:inline>
        </w:drawing>
      </w:r>
      <w:bookmarkStart w:id="4" w:name="_Ref315729606"/>
      <w:bookmarkStart w:id="5" w:name="_Ref315729602"/>
    </w:p>
    <w:p w14:paraId="693F1A22" w14:textId="0D2ECF1C" w:rsidR="0003537D" w:rsidRPr="00CB5463" w:rsidRDefault="0003537D" w:rsidP="00CA13DC">
      <w:pPr>
        <w:tabs>
          <w:tab w:val="left" w:pos="6804"/>
        </w:tabs>
        <w:spacing w:after="0" w:line="480" w:lineRule="auto"/>
        <w:jc w:val="center"/>
        <w:rPr>
          <w:rFonts w:ascii="Times New Roman" w:hAnsi="Times New Roman" w:cs="Times New Roman"/>
          <w:sz w:val="24"/>
          <w:lang w:val="en-GB"/>
        </w:rPr>
      </w:pPr>
      <w:r w:rsidRPr="00CB5463">
        <w:rPr>
          <w:rFonts w:ascii="Times New Roman" w:hAnsi="Times New Roman" w:cs="Times New Roman"/>
          <w:b/>
          <w:sz w:val="20"/>
          <w:lang w:val="en-GB"/>
        </w:rPr>
        <w:t xml:space="preserve">Figure </w:t>
      </w:r>
      <w:r w:rsidRPr="00CB5463">
        <w:rPr>
          <w:rFonts w:ascii="Times New Roman" w:hAnsi="Times New Roman" w:cs="Times New Roman"/>
          <w:b/>
          <w:sz w:val="20"/>
          <w:lang w:val="en-GB"/>
        </w:rPr>
        <w:fldChar w:fldCharType="begin"/>
      </w:r>
      <w:r w:rsidRPr="00CB5463">
        <w:rPr>
          <w:rFonts w:ascii="Times New Roman" w:hAnsi="Times New Roman" w:cs="Times New Roman"/>
          <w:b/>
          <w:bCs/>
          <w:sz w:val="20"/>
          <w:szCs w:val="20"/>
          <w:lang w:val="en-GB"/>
        </w:rPr>
        <w:instrText xml:space="preserve"> SEQ Figure \* ARABIC </w:instrText>
      </w:r>
      <w:r w:rsidRPr="00CB5463">
        <w:rPr>
          <w:rFonts w:ascii="Times New Roman" w:hAnsi="Times New Roman" w:cs="Times New Roman"/>
          <w:b/>
          <w:sz w:val="20"/>
          <w:lang w:val="en-GB"/>
        </w:rPr>
        <w:fldChar w:fldCharType="separate"/>
      </w:r>
      <w:r w:rsidRPr="00CB5463">
        <w:rPr>
          <w:rFonts w:ascii="Times New Roman" w:hAnsi="Times New Roman" w:cs="Times New Roman"/>
          <w:b/>
          <w:sz w:val="20"/>
          <w:lang w:val="en-GB"/>
        </w:rPr>
        <w:t>2</w:t>
      </w:r>
      <w:r w:rsidRPr="00CB5463">
        <w:rPr>
          <w:rFonts w:ascii="Times New Roman" w:hAnsi="Times New Roman" w:cs="Times New Roman"/>
          <w:b/>
          <w:sz w:val="20"/>
          <w:lang w:val="en-GB"/>
        </w:rPr>
        <w:fldChar w:fldCharType="end"/>
      </w:r>
      <w:bookmarkEnd w:id="4"/>
      <w:r w:rsidR="00B4361E" w:rsidRPr="00CB5463">
        <w:rPr>
          <w:rFonts w:ascii="Times New Roman" w:hAnsi="Times New Roman" w:cs="Times New Roman"/>
          <w:b/>
          <w:bCs/>
          <w:sz w:val="20"/>
          <w:lang w:val="en-GB"/>
        </w:rPr>
        <w:t>:</w:t>
      </w:r>
      <w:r w:rsidRPr="00CB5463">
        <w:rPr>
          <w:rFonts w:ascii="Times New Roman" w:hAnsi="Times New Roman" w:cs="Times New Roman"/>
          <w:sz w:val="20"/>
          <w:lang w:val="en-GB"/>
        </w:rPr>
        <w:t xml:space="preserve"> Framework drivers</w:t>
      </w:r>
      <w:bookmarkEnd w:id="5"/>
    </w:p>
    <w:p w14:paraId="5785CA50" w14:textId="77777777" w:rsidR="00822064" w:rsidRPr="00CB5463" w:rsidRDefault="00822064" w:rsidP="00CA13DC">
      <w:pPr>
        <w:tabs>
          <w:tab w:val="left" w:pos="6804"/>
        </w:tabs>
        <w:spacing w:after="0" w:line="480" w:lineRule="auto"/>
        <w:jc w:val="both"/>
        <w:rPr>
          <w:rFonts w:ascii="Times New Roman" w:hAnsi="Times New Roman" w:cs="Times New Roman"/>
          <w:sz w:val="24"/>
          <w:lang w:val="en-GB"/>
        </w:rPr>
      </w:pPr>
    </w:p>
    <w:p w14:paraId="4F1999DD" w14:textId="2937007F" w:rsidR="0003537D" w:rsidRPr="00CB5463" w:rsidRDefault="0001336D" w:rsidP="00CA13DC">
      <w:pPr>
        <w:tabs>
          <w:tab w:val="left" w:pos="6804"/>
        </w:tabs>
        <w:spacing w:after="0" w:line="480" w:lineRule="auto"/>
        <w:jc w:val="both"/>
        <w:rPr>
          <w:rFonts w:ascii="Times New Roman" w:hAnsi="Times New Roman" w:cs="Times New Roman"/>
          <w:bCs/>
          <w:i/>
          <w:iCs/>
          <w:sz w:val="24"/>
          <w:lang w:val="en-GB"/>
        </w:rPr>
      </w:pPr>
      <w:r w:rsidRPr="00CB5463">
        <w:rPr>
          <w:rFonts w:ascii="Times New Roman" w:hAnsi="Times New Roman" w:cs="Times New Roman"/>
          <w:bCs/>
          <w:i/>
          <w:iCs/>
          <w:sz w:val="24"/>
          <w:lang w:val="en-GB"/>
        </w:rPr>
        <w:t xml:space="preserve">4.1.1 </w:t>
      </w:r>
      <w:r w:rsidR="0003537D" w:rsidRPr="00CB5463">
        <w:rPr>
          <w:rFonts w:ascii="Times New Roman" w:hAnsi="Times New Roman" w:cs="Times New Roman"/>
          <w:bCs/>
          <w:i/>
          <w:iCs/>
          <w:sz w:val="24"/>
          <w:lang w:val="en-GB"/>
        </w:rPr>
        <w:t>Scope Breadth</w:t>
      </w:r>
    </w:p>
    <w:p w14:paraId="2430A135" w14:textId="2EA3D413" w:rsidR="0003537D" w:rsidRPr="00CB5463" w:rsidRDefault="0003537D" w:rsidP="00D73371">
      <w:pPr>
        <w:tabs>
          <w:tab w:val="left" w:pos="6804"/>
        </w:tabs>
        <w:spacing w:after="0" w:line="480" w:lineRule="auto"/>
        <w:jc w:val="both"/>
        <w:rPr>
          <w:rFonts w:ascii="Times New Roman" w:hAnsi="Times New Roman" w:cs="Times New Roman"/>
          <w:i/>
          <w:sz w:val="24"/>
          <w:lang w:val="en-GB"/>
        </w:rPr>
      </w:pPr>
      <w:r w:rsidRPr="00CB5463">
        <w:rPr>
          <w:rFonts w:ascii="Times New Roman" w:hAnsi="Times New Roman" w:cs="Times New Roman"/>
          <w:sz w:val="24"/>
          <w:lang w:val="en-GB"/>
        </w:rPr>
        <w:t xml:space="preserve">The </w:t>
      </w:r>
      <w:r w:rsidRPr="00CB5463">
        <w:rPr>
          <w:rFonts w:ascii="Times New Roman" w:hAnsi="Times New Roman" w:cs="Times New Roman"/>
          <w:i/>
          <w:sz w:val="24"/>
          <w:lang w:val="en-GB"/>
        </w:rPr>
        <w:t>Scope Breadth</w:t>
      </w:r>
      <w:r w:rsidRPr="00CB5463">
        <w:rPr>
          <w:rFonts w:ascii="Times New Roman" w:hAnsi="Times New Roman" w:cs="Times New Roman"/>
          <w:sz w:val="24"/>
          <w:lang w:val="en-GB"/>
        </w:rPr>
        <w:t xml:space="preserve"> variable</w:t>
      </w:r>
      <w:r w:rsidR="00EA3322" w:rsidRPr="00CB5463">
        <w:rPr>
          <w:rFonts w:ascii="Times New Roman" w:hAnsi="Times New Roman" w:cs="Times New Roman"/>
          <w:sz w:val="24"/>
          <w:lang w:val="en-GB"/>
        </w:rPr>
        <w:t xml:space="preserve"> refers to how broad or narrow the information in the brief is,</w:t>
      </w:r>
      <w:r w:rsidRPr="00CB5463">
        <w:rPr>
          <w:rFonts w:ascii="Times New Roman" w:hAnsi="Times New Roman" w:cs="Times New Roman"/>
          <w:sz w:val="24"/>
          <w:lang w:val="en-GB"/>
        </w:rPr>
        <w:t xml:space="preserve"> rang</w:t>
      </w:r>
      <w:r w:rsidR="00EA3322" w:rsidRPr="00CB5463">
        <w:rPr>
          <w:rFonts w:ascii="Times New Roman" w:hAnsi="Times New Roman" w:cs="Times New Roman"/>
          <w:sz w:val="24"/>
          <w:lang w:val="en-GB"/>
        </w:rPr>
        <w:t>ing</w:t>
      </w:r>
      <w:r w:rsidRPr="00CB5463">
        <w:rPr>
          <w:rFonts w:ascii="Times New Roman" w:hAnsi="Times New Roman" w:cs="Times New Roman"/>
          <w:sz w:val="24"/>
          <w:lang w:val="en-GB"/>
        </w:rPr>
        <w:t xml:space="preserve"> from “broad brief” to “precise brief”. </w:t>
      </w:r>
      <w:r w:rsidR="00623872" w:rsidRPr="00CB5463">
        <w:rPr>
          <w:rFonts w:ascii="Times New Roman" w:hAnsi="Times New Roman" w:cs="Times New Roman"/>
          <w:sz w:val="24"/>
          <w:lang w:val="en-GB"/>
        </w:rPr>
        <w:t>Indeed, s</w:t>
      </w:r>
      <w:r w:rsidR="0001336D" w:rsidRPr="00CB5463">
        <w:rPr>
          <w:rFonts w:ascii="Times New Roman" w:hAnsi="Times New Roman" w:cs="Times New Roman"/>
          <w:sz w:val="24"/>
          <w:lang w:val="en-GB"/>
        </w:rPr>
        <w:t>ome of the</w:t>
      </w:r>
      <w:r w:rsidRPr="00CB5463">
        <w:rPr>
          <w:rFonts w:ascii="Times New Roman" w:hAnsi="Times New Roman" w:cs="Times New Roman"/>
          <w:sz w:val="24"/>
          <w:lang w:val="en-GB"/>
        </w:rPr>
        <w:t xml:space="preserve"> </w:t>
      </w:r>
      <w:r w:rsidR="00AE0AE9" w:rsidRPr="00CB5463">
        <w:rPr>
          <w:rFonts w:ascii="Times New Roman" w:hAnsi="Times New Roman" w:cs="Times New Roman"/>
          <w:sz w:val="24"/>
          <w:lang w:val="en-GB"/>
        </w:rPr>
        <w:t>analysed competition-based approaches focus</w:t>
      </w:r>
      <w:r w:rsidRPr="00CB5463">
        <w:rPr>
          <w:rFonts w:ascii="Times New Roman" w:hAnsi="Times New Roman" w:cs="Times New Roman"/>
          <w:sz w:val="24"/>
          <w:lang w:val="en-GB"/>
        </w:rPr>
        <w:t xml:space="preserve"> on tackling specific problems (</w:t>
      </w:r>
      <w:r w:rsidR="0001336D" w:rsidRPr="00CB5463">
        <w:rPr>
          <w:rFonts w:ascii="Times New Roman" w:hAnsi="Times New Roman" w:cs="Times New Roman"/>
          <w:sz w:val="24"/>
          <w:lang w:val="en-GB"/>
        </w:rPr>
        <w:t xml:space="preserve">i.e., </w:t>
      </w:r>
      <w:r w:rsidR="00623872" w:rsidRPr="00CB5463">
        <w:rPr>
          <w:rFonts w:ascii="Times New Roman" w:hAnsi="Times New Roman" w:cs="Times New Roman"/>
          <w:sz w:val="24"/>
          <w:lang w:val="en-GB"/>
        </w:rPr>
        <w:t>a precise</w:t>
      </w:r>
      <w:r w:rsidRPr="00CB5463">
        <w:rPr>
          <w:rFonts w:ascii="Times New Roman" w:hAnsi="Times New Roman" w:cs="Times New Roman"/>
          <w:sz w:val="24"/>
          <w:lang w:val="en-GB"/>
        </w:rPr>
        <w:t xml:space="preserve"> brief). </w:t>
      </w:r>
      <w:r w:rsidR="003536E2" w:rsidRPr="00CB5463">
        <w:rPr>
          <w:rFonts w:ascii="Times New Roman" w:hAnsi="Times New Roman" w:cs="Times New Roman"/>
          <w:sz w:val="24"/>
          <w:szCs w:val="24"/>
          <w:lang w:val="en-GB"/>
        </w:rPr>
        <w:t xml:space="preserve">For instance, </w:t>
      </w:r>
      <w:r w:rsidR="00276B2A" w:rsidRPr="00CB5463">
        <w:rPr>
          <w:rFonts w:ascii="Times New Roman" w:hAnsi="Times New Roman" w:cs="Times New Roman"/>
          <w:sz w:val="24"/>
          <w:szCs w:val="24"/>
          <w:lang w:val="en-GB"/>
        </w:rPr>
        <w:t xml:space="preserve">Ninesigma </w:t>
      </w:r>
      <w:r w:rsidR="003536E2" w:rsidRPr="00CB5463">
        <w:rPr>
          <w:rFonts w:ascii="Times New Roman" w:hAnsi="Times New Roman" w:cs="Times New Roman"/>
          <w:sz w:val="24"/>
          <w:szCs w:val="24"/>
          <w:lang w:val="en-GB"/>
        </w:rPr>
        <w:t>support</w:t>
      </w:r>
      <w:r w:rsidR="0092483B" w:rsidRPr="00CB5463">
        <w:rPr>
          <w:rFonts w:ascii="Times New Roman" w:hAnsi="Times New Roman" w:cs="Times New Roman"/>
          <w:sz w:val="24"/>
          <w:szCs w:val="24"/>
          <w:lang w:val="en-GB"/>
        </w:rPr>
        <w:t>s</w:t>
      </w:r>
      <w:r w:rsidR="003536E2" w:rsidRPr="00CB5463">
        <w:rPr>
          <w:rFonts w:ascii="Times New Roman" w:hAnsi="Times New Roman" w:cs="Times New Roman"/>
          <w:sz w:val="24"/>
          <w:szCs w:val="24"/>
          <w:lang w:val="en-GB"/>
        </w:rPr>
        <w:t xml:space="preserve"> its clients </w:t>
      </w:r>
      <w:r w:rsidR="00276B2A" w:rsidRPr="00CB5463">
        <w:rPr>
          <w:rFonts w:ascii="Times New Roman" w:hAnsi="Times New Roman" w:cs="Times New Roman"/>
          <w:sz w:val="24"/>
          <w:szCs w:val="24"/>
          <w:lang w:val="en-GB"/>
        </w:rPr>
        <w:t>by offering “</w:t>
      </w:r>
      <w:r w:rsidR="00276B2A" w:rsidRPr="00CB5463">
        <w:rPr>
          <w:rFonts w:ascii="Times New Roman" w:hAnsi="Times New Roman" w:cs="Times New Roman"/>
          <w:i/>
          <w:iCs/>
          <w:sz w:val="24"/>
          <w:szCs w:val="24"/>
          <w:lang w:val="en-GB"/>
        </w:rPr>
        <w:t>A structured service to find technology solutions, partners or experts to address a short-term, pressing technology gap</w:t>
      </w:r>
      <w:r w:rsidR="00276B2A" w:rsidRPr="00CB5463">
        <w:rPr>
          <w:rFonts w:ascii="Times New Roman" w:hAnsi="Times New Roman" w:cs="Times New Roman"/>
          <w:sz w:val="24"/>
          <w:szCs w:val="24"/>
          <w:lang w:val="en-GB"/>
        </w:rPr>
        <w:t>”</w:t>
      </w:r>
      <w:r w:rsidR="0001336D" w:rsidRPr="00CB5463">
        <w:rPr>
          <w:rFonts w:ascii="Times New Roman" w:hAnsi="Times New Roman" w:cs="Times New Roman"/>
          <w:i/>
          <w:sz w:val="24"/>
          <w:szCs w:val="24"/>
          <w:lang w:val="en-GB"/>
        </w:rPr>
        <w:t>.</w:t>
      </w:r>
      <w:r w:rsidRPr="00CB5463">
        <w:rPr>
          <w:rFonts w:ascii="Times New Roman" w:hAnsi="Times New Roman" w:cs="Times New Roman"/>
          <w:sz w:val="24"/>
          <w:lang w:val="en-GB"/>
        </w:rPr>
        <w:t xml:space="preserve"> In contrast, other competition-based approaches focus on tackling broad</w:t>
      </w:r>
      <w:r w:rsidR="0001336D" w:rsidRPr="00CB5463">
        <w:rPr>
          <w:rFonts w:ascii="Times New Roman" w:hAnsi="Times New Roman" w:cs="Times New Roman"/>
          <w:sz w:val="24"/>
          <w:lang w:val="en-GB"/>
        </w:rPr>
        <w:t>er</w:t>
      </w:r>
      <w:r w:rsidRPr="00CB5463">
        <w:rPr>
          <w:rFonts w:ascii="Times New Roman" w:hAnsi="Times New Roman" w:cs="Times New Roman"/>
          <w:sz w:val="24"/>
          <w:lang w:val="en-GB"/>
        </w:rPr>
        <w:t xml:space="preserve"> innovation problems in which the solvers are free to work on the issues that they consider more interesting and valuable (</w:t>
      </w:r>
      <w:r w:rsidR="0001336D" w:rsidRPr="00CB5463">
        <w:rPr>
          <w:rFonts w:ascii="Times New Roman" w:hAnsi="Times New Roman" w:cs="Times New Roman"/>
          <w:sz w:val="24"/>
          <w:lang w:val="en-GB"/>
        </w:rPr>
        <w:t xml:space="preserve">i.e., </w:t>
      </w:r>
      <w:r w:rsidR="00623872" w:rsidRPr="00CB5463">
        <w:rPr>
          <w:rFonts w:ascii="Times New Roman" w:hAnsi="Times New Roman" w:cs="Times New Roman"/>
          <w:sz w:val="24"/>
          <w:lang w:val="en-GB"/>
        </w:rPr>
        <w:t xml:space="preserve">a </w:t>
      </w:r>
      <w:r w:rsidRPr="00CB5463">
        <w:rPr>
          <w:rFonts w:ascii="Times New Roman" w:hAnsi="Times New Roman" w:cs="Times New Roman"/>
          <w:sz w:val="24"/>
          <w:lang w:val="en-GB"/>
        </w:rPr>
        <w:t xml:space="preserve">broad brief). For instance, Yet2.com has created a type of electronic showcase to enable every firm or person in the world to show and advertise new and interesting technologies: </w:t>
      </w:r>
      <w:r w:rsidRPr="00CB5463">
        <w:rPr>
          <w:rFonts w:ascii="Times New Roman" w:hAnsi="Times New Roman" w:cs="Times New Roman"/>
          <w:i/>
          <w:sz w:val="24"/>
          <w:lang w:val="en-GB"/>
        </w:rPr>
        <w:t>“yet2.com’s TechPak listings enable companies to showcase their technology to the global community”.</w:t>
      </w:r>
    </w:p>
    <w:p w14:paraId="74BAD5B2" w14:textId="4E6B7394" w:rsidR="0003537D" w:rsidRPr="00CB5463" w:rsidRDefault="0003537D" w:rsidP="00CA13DC">
      <w:pPr>
        <w:tabs>
          <w:tab w:val="left" w:pos="6804"/>
        </w:tabs>
        <w:spacing w:after="0" w:line="480" w:lineRule="auto"/>
        <w:jc w:val="both"/>
        <w:rPr>
          <w:rFonts w:ascii="Times New Roman" w:hAnsi="Times New Roman" w:cs="Times New Roman"/>
          <w:i/>
          <w:sz w:val="24"/>
          <w:lang w:val="en-GB"/>
        </w:rPr>
      </w:pPr>
      <w:r w:rsidRPr="00CB5463">
        <w:rPr>
          <w:rFonts w:ascii="Times New Roman" w:hAnsi="Times New Roman" w:cs="Times New Roman"/>
          <w:sz w:val="24"/>
          <w:lang w:val="en-GB"/>
        </w:rPr>
        <w:t xml:space="preserve">The </w:t>
      </w:r>
      <w:r w:rsidR="00335A10">
        <w:rPr>
          <w:rFonts w:ascii="Times New Roman" w:hAnsi="Times New Roman" w:cs="Times New Roman"/>
          <w:sz w:val="24"/>
          <w:lang w:val="en-GB"/>
        </w:rPr>
        <w:t>cross-</w:t>
      </w:r>
      <w:r w:rsidR="00623872" w:rsidRPr="00CB5463">
        <w:rPr>
          <w:rFonts w:ascii="Times New Roman" w:hAnsi="Times New Roman" w:cs="Times New Roman"/>
          <w:sz w:val="24"/>
          <w:lang w:val="en-GB"/>
        </w:rPr>
        <w:t xml:space="preserve">case </w:t>
      </w:r>
      <w:r w:rsidRPr="00CB5463">
        <w:rPr>
          <w:rFonts w:ascii="Times New Roman" w:hAnsi="Times New Roman" w:cs="Times New Roman"/>
          <w:sz w:val="24"/>
          <w:lang w:val="en-GB"/>
        </w:rPr>
        <w:t xml:space="preserve">analysis and </w:t>
      </w:r>
      <w:r w:rsidR="00335A10">
        <w:rPr>
          <w:rFonts w:ascii="Times New Roman" w:hAnsi="Times New Roman" w:cs="Times New Roman"/>
          <w:sz w:val="24"/>
          <w:lang w:val="en-GB"/>
        </w:rPr>
        <w:t xml:space="preserve">the </w:t>
      </w:r>
      <w:r w:rsidR="00623872" w:rsidRPr="00CB5463">
        <w:rPr>
          <w:rFonts w:ascii="Times New Roman" w:hAnsi="Times New Roman" w:cs="Times New Roman"/>
          <w:sz w:val="24"/>
          <w:lang w:val="en-GB"/>
        </w:rPr>
        <w:t xml:space="preserve">subsequent </w:t>
      </w:r>
      <w:r w:rsidRPr="00CB5463">
        <w:rPr>
          <w:rFonts w:ascii="Times New Roman" w:hAnsi="Times New Roman" w:cs="Times New Roman"/>
          <w:sz w:val="24"/>
          <w:lang w:val="en-GB"/>
        </w:rPr>
        <w:t>interviews</w:t>
      </w:r>
      <w:r w:rsidR="00623872" w:rsidRPr="00CB5463">
        <w:rPr>
          <w:rFonts w:ascii="Times New Roman" w:hAnsi="Times New Roman" w:cs="Times New Roman"/>
          <w:sz w:val="24"/>
          <w:lang w:val="en-GB"/>
        </w:rPr>
        <w:t xml:space="preserve"> with key informants</w:t>
      </w:r>
      <w:r w:rsidRPr="00CB5463">
        <w:rPr>
          <w:rFonts w:ascii="Times New Roman" w:hAnsi="Times New Roman" w:cs="Times New Roman"/>
          <w:sz w:val="24"/>
          <w:lang w:val="en-GB"/>
        </w:rPr>
        <w:t xml:space="preserve"> showed that this variable is useful for helping </w:t>
      </w:r>
      <w:r w:rsidR="003D4466" w:rsidRPr="00CB5463">
        <w:rPr>
          <w:rFonts w:ascii="Times New Roman" w:hAnsi="Times New Roman" w:cs="Times New Roman"/>
          <w:sz w:val="24"/>
          <w:lang w:val="en-GB"/>
        </w:rPr>
        <w:t>policy-makers</w:t>
      </w:r>
      <w:r w:rsidRPr="00CB5463">
        <w:rPr>
          <w:rFonts w:ascii="Times New Roman" w:hAnsi="Times New Roman" w:cs="Times New Roman"/>
          <w:sz w:val="24"/>
          <w:lang w:val="en-GB"/>
        </w:rPr>
        <w:t xml:space="preserve"> </w:t>
      </w:r>
      <w:r w:rsidRPr="00CB5463">
        <w:rPr>
          <w:rFonts w:ascii="Times New Roman" w:hAnsi="Times New Roman" w:cs="Times New Roman"/>
          <w:sz w:val="24"/>
          <w:szCs w:val="24"/>
          <w:lang w:val="en-GB"/>
        </w:rPr>
        <w:t>customi</w:t>
      </w:r>
      <w:r w:rsidR="0020445A" w:rsidRPr="00CB5463">
        <w:rPr>
          <w:rFonts w:ascii="Times New Roman" w:hAnsi="Times New Roman" w:cs="Times New Roman"/>
          <w:sz w:val="24"/>
          <w:szCs w:val="24"/>
          <w:lang w:val="en-GB"/>
        </w:rPr>
        <w:t>s</w:t>
      </w:r>
      <w:r w:rsidRPr="00CB5463">
        <w:rPr>
          <w:rFonts w:ascii="Times New Roman" w:hAnsi="Times New Roman" w:cs="Times New Roman"/>
          <w:sz w:val="24"/>
          <w:szCs w:val="24"/>
          <w:lang w:val="en-GB"/>
        </w:rPr>
        <w:t>e</w:t>
      </w:r>
      <w:r w:rsidRPr="00CB5463">
        <w:rPr>
          <w:rFonts w:ascii="Times New Roman" w:hAnsi="Times New Roman" w:cs="Times New Roman"/>
          <w:sz w:val="24"/>
          <w:lang w:val="en-GB"/>
        </w:rPr>
        <w:t xml:space="preserve"> their </w:t>
      </w:r>
      <w:r w:rsidR="00623872" w:rsidRPr="00CB5463">
        <w:rPr>
          <w:rFonts w:ascii="Times New Roman" w:hAnsi="Times New Roman" w:cs="Times New Roman"/>
          <w:sz w:val="24"/>
          <w:lang w:val="en-GB"/>
        </w:rPr>
        <w:t>instruments</w:t>
      </w:r>
      <w:r w:rsidRPr="00CB5463">
        <w:rPr>
          <w:rFonts w:ascii="Times New Roman" w:hAnsi="Times New Roman" w:cs="Times New Roman"/>
          <w:sz w:val="24"/>
          <w:lang w:val="en-GB"/>
        </w:rPr>
        <w:t xml:space="preserve"> for different targets and innovation </w:t>
      </w:r>
      <w:r w:rsidR="00AB15E8" w:rsidRPr="00CB5463">
        <w:rPr>
          <w:rFonts w:ascii="Times New Roman" w:hAnsi="Times New Roman" w:cs="Times New Roman"/>
          <w:sz w:val="24"/>
          <w:lang w:val="en-GB"/>
        </w:rPr>
        <w:t>purposes</w:t>
      </w:r>
      <w:r w:rsidRPr="00CB5463">
        <w:rPr>
          <w:rFonts w:ascii="Times New Roman" w:hAnsi="Times New Roman" w:cs="Times New Roman"/>
          <w:sz w:val="24"/>
          <w:lang w:val="en-GB"/>
        </w:rPr>
        <w:t>.</w:t>
      </w:r>
      <w:r w:rsidR="00AB15E8" w:rsidRPr="00CB5463">
        <w:rPr>
          <w:rFonts w:ascii="Times New Roman" w:hAnsi="Times New Roman" w:cs="Times New Roman"/>
          <w:sz w:val="24"/>
          <w:lang w:val="en-GB"/>
        </w:rPr>
        <w:t xml:space="preserve"> Indeed, the choice </w:t>
      </w:r>
      <w:r w:rsidR="00D001D2" w:rsidRPr="00CB5463">
        <w:rPr>
          <w:rFonts w:ascii="Times New Roman" w:hAnsi="Times New Roman" w:cs="Times New Roman"/>
          <w:sz w:val="24"/>
          <w:lang w:val="en-GB"/>
        </w:rPr>
        <w:t xml:space="preserve">of </w:t>
      </w:r>
      <w:r w:rsidR="00AB15E8" w:rsidRPr="00CB5463">
        <w:rPr>
          <w:rFonts w:ascii="Times New Roman" w:hAnsi="Times New Roman" w:cs="Times New Roman"/>
          <w:sz w:val="24"/>
          <w:lang w:val="en-GB"/>
        </w:rPr>
        <w:t xml:space="preserve">the </w:t>
      </w:r>
      <w:r w:rsidR="00D001D2" w:rsidRPr="00CB5463">
        <w:rPr>
          <w:rFonts w:ascii="Times New Roman" w:hAnsi="Times New Roman" w:cs="Times New Roman"/>
          <w:sz w:val="24"/>
          <w:lang w:val="en-GB"/>
        </w:rPr>
        <w:t xml:space="preserve">scope </w:t>
      </w:r>
      <w:r w:rsidR="00AB15E8" w:rsidRPr="00CB5463">
        <w:rPr>
          <w:rFonts w:ascii="Times New Roman" w:hAnsi="Times New Roman" w:cs="Times New Roman"/>
          <w:sz w:val="24"/>
          <w:lang w:val="en-GB"/>
        </w:rPr>
        <w:t>breadth</w:t>
      </w:r>
      <w:r w:rsidR="004526AB">
        <w:rPr>
          <w:rFonts w:ascii="Times New Roman" w:hAnsi="Times New Roman" w:cs="Times New Roman"/>
          <w:sz w:val="24"/>
          <w:lang w:val="en-GB"/>
        </w:rPr>
        <w:t xml:space="preserve"> characterizing the instrument</w:t>
      </w:r>
      <w:r w:rsidR="00AB15E8" w:rsidRPr="00CB5463">
        <w:rPr>
          <w:rFonts w:ascii="Times New Roman" w:hAnsi="Times New Roman" w:cs="Times New Roman"/>
          <w:sz w:val="24"/>
          <w:lang w:val="en-GB"/>
        </w:rPr>
        <w:t xml:space="preserve"> does affect the degree</w:t>
      </w:r>
      <w:r w:rsidR="004526AB">
        <w:rPr>
          <w:rFonts w:ascii="Times New Roman" w:hAnsi="Times New Roman" w:cs="Times New Roman"/>
          <w:sz w:val="24"/>
          <w:lang w:val="en-GB"/>
        </w:rPr>
        <w:t>s</w:t>
      </w:r>
      <w:r w:rsidR="00AB15E8" w:rsidRPr="00CB5463">
        <w:rPr>
          <w:rFonts w:ascii="Times New Roman" w:hAnsi="Times New Roman" w:cs="Times New Roman"/>
          <w:sz w:val="24"/>
          <w:lang w:val="en-GB"/>
        </w:rPr>
        <w:t xml:space="preserve"> of freedom that participants can enjoy by joining the competition</w:t>
      </w:r>
      <w:r w:rsidR="004526AB">
        <w:rPr>
          <w:rFonts w:ascii="Times New Roman" w:hAnsi="Times New Roman" w:cs="Times New Roman"/>
          <w:sz w:val="24"/>
          <w:lang w:val="en-GB"/>
        </w:rPr>
        <w:t>, as well as</w:t>
      </w:r>
      <w:r w:rsidR="00AB15E8" w:rsidRPr="00CB5463">
        <w:rPr>
          <w:rFonts w:ascii="Times New Roman" w:hAnsi="Times New Roman" w:cs="Times New Roman"/>
          <w:sz w:val="24"/>
          <w:lang w:val="en-GB"/>
        </w:rPr>
        <w:t xml:space="preserve"> the</w:t>
      </w:r>
      <w:r w:rsidR="004526AB">
        <w:rPr>
          <w:rFonts w:ascii="Times New Roman" w:hAnsi="Times New Roman" w:cs="Times New Roman"/>
          <w:sz w:val="24"/>
          <w:lang w:val="en-GB"/>
        </w:rPr>
        <w:t xml:space="preserve"> possibility for the</w:t>
      </w:r>
      <w:r w:rsidR="00AB15E8" w:rsidRPr="00CB5463">
        <w:rPr>
          <w:rFonts w:ascii="Times New Roman" w:hAnsi="Times New Roman" w:cs="Times New Roman"/>
          <w:sz w:val="24"/>
          <w:lang w:val="en-GB"/>
        </w:rPr>
        <w:t xml:space="preserve"> proponent to obtain valuable </w:t>
      </w:r>
      <w:r w:rsidR="004526AB">
        <w:rPr>
          <w:rFonts w:ascii="Times New Roman" w:hAnsi="Times New Roman" w:cs="Times New Roman"/>
          <w:sz w:val="24"/>
          <w:lang w:val="en-GB"/>
        </w:rPr>
        <w:t>outputs</w:t>
      </w:r>
      <w:r w:rsidR="00AB15E8" w:rsidRPr="00CB5463">
        <w:rPr>
          <w:rFonts w:ascii="Times New Roman" w:hAnsi="Times New Roman" w:cs="Times New Roman"/>
          <w:sz w:val="24"/>
          <w:lang w:val="en-GB"/>
        </w:rPr>
        <w:t>.</w:t>
      </w:r>
      <w:r w:rsidRPr="00CB5463">
        <w:rPr>
          <w:rFonts w:ascii="Times New Roman" w:hAnsi="Times New Roman" w:cs="Times New Roman"/>
          <w:sz w:val="24"/>
          <w:lang w:val="en-GB"/>
        </w:rPr>
        <w:t xml:space="preserve"> As stated by one regional government </w:t>
      </w:r>
      <w:r w:rsidR="005913CE" w:rsidRPr="00CB5463">
        <w:rPr>
          <w:rFonts w:ascii="Times New Roman" w:hAnsi="Times New Roman" w:cs="Times New Roman"/>
          <w:sz w:val="24"/>
          <w:lang w:val="en-GB"/>
        </w:rPr>
        <w:t>official</w:t>
      </w:r>
      <w:r w:rsidRPr="00CB5463">
        <w:rPr>
          <w:rFonts w:ascii="Times New Roman" w:hAnsi="Times New Roman" w:cs="Times New Roman"/>
          <w:sz w:val="24"/>
          <w:lang w:val="en-GB"/>
        </w:rPr>
        <w:t xml:space="preserve">: </w:t>
      </w:r>
      <w:r w:rsidRPr="00CB5463">
        <w:rPr>
          <w:rFonts w:ascii="Times New Roman" w:hAnsi="Times New Roman" w:cs="Times New Roman"/>
          <w:i/>
          <w:sz w:val="24"/>
          <w:lang w:val="en-GB"/>
        </w:rPr>
        <w:t xml:space="preserve">“When we think </w:t>
      </w:r>
      <w:r w:rsidR="000621C9" w:rsidRPr="00CB5463">
        <w:rPr>
          <w:rFonts w:ascii="Times New Roman" w:hAnsi="Times New Roman" w:cs="Times New Roman"/>
          <w:i/>
          <w:sz w:val="24"/>
          <w:lang w:val="en-GB"/>
        </w:rPr>
        <w:lastRenderedPageBreak/>
        <w:t>about</w:t>
      </w:r>
      <w:r w:rsidR="001E18EA" w:rsidRPr="00CB5463">
        <w:rPr>
          <w:rFonts w:ascii="Times New Roman" w:hAnsi="Times New Roman" w:cs="Times New Roman"/>
          <w:i/>
          <w:sz w:val="24"/>
          <w:lang w:val="en-GB"/>
        </w:rPr>
        <w:t xml:space="preserve"> </w:t>
      </w:r>
      <w:r w:rsidRPr="00CB5463">
        <w:rPr>
          <w:rFonts w:ascii="Times New Roman" w:hAnsi="Times New Roman" w:cs="Times New Roman"/>
          <w:i/>
          <w:sz w:val="24"/>
          <w:lang w:val="en-GB"/>
        </w:rPr>
        <w:t xml:space="preserve">a new set of regional </w:t>
      </w:r>
      <w:r w:rsidR="00981EF5" w:rsidRPr="00CB5463">
        <w:rPr>
          <w:rFonts w:ascii="Times New Roman" w:hAnsi="Times New Roman" w:cs="Times New Roman"/>
          <w:i/>
          <w:sz w:val="24"/>
          <w:lang w:val="en-GB"/>
        </w:rPr>
        <w:t>grants,</w:t>
      </w:r>
      <w:r w:rsidRPr="00CB5463">
        <w:rPr>
          <w:rFonts w:ascii="Times New Roman" w:hAnsi="Times New Roman" w:cs="Times New Roman"/>
          <w:i/>
          <w:sz w:val="24"/>
          <w:lang w:val="en-GB"/>
        </w:rPr>
        <w:t xml:space="preserve"> we always face some trade-offs. We need to decide how broad </w:t>
      </w:r>
      <w:r w:rsidR="005913CE" w:rsidRPr="00CB5463">
        <w:rPr>
          <w:rFonts w:ascii="Times New Roman" w:hAnsi="Times New Roman" w:cs="Times New Roman"/>
          <w:i/>
          <w:sz w:val="24"/>
          <w:lang w:val="en-GB"/>
        </w:rPr>
        <w:t>the call will be</w:t>
      </w:r>
      <w:r w:rsidRPr="00CB5463">
        <w:rPr>
          <w:rFonts w:ascii="Times New Roman" w:hAnsi="Times New Roman" w:cs="Times New Roman"/>
          <w:i/>
          <w:sz w:val="24"/>
          <w:lang w:val="en-GB"/>
        </w:rPr>
        <w:t xml:space="preserve">. A very broad brief will enable the participants to </w:t>
      </w:r>
      <w:r w:rsidR="00C27C4F" w:rsidRPr="00CB5463">
        <w:rPr>
          <w:rFonts w:ascii="Times New Roman" w:hAnsi="Times New Roman" w:cs="Times New Roman"/>
          <w:i/>
          <w:sz w:val="24"/>
          <w:lang w:val="en-GB"/>
        </w:rPr>
        <w:t xml:space="preserve">ideate </w:t>
      </w:r>
      <w:r w:rsidRPr="00CB5463">
        <w:rPr>
          <w:rFonts w:ascii="Times New Roman" w:hAnsi="Times New Roman" w:cs="Times New Roman"/>
          <w:i/>
          <w:sz w:val="24"/>
          <w:lang w:val="en-GB"/>
        </w:rPr>
        <w:t>and maybe propose very innovative solutions/approaches. On the contrary, a very precise brief will focus the effort of the participants toward the specific solutions we need”</w:t>
      </w:r>
      <w:r w:rsidRPr="00CB5463">
        <w:rPr>
          <w:rFonts w:ascii="Times New Roman" w:hAnsi="Times New Roman" w:cs="Times New Roman"/>
          <w:sz w:val="24"/>
          <w:lang w:val="en-GB"/>
        </w:rPr>
        <w:t>.</w:t>
      </w:r>
      <w:r w:rsidRPr="00CB5463">
        <w:rPr>
          <w:rFonts w:ascii="Times New Roman" w:hAnsi="Times New Roman" w:cs="Times New Roman"/>
          <w:i/>
          <w:sz w:val="24"/>
          <w:lang w:val="en-GB"/>
        </w:rPr>
        <w:t xml:space="preserve"> </w:t>
      </w:r>
    </w:p>
    <w:p w14:paraId="0A4BC800" w14:textId="77777777" w:rsidR="00623872" w:rsidRPr="00CB5463" w:rsidRDefault="00623872" w:rsidP="00CA13DC">
      <w:pPr>
        <w:tabs>
          <w:tab w:val="left" w:pos="6804"/>
        </w:tabs>
        <w:spacing w:after="0" w:line="480" w:lineRule="auto"/>
        <w:jc w:val="both"/>
        <w:rPr>
          <w:rFonts w:ascii="Times New Roman" w:hAnsi="Times New Roman" w:cs="Times New Roman"/>
          <w:sz w:val="24"/>
          <w:lang w:val="en-GB"/>
        </w:rPr>
      </w:pPr>
    </w:p>
    <w:p w14:paraId="5923BCA8" w14:textId="105EE55D" w:rsidR="0003537D" w:rsidRPr="00CB5463" w:rsidRDefault="0054018F" w:rsidP="00CA13DC">
      <w:pPr>
        <w:tabs>
          <w:tab w:val="left" w:pos="6804"/>
        </w:tabs>
        <w:spacing w:after="0" w:line="480" w:lineRule="auto"/>
        <w:jc w:val="both"/>
        <w:rPr>
          <w:rFonts w:ascii="Times New Roman" w:hAnsi="Times New Roman" w:cs="Times New Roman"/>
          <w:bCs/>
          <w:i/>
          <w:iCs/>
          <w:sz w:val="24"/>
          <w:lang w:val="en-GB"/>
        </w:rPr>
      </w:pPr>
      <w:r w:rsidRPr="00CB5463">
        <w:rPr>
          <w:rFonts w:ascii="Times New Roman" w:hAnsi="Times New Roman" w:cs="Times New Roman"/>
          <w:bCs/>
          <w:i/>
          <w:iCs/>
          <w:sz w:val="24"/>
          <w:lang w:val="en-GB"/>
        </w:rPr>
        <w:t xml:space="preserve">4.1.2 </w:t>
      </w:r>
      <w:r w:rsidR="0003537D" w:rsidRPr="00CB5463">
        <w:rPr>
          <w:rFonts w:ascii="Times New Roman" w:hAnsi="Times New Roman" w:cs="Times New Roman"/>
          <w:bCs/>
          <w:i/>
          <w:iCs/>
          <w:sz w:val="24"/>
          <w:lang w:val="en-GB"/>
        </w:rPr>
        <w:t>Output Required</w:t>
      </w:r>
    </w:p>
    <w:p w14:paraId="4B097051" w14:textId="0B3DDF78" w:rsidR="0003537D" w:rsidRPr="00CB5463" w:rsidRDefault="0003537D"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The </w:t>
      </w:r>
      <w:r w:rsidRPr="00CB5463">
        <w:rPr>
          <w:rFonts w:ascii="Times New Roman" w:hAnsi="Times New Roman" w:cs="Times New Roman"/>
          <w:i/>
          <w:sz w:val="24"/>
          <w:lang w:val="en-GB"/>
        </w:rPr>
        <w:t>Output Required</w:t>
      </w:r>
      <w:r w:rsidRPr="00CB5463">
        <w:rPr>
          <w:rFonts w:ascii="Times New Roman" w:hAnsi="Times New Roman" w:cs="Times New Roman"/>
          <w:sz w:val="24"/>
          <w:lang w:val="en-GB"/>
        </w:rPr>
        <w:t xml:space="preserve"> </w:t>
      </w:r>
      <w:r w:rsidR="00276B2A" w:rsidRPr="00CB5463">
        <w:rPr>
          <w:rFonts w:ascii="Times New Roman" w:hAnsi="Times New Roman" w:cs="Times New Roman"/>
          <w:sz w:val="24"/>
          <w:lang w:val="en-GB"/>
        </w:rPr>
        <w:t xml:space="preserve">variable refers to the type of output required by the solver, which </w:t>
      </w:r>
      <w:r w:rsidRPr="00CB5463">
        <w:rPr>
          <w:rFonts w:ascii="Times New Roman" w:hAnsi="Times New Roman" w:cs="Times New Roman"/>
          <w:sz w:val="24"/>
          <w:lang w:val="en-GB"/>
        </w:rPr>
        <w:t>ranges from “</w:t>
      </w:r>
      <w:r w:rsidR="00623872" w:rsidRPr="00CB5463">
        <w:rPr>
          <w:rFonts w:ascii="Times New Roman" w:hAnsi="Times New Roman" w:cs="Times New Roman"/>
          <w:sz w:val="24"/>
          <w:lang w:val="en-GB"/>
        </w:rPr>
        <w:t>p</w:t>
      </w:r>
      <w:r w:rsidRPr="00CB5463">
        <w:rPr>
          <w:rFonts w:ascii="Times New Roman" w:hAnsi="Times New Roman" w:cs="Times New Roman"/>
          <w:sz w:val="24"/>
          <w:lang w:val="en-GB"/>
        </w:rPr>
        <w:t>roposal” to “</w:t>
      </w:r>
      <w:r w:rsidR="00623872" w:rsidRPr="00CB5463">
        <w:rPr>
          <w:rFonts w:ascii="Times New Roman" w:hAnsi="Times New Roman" w:cs="Times New Roman"/>
          <w:sz w:val="24"/>
          <w:lang w:val="en-GB"/>
        </w:rPr>
        <w:t>s</w:t>
      </w:r>
      <w:r w:rsidRPr="00CB5463">
        <w:rPr>
          <w:rFonts w:ascii="Times New Roman" w:hAnsi="Times New Roman" w:cs="Times New Roman"/>
          <w:sz w:val="24"/>
          <w:lang w:val="en-GB"/>
        </w:rPr>
        <w:t xml:space="preserve">olution”. In </w:t>
      </w:r>
      <w:r w:rsidR="0054018F" w:rsidRPr="00CB5463">
        <w:rPr>
          <w:rFonts w:ascii="Times New Roman" w:hAnsi="Times New Roman" w:cs="Times New Roman"/>
          <w:sz w:val="24"/>
          <w:lang w:val="en-GB"/>
        </w:rPr>
        <w:t>some of the</w:t>
      </w:r>
      <w:r w:rsidRPr="00CB5463">
        <w:rPr>
          <w:rFonts w:ascii="Times New Roman" w:hAnsi="Times New Roman" w:cs="Times New Roman"/>
          <w:sz w:val="24"/>
          <w:lang w:val="en-GB"/>
        </w:rPr>
        <w:t xml:space="preserve"> competition-based approaches</w:t>
      </w:r>
      <w:r w:rsidR="0054018F" w:rsidRPr="00CB5463">
        <w:rPr>
          <w:rFonts w:ascii="Times New Roman" w:hAnsi="Times New Roman" w:cs="Times New Roman"/>
          <w:sz w:val="24"/>
          <w:lang w:val="en-GB"/>
        </w:rPr>
        <w:t xml:space="preserve"> analysed</w:t>
      </w:r>
      <w:r w:rsidRPr="00CB5463">
        <w:rPr>
          <w:rFonts w:ascii="Times New Roman" w:hAnsi="Times New Roman" w:cs="Times New Roman"/>
          <w:sz w:val="24"/>
          <w:lang w:val="en-GB"/>
        </w:rPr>
        <w:t xml:space="preserve">, participants </w:t>
      </w:r>
      <w:r w:rsidR="00623872" w:rsidRPr="00CB5463">
        <w:rPr>
          <w:rFonts w:ascii="Times New Roman" w:hAnsi="Times New Roman" w:cs="Times New Roman"/>
          <w:sz w:val="24"/>
          <w:lang w:val="en-GB"/>
        </w:rPr>
        <w:t>(solvers)</w:t>
      </w:r>
      <w:r w:rsidRPr="00CB5463">
        <w:rPr>
          <w:rFonts w:ascii="Times New Roman" w:hAnsi="Times New Roman" w:cs="Times New Roman"/>
          <w:sz w:val="24"/>
          <w:lang w:val="en-GB"/>
        </w:rPr>
        <w:t xml:space="preserve"> are asked to develop working solutions that address a specific need</w:t>
      </w:r>
      <w:r w:rsidR="0054018F" w:rsidRPr="00CB5463">
        <w:rPr>
          <w:rFonts w:ascii="Times New Roman" w:hAnsi="Times New Roman" w:cs="Times New Roman"/>
          <w:sz w:val="24"/>
          <w:lang w:val="en-GB"/>
        </w:rPr>
        <w:t xml:space="preserve"> </w:t>
      </w:r>
      <w:r w:rsidR="005C6C4C" w:rsidRPr="00CB5463">
        <w:rPr>
          <w:rFonts w:ascii="Times New Roman" w:hAnsi="Times New Roman" w:cs="Times New Roman"/>
          <w:sz w:val="24"/>
          <w:lang w:val="en-GB"/>
        </w:rPr>
        <w:t xml:space="preserve">of </w:t>
      </w:r>
      <w:r w:rsidR="0054018F" w:rsidRPr="00CB5463">
        <w:rPr>
          <w:rFonts w:ascii="Times New Roman" w:hAnsi="Times New Roman" w:cs="Times New Roman"/>
          <w:sz w:val="24"/>
          <w:lang w:val="en-GB"/>
        </w:rPr>
        <w:t>a seeker</w:t>
      </w:r>
      <w:r w:rsidRPr="00CB5463">
        <w:rPr>
          <w:rFonts w:ascii="Times New Roman" w:hAnsi="Times New Roman" w:cs="Times New Roman"/>
          <w:sz w:val="24"/>
          <w:lang w:val="en-GB"/>
        </w:rPr>
        <w:t xml:space="preserve">. Once the seeker has selected the best solution, the process ends. For instance, </w:t>
      </w:r>
      <w:r w:rsidR="004202D7" w:rsidRPr="00CB5463">
        <w:rPr>
          <w:rFonts w:ascii="Times New Roman" w:hAnsi="Times New Roman" w:cs="Times New Roman"/>
          <w:sz w:val="24"/>
          <w:lang w:val="en-GB"/>
        </w:rPr>
        <w:t xml:space="preserve">Wazoku </w:t>
      </w:r>
      <w:r w:rsidR="00F070BC" w:rsidRPr="00CB5463">
        <w:rPr>
          <w:rFonts w:ascii="Times New Roman" w:hAnsi="Times New Roman" w:cs="Times New Roman"/>
          <w:sz w:val="24"/>
          <w:lang w:val="en-GB"/>
        </w:rPr>
        <w:t xml:space="preserve">(former Innocentive) </w:t>
      </w:r>
      <w:r w:rsidR="00623872" w:rsidRPr="00CB5463">
        <w:rPr>
          <w:rFonts w:ascii="Times New Roman" w:hAnsi="Times New Roman" w:cs="Times New Roman"/>
          <w:sz w:val="24"/>
          <w:lang w:val="en-GB"/>
        </w:rPr>
        <w:t>enables</w:t>
      </w:r>
      <w:r w:rsidRPr="00CB5463">
        <w:rPr>
          <w:rFonts w:ascii="Times New Roman" w:hAnsi="Times New Roman" w:cs="Times New Roman"/>
          <w:sz w:val="24"/>
          <w:lang w:val="en-GB"/>
        </w:rPr>
        <w:t xml:space="preserve"> </w:t>
      </w:r>
      <w:r w:rsidRPr="00CB5463">
        <w:rPr>
          <w:rFonts w:ascii="Times New Roman" w:hAnsi="Times New Roman" w:cs="Times New Roman"/>
          <w:i/>
          <w:sz w:val="24"/>
          <w:lang w:val="en-GB"/>
        </w:rPr>
        <w:t xml:space="preserve">“Solvers </w:t>
      </w:r>
      <w:r w:rsidR="00C844B6" w:rsidRPr="00CB5463">
        <w:rPr>
          <w:rFonts w:ascii="Times New Roman" w:hAnsi="Times New Roman" w:cs="Times New Roman"/>
          <w:i/>
          <w:sz w:val="24"/>
          <w:lang w:val="en-GB"/>
        </w:rPr>
        <w:t xml:space="preserve">to </w:t>
      </w:r>
      <w:r w:rsidRPr="00CB5463">
        <w:rPr>
          <w:rFonts w:ascii="Times New Roman" w:hAnsi="Times New Roman" w:cs="Times New Roman"/>
          <w:i/>
          <w:sz w:val="24"/>
          <w:lang w:val="en-GB"/>
        </w:rPr>
        <w:t>submit solutions to the challenge. The Seeker pays an award to the solver who best meets the solution requirements as outlined in the challenge”</w:t>
      </w:r>
      <w:r w:rsidRPr="00CB5463">
        <w:rPr>
          <w:rFonts w:ascii="Times New Roman" w:hAnsi="Times New Roman" w:cs="Times New Roman"/>
          <w:sz w:val="24"/>
          <w:lang w:val="en-GB"/>
        </w:rPr>
        <w:t xml:space="preserve">. In other competition-based approaches, participants are asked to develop a proposal </w:t>
      </w:r>
      <w:r w:rsidR="00C844B6" w:rsidRPr="00CB5463">
        <w:rPr>
          <w:rFonts w:ascii="Times New Roman" w:hAnsi="Times New Roman" w:cs="Times New Roman"/>
          <w:sz w:val="24"/>
          <w:lang w:val="en-GB"/>
        </w:rPr>
        <w:t>describing</w:t>
      </w:r>
      <w:r w:rsidRPr="00CB5463">
        <w:rPr>
          <w:rFonts w:ascii="Times New Roman" w:hAnsi="Times New Roman" w:cs="Times New Roman"/>
          <w:sz w:val="24"/>
          <w:lang w:val="en-GB"/>
        </w:rPr>
        <w:t xml:space="preserve"> how they could address the </w:t>
      </w:r>
      <w:r w:rsidR="00623872" w:rsidRPr="00CB5463">
        <w:rPr>
          <w:rFonts w:ascii="Times New Roman" w:hAnsi="Times New Roman" w:cs="Times New Roman"/>
          <w:sz w:val="24"/>
          <w:lang w:val="en-GB"/>
        </w:rPr>
        <w:t xml:space="preserve">innovation </w:t>
      </w:r>
      <w:r w:rsidRPr="00CB5463">
        <w:rPr>
          <w:rFonts w:ascii="Times New Roman" w:hAnsi="Times New Roman" w:cs="Times New Roman"/>
          <w:sz w:val="24"/>
          <w:lang w:val="en-GB"/>
        </w:rPr>
        <w:t xml:space="preserve">needs of the seeker. For instance, Ninesigma requires the participants in its competition-based approaches to deliver a Request for Proposal (RFP). As stated on the corporate website: </w:t>
      </w:r>
      <w:r w:rsidRPr="00CB5463">
        <w:rPr>
          <w:rFonts w:ascii="Times New Roman" w:hAnsi="Times New Roman" w:cs="Times New Roman"/>
          <w:i/>
          <w:sz w:val="24"/>
          <w:lang w:val="en-GB"/>
        </w:rPr>
        <w:t>“Request for Proposal (RFP) includes an outline of a proposed project in terms of timing, investment, and evaluation criteria. If NineSigma’s client is interested in your proposal, you will negotiate the full scope of work, budget, duration, and other details directly with the client”</w:t>
      </w:r>
      <w:r w:rsidRPr="00CB5463">
        <w:rPr>
          <w:rFonts w:ascii="Times New Roman" w:hAnsi="Times New Roman" w:cs="Times New Roman"/>
          <w:sz w:val="24"/>
          <w:lang w:val="en-GB"/>
        </w:rPr>
        <w:t>.</w:t>
      </w:r>
    </w:p>
    <w:p w14:paraId="4426B3DC" w14:textId="2827A244" w:rsidR="0003537D" w:rsidRPr="00CB5463" w:rsidRDefault="005913CE"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From </w:t>
      </w:r>
      <w:r w:rsidR="004526AB">
        <w:rPr>
          <w:rFonts w:ascii="Times New Roman" w:hAnsi="Times New Roman" w:cs="Times New Roman"/>
          <w:sz w:val="24"/>
          <w:lang w:val="en-GB"/>
        </w:rPr>
        <w:t>the</w:t>
      </w:r>
      <w:r w:rsidRPr="00CB5463">
        <w:rPr>
          <w:rFonts w:ascii="Times New Roman" w:hAnsi="Times New Roman" w:cs="Times New Roman"/>
          <w:sz w:val="24"/>
          <w:lang w:val="en-GB"/>
        </w:rPr>
        <w:t xml:space="preserve"> policy-maker</w:t>
      </w:r>
      <w:r w:rsidR="004526AB">
        <w:rPr>
          <w:rFonts w:ascii="Times New Roman" w:hAnsi="Times New Roman" w:cs="Times New Roman"/>
          <w:sz w:val="24"/>
          <w:lang w:val="en-GB"/>
        </w:rPr>
        <w:t>’s</w:t>
      </w:r>
      <w:r w:rsidRPr="00CB5463">
        <w:rPr>
          <w:rFonts w:ascii="Times New Roman" w:hAnsi="Times New Roman" w:cs="Times New Roman"/>
          <w:sz w:val="24"/>
          <w:lang w:val="en-GB"/>
        </w:rPr>
        <w:t xml:space="preserve"> perspective, t</w:t>
      </w:r>
      <w:r w:rsidR="0003537D" w:rsidRPr="00CB5463">
        <w:rPr>
          <w:rFonts w:ascii="Times New Roman" w:hAnsi="Times New Roman" w:cs="Times New Roman"/>
          <w:sz w:val="24"/>
          <w:lang w:val="en-GB"/>
        </w:rPr>
        <w:t xml:space="preserve">he importance of </w:t>
      </w:r>
      <w:r w:rsidRPr="00CB5463">
        <w:rPr>
          <w:rFonts w:ascii="Times New Roman" w:hAnsi="Times New Roman" w:cs="Times New Roman"/>
          <w:sz w:val="24"/>
          <w:lang w:val="en-GB"/>
        </w:rPr>
        <w:t xml:space="preserve">the </w:t>
      </w:r>
      <w:r w:rsidR="00AB15E8" w:rsidRPr="00CB5463">
        <w:rPr>
          <w:rFonts w:ascii="Times New Roman" w:hAnsi="Times New Roman" w:cs="Times New Roman"/>
          <w:sz w:val="24"/>
          <w:lang w:val="en-GB"/>
        </w:rPr>
        <w:t>choice between proposal and solution</w:t>
      </w:r>
      <w:r w:rsidR="0003537D" w:rsidRPr="00CB5463">
        <w:rPr>
          <w:rFonts w:ascii="Times New Roman" w:hAnsi="Times New Roman" w:cs="Times New Roman"/>
          <w:sz w:val="24"/>
          <w:lang w:val="en-GB"/>
        </w:rPr>
        <w:t xml:space="preserve"> </w:t>
      </w:r>
      <w:r w:rsidR="004526AB">
        <w:rPr>
          <w:rFonts w:ascii="Times New Roman" w:hAnsi="Times New Roman" w:cs="Times New Roman"/>
          <w:sz w:val="24"/>
          <w:lang w:val="en-GB"/>
        </w:rPr>
        <w:t>lies in</w:t>
      </w:r>
      <w:r w:rsidR="00AB15E8" w:rsidRPr="00CB5463">
        <w:rPr>
          <w:rFonts w:ascii="Times New Roman" w:hAnsi="Times New Roman" w:cs="Times New Roman"/>
          <w:sz w:val="24"/>
          <w:lang w:val="en-GB"/>
        </w:rPr>
        <w:t xml:space="preserve"> the effort </w:t>
      </w:r>
      <w:r w:rsidRPr="00CB5463">
        <w:rPr>
          <w:rFonts w:ascii="Times New Roman" w:hAnsi="Times New Roman" w:cs="Times New Roman"/>
          <w:sz w:val="24"/>
          <w:lang w:val="en-GB"/>
        </w:rPr>
        <w:t>required</w:t>
      </w:r>
      <w:r w:rsidR="00AB15E8" w:rsidRPr="00CB5463">
        <w:rPr>
          <w:rFonts w:ascii="Times New Roman" w:hAnsi="Times New Roman" w:cs="Times New Roman"/>
          <w:sz w:val="24"/>
          <w:lang w:val="en-GB"/>
        </w:rPr>
        <w:t xml:space="preserve"> </w:t>
      </w:r>
      <w:r w:rsidRPr="00CB5463">
        <w:rPr>
          <w:rFonts w:ascii="Times New Roman" w:hAnsi="Times New Roman" w:cs="Times New Roman"/>
          <w:sz w:val="24"/>
          <w:lang w:val="en-GB"/>
        </w:rPr>
        <w:t xml:space="preserve">to </w:t>
      </w:r>
      <w:r w:rsidR="004526AB">
        <w:rPr>
          <w:rFonts w:ascii="Times New Roman" w:hAnsi="Times New Roman" w:cs="Times New Roman"/>
          <w:sz w:val="24"/>
          <w:lang w:val="en-GB"/>
        </w:rPr>
        <w:t xml:space="preserve">solvers to </w:t>
      </w:r>
      <w:r w:rsidR="00AB15E8" w:rsidRPr="00CB5463">
        <w:rPr>
          <w:rFonts w:ascii="Times New Roman" w:hAnsi="Times New Roman" w:cs="Times New Roman"/>
          <w:sz w:val="24"/>
          <w:lang w:val="en-GB"/>
        </w:rPr>
        <w:t xml:space="preserve">deliver the </w:t>
      </w:r>
      <w:r w:rsidR="004526AB" w:rsidRPr="00CB5463">
        <w:rPr>
          <w:rFonts w:ascii="Times New Roman" w:hAnsi="Times New Roman" w:cs="Times New Roman"/>
          <w:sz w:val="24"/>
          <w:lang w:val="en-GB"/>
        </w:rPr>
        <w:t xml:space="preserve">requested </w:t>
      </w:r>
      <w:r w:rsidR="00AB15E8" w:rsidRPr="00CB5463">
        <w:rPr>
          <w:rFonts w:ascii="Times New Roman" w:hAnsi="Times New Roman" w:cs="Times New Roman"/>
          <w:sz w:val="24"/>
          <w:lang w:val="en-GB"/>
        </w:rPr>
        <w:t xml:space="preserve">output, which can hinder the participation of solvers </w:t>
      </w:r>
      <w:r w:rsidR="004526AB">
        <w:rPr>
          <w:rFonts w:ascii="Times New Roman" w:hAnsi="Times New Roman" w:cs="Times New Roman"/>
          <w:sz w:val="24"/>
          <w:lang w:val="en-GB"/>
        </w:rPr>
        <w:t xml:space="preserve">that are endowed </w:t>
      </w:r>
      <w:r w:rsidR="00AB15E8" w:rsidRPr="00CB5463">
        <w:rPr>
          <w:rFonts w:ascii="Times New Roman" w:hAnsi="Times New Roman" w:cs="Times New Roman"/>
          <w:sz w:val="24"/>
          <w:lang w:val="en-GB"/>
        </w:rPr>
        <w:t>with limited resources.</w:t>
      </w:r>
      <w:r w:rsidR="0003537D" w:rsidRPr="00CB5463">
        <w:rPr>
          <w:rFonts w:ascii="Times New Roman" w:hAnsi="Times New Roman" w:cs="Times New Roman"/>
          <w:i/>
          <w:sz w:val="24"/>
          <w:lang w:val="en-GB"/>
        </w:rPr>
        <w:t xml:space="preserve"> </w:t>
      </w:r>
      <w:r w:rsidR="00AB15E8" w:rsidRPr="00CB5463">
        <w:rPr>
          <w:rFonts w:ascii="Times New Roman" w:hAnsi="Times New Roman" w:cs="Times New Roman"/>
          <w:sz w:val="24"/>
          <w:lang w:val="en-GB"/>
        </w:rPr>
        <w:t xml:space="preserve">As a regional government </w:t>
      </w:r>
      <w:r w:rsidRPr="00CB5463">
        <w:rPr>
          <w:rFonts w:ascii="Times New Roman" w:hAnsi="Times New Roman" w:cs="Times New Roman"/>
          <w:sz w:val="24"/>
          <w:lang w:val="en-GB"/>
        </w:rPr>
        <w:t>official stated</w:t>
      </w:r>
      <w:r w:rsidR="00AB15E8" w:rsidRPr="00CB5463">
        <w:rPr>
          <w:rFonts w:ascii="Times New Roman" w:hAnsi="Times New Roman" w:cs="Times New Roman"/>
          <w:sz w:val="24"/>
          <w:lang w:val="en-GB"/>
        </w:rPr>
        <w:t>,</w:t>
      </w:r>
      <w:r w:rsidRPr="00CB5463">
        <w:rPr>
          <w:rFonts w:ascii="Times New Roman" w:hAnsi="Times New Roman" w:cs="Times New Roman"/>
          <w:sz w:val="24"/>
          <w:lang w:val="en-GB"/>
        </w:rPr>
        <w:t xml:space="preserve"> </w:t>
      </w:r>
      <w:r w:rsidR="0003537D" w:rsidRPr="00CB5463">
        <w:rPr>
          <w:rFonts w:ascii="Times New Roman" w:hAnsi="Times New Roman" w:cs="Times New Roman"/>
          <w:i/>
          <w:sz w:val="24"/>
          <w:lang w:val="en-GB"/>
        </w:rPr>
        <w:t>“We could ask for working solutions. However, many potential participants, mainly SMEs</w:t>
      </w:r>
      <w:r w:rsidRPr="00CB5463">
        <w:rPr>
          <w:rFonts w:ascii="Times New Roman" w:hAnsi="Times New Roman" w:cs="Times New Roman"/>
          <w:i/>
          <w:sz w:val="24"/>
          <w:lang w:val="en-GB"/>
        </w:rPr>
        <w:t>,</w:t>
      </w:r>
      <w:r w:rsidR="0003537D" w:rsidRPr="00CB5463">
        <w:rPr>
          <w:rFonts w:ascii="Times New Roman" w:hAnsi="Times New Roman" w:cs="Times New Roman"/>
          <w:i/>
          <w:sz w:val="24"/>
          <w:lang w:val="en-GB"/>
        </w:rPr>
        <w:t xml:space="preserve"> </w:t>
      </w:r>
      <w:r w:rsidRPr="00CB5463">
        <w:rPr>
          <w:rFonts w:ascii="Times New Roman" w:hAnsi="Times New Roman" w:cs="Times New Roman"/>
          <w:i/>
          <w:sz w:val="24"/>
          <w:lang w:val="en-GB"/>
        </w:rPr>
        <w:t xml:space="preserve">could </w:t>
      </w:r>
      <w:r w:rsidR="0003537D" w:rsidRPr="00CB5463">
        <w:rPr>
          <w:rFonts w:ascii="Times New Roman" w:hAnsi="Times New Roman" w:cs="Times New Roman"/>
          <w:i/>
          <w:sz w:val="24"/>
          <w:lang w:val="en-GB"/>
        </w:rPr>
        <w:t xml:space="preserve">lack the resources to enter this kind of project. On the contrary, we could ask for proposals </w:t>
      </w:r>
      <w:r w:rsidRPr="00CB5463">
        <w:rPr>
          <w:rFonts w:ascii="Times New Roman" w:hAnsi="Times New Roman" w:cs="Times New Roman"/>
          <w:i/>
          <w:sz w:val="24"/>
          <w:lang w:val="en-GB"/>
        </w:rPr>
        <w:t xml:space="preserve">and </w:t>
      </w:r>
      <w:r w:rsidR="0003537D" w:rsidRPr="00CB5463">
        <w:rPr>
          <w:rFonts w:ascii="Times New Roman" w:hAnsi="Times New Roman" w:cs="Times New Roman"/>
          <w:i/>
          <w:sz w:val="24"/>
          <w:lang w:val="en-GB"/>
        </w:rPr>
        <w:t>fund the execution of the project as described in the proposal. But in this case</w:t>
      </w:r>
      <w:r w:rsidRPr="00CB5463">
        <w:rPr>
          <w:rFonts w:ascii="Times New Roman" w:hAnsi="Times New Roman" w:cs="Times New Roman"/>
          <w:i/>
          <w:sz w:val="24"/>
          <w:lang w:val="en-GB"/>
        </w:rPr>
        <w:t>,</w:t>
      </w:r>
      <w:r w:rsidR="0003537D" w:rsidRPr="00CB5463">
        <w:rPr>
          <w:rFonts w:ascii="Times New Roman" w:hAnsi="Times New Roman" w:cs="Times New Roman"/>
          <w:i/>
          <w:sz w:val="24"/>
          <w:lang w:val="en-GB"/>
        </w:rPr>
        <w:t xml:space="preserve"> the approach </w:t>
      </w:r>
      <w:r w:rsidRPr="00CB5463">
        <w:rPr>
          <w:rFonts w:ascii="Times New Roman" w:hAnsi="Times New Roman" w:cs="Times New Roman"/>
          <w:i/>
          <w:sz w:val="24"/>
          <w:lang w:val="en-GB"/>
        </w:rPr>
        <w:t xml:space="preserve">would </w:t>
      </w:r>
      <w:r w:rsidR="0003537D" w:rsidRPr="00CB5463">
        <w:rPr>
          <w:rFonts w:ascii="Times New Roman" w:hAnsi="Times New Roman" w:cs="Times New Roman"/>
          <w:i/>
          <w:sz w:val="24"/>
          <w:lang w:val="en-GB"/>
        </w:rPr>
        <w:t xml:space="preserve">be riskier for the </w:t>
      </w:r>
      <w:r w:rsidRPr="00CB5463">
        <w:rPr>
          <w:rFonts w:ascii="Times New Roman" w:hAnsi="Times New Roman" w:cs="Times New Roman"/>
          <w:i/>
          <w:sz w:val="24"/>
          <w:lang w:val="en-GB"/>
        </w:rPr>
        <w:t xml:space="preserve">Region </w:t>
      </w:r>
      <w:r w:rsidR="00981EF5" w:rsidRPr="00CB5463">
        <w:rPr>
          <w:rFonts w:ascii="Times New Roman" w:hAnsi="Times New Roman" w:cs="Times New Roman"/>
          <w:i/>
          <w:sz w:val="24"/>
          <w:lang w:val="en-GB"/>
        </w:rPr>
        <w:t>since</w:t>
      </w:r>
      <w:r w:rsidR="0003537D" w:rsidRPr="00CB5463">
        <w:rPr>
          <w:rFonts w:ascii="Times New Roman" w:hAnsi="Times New Roman" w:cs="Times New Roman"/>
          <w:i/>
          <w:sz w:val="24"/>
          <w:lang w:val="en-GB"/>
        </w:rPr>
        <w:t xml:space="preserve"> we could finance projects that will not bring to the expected results”.</w:t>
      </w:r>
    </w:p>
    <w:p w14:paraId="1BCECFFF" w14:textId="77777777" w:rsidR="0003537D" w:rsidRPr="00CB5463" w:rsidRDefault="0003537D" w:rsidP="00CA13DC">
      <w:pPr>
        <w:tabs>
          <w:tab w:val="left" w:pos="6804"/>
        </w:tabs>
        <w:spacing w:after="0" w:line="480" w:lineRule="auto"/>
        <w:jc w:val="both"/>
        <w:rPr>
          <w:rFonts w:ascii="Times New Roman" w:hAnsi="Times New Roman" w:cs="Times New Roman"/>
          <w:sz w:val="24"/>
          <w:lang w:val="en-GB"/>
        </w:rPr>
      </w:pPr>
    </w:p>
    <w:p w14:paraId="680E31A4" w14:textId="077F29FF" w:rsidR="0003537D" w:rsidRPr="00CB5463" w:rsidRDefault="0054018F" w:rsidP="00CA13DC">
      <w:pPr>
        <w:tabs>
          <w:tab w:val="left" w:pos="6804"/>
        </w:tabs>
        <w:spacing w:after="0" w:line="480" w:lineRule="auto"/>
        <w:jc w:val="both"/>
        <w:rPr>
          <w:rFonts w:ascii="Times New Roman" w:hAnsi="Times New Roman" w:cs="Times New Roman"/>
          <w:bCs/>
          <w:i/>
          <w:iCs/>
          <w:sz w:val="24"/>
          <w:lang w:val="en-GB"/>
        </w:rPr>
      </w:pPr>
      <w:r w:rsidRPr="00CB5463">
        <w:rPr>
          <w:rFonts w:ascii="Times New Roman" w:hAnsi="Times New Roman" w:cs="Times New Roman"/>
          <w:bCs/>
          <w:i/>
          <w:iCs/>
          <w:sz w:val="24"/>
          <w:lang w:val="en-GB"/>
        </w:rPr>
        <w:lastRenderedPageBreak/>
        <w:t xml:space="preserve">4.1.3 </w:t>
      </w:r>
      <w:r w:rsidR="0003537D" w:rsidRPr="00CB5463">
        <w:rPr>
          <w:rFonts w:ascii="Times New Roman" w:hAnsi="Times New Roman" w:cs="Times New Roman"/>
          <w:bCs/>
          <w:i/>
          <w:iCs/>
          <w:sz w:val="24"/>
          <w:lang w:val="en-GB"/>
        </w:rPr>
        <w:t>Policy Strategy</w:t>
      </w:r>
    </w:p>
    <w:p w14:paraId="7655EF5F" w14:textId="65AABE79" w:rsidR="00D46D5F" w:rsidRPr="00CB5463" w:rsidRDefault="005720A4" w:rsidP="005720A4">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The </w:t>
      </w:r>
      <w:r w:rsidRPr="00CB5463">
        <w:rPr>
          <w:rFonts w:ascii="Times New Roman" w:hAnsi="Times New Roman" w:cs="Times New Roman"/>
          <w:i/>
          <w:sz w:val="24"/>
          <w:lang w:val="en-GB"/>
        </w:rPr>
        <w:t xml:space="preserve">Policy Strategy </w:t>
      </w:r>
      <w:r w:rsidRPr="00CB5463">
        <w:rPr>
          <w:rFonts w:ascii="Times New Roman" w:hAnsi="Times New Roman" w:cs="Times New Roman"/>
          <w:sz w:val="24"/>
          <w:lang w:val="en-GB"/>
        </w:rPr>
        <w:t xml:space="preserve">variable </w:t>
      </w:r>
      <w:r w:rsidR="00276B2A" w:rsidRPr="00CB5463">
        <w:rPr>
          <w:rFonts w:ascii="Times New Roman" w:hAnsi="Times New Roman" w:cs="Times New Roman"/>
          <w:sz w:val="24"/>
          <w:lang w:val="en-GB"/>
        </w:rPr>
        <w:t xml:space="preserve">refers to the approaches that </w:t>
      </w:r>
      <w:r w:rsidR="005452A6" w:rsidRPr="00CB5463">
        <w:rPr>
          <w:rFonts w:ascii="Times New Roman" w:hAnsi="Times New Roman" w:cs="Times New Roman"/>
          <w:sz w:val="24"/>
          <w:lang w:val="en-GB"/>
        </w:rPr>
        <w:t>policy-makers can adopt</w:t>
      </w:r>
      <w:r w:rsidR="00276B2A" w:rsidRPr="00CB5463">
        <w:rPr>
          <w:rFonts w:ascii="Times New Roman" w:hAnsi="Times New Roman" w:cs="Times New Roman"/>
          <w:sz w:val="24"/>
          <w:lang w:val="en-GB"/>
        </w:rPr>
        <w:t xml:space="preserve"> to exploit a competition-based approach as innovation policy </w:t>
      </w:r>
      <w:r w:rsidR="00276B2A" w:rsidRPr="00CB5463">
        <w:rPr>
          <w:rFonts w:ascii="Times New Roman" w:hAnsi="Times New Roman" w:cs="Times New Roman"/>
          <w:sz w:val="24"/>
          <w:szCs w:val="24"/>
          <w:lang w:val="en-GB"/>
        </w:rPr>
        <w:t>instrument. Two different strategies emerge</w:t>
      </w:r>
      <w:r w:rsidR="00276B2A" w:rsidRPr="00CB5463">
        <w:rPr>
          <w:rFonts w:ascii="Times New Roman" w:hAnsi="Times New Roman" w:cs="Times New Roman"/>
          <w:sz w:val="24"/>
          <w:lang w:val="en-GB"/>
        </w:rPr>
        <w:t xml:space="preserve">, whose main differences are </w:t>
      </w:r>
      <w:r w:rsidR="005913CE" w:rsidRPr="00CB5463">
        <w:rPr>
          <w:rFonts w:ascii="Times New Roman" w:hAnsi="Times New Roman" w:cs="Times New Roman"/>
          <w:sz w:val="24"/>
          <w:lang w:val="en-GB"/>
        </w:rPr>
        <w:t xml:space="preserve">summarised </w:t>
      </w:r>
      <w:r w:rsidR="00276B2A" w:rsidRPr="00CB5463">
        <w:rPr>
          <w:rFonts w:ascii="Times New Roman" w:hAnsi="Times New Roman" w:cs="Times New Roman"/>
          <w:sz w:val="24"/>
          <w:lang w:val="en-GB"/>
        </w:rPr>
        <w:t xml:space="preserve">in </w:t>
      </w:r>
      <w:r w:rsidR="00276B2A" w:rsidRPr="00CB5463">
        <w:rPr>
          <w:rFonts w:ascii="Times New Roman" w:hAnsi="Times New Roman" w:cs="Times New Roman"/>
          <w:sz w:val="24"/>
          <w:szCs w:val="24"/>
          <w:lang w:val="en-GB"/>
        </w:rPr>
        <w:t xml:space="preserve">Table </w:t>
      </w:r>
      <w:r w:rsidR="003F39BE">
        <w:rPr>
          <w:rFonts w:ascii="Times New Roman" w:hAnsi="Times New Roman" w:cs="Times New Roman"/>
          <w:sz w:val="24"/>
          <w:szCs w:val="24"/>
          <w:lang w:val="en-GB"/>
        </w:rPr>
        <w:t>4</w:t>
      </w:r>
      <w:r w:rsidR="00276B2A" w:rsidRPr="00CB5463">
        <w:rPr>
          <w:rFonts w:ascii="Times New Roman" w:hAnsi="Times New Roman" w:cs="Times New Roman"/>
          <w:sz w:val="24"/>
          <w:lang w:val="en-GB"/>
        </w:rPr>
        <w:t xml:space="preserve">. </w:t>
      </w:r>
    </w:p>
    <w:p w14:paraId="29BCC9E3" w14:textId="625A05FE" w:rsidR="00F10606" w:rsidRPr="00CB5463" w:rsidRDefault="00F10606" w:rsidP="00F10606">
      <w:pPr>
        <w:tabs>
          <w:tab w:val="left" w:pos="6804"/>
        </w:tabs>
        <w:spacing w:after="0" w:line="480" w:lineRule="auto"/>
        <w:jc w:val="center"/>
        <w:rPr>
          <w:lang w:val="en-GB"/>
        </w:rPr>
      </w:pPr>
      <w:r w:rsidRPr="00CB5463">
        <w:rPr>
          <w:rFonts w:ascii="Times New Roman" w:hAnsi="Times New Roman" w:cs="Times New Roman"/>
          <w:color w:val="000000"/>
          <w:sz w:val="24"/>
          <w:lang w:val="en-GB"/>
        </w:rPr>
        <w:t xml:space="preserve">[Please, insert Table </w:t>
      </w:r>
      <w:r w:rsidR="003F39BE">
        <w:rPr>
          <w:rFonts w:ascii="Times New Roman" w:hAnsi="Times New Roman" w:cs="Times New Roman"/>
          <w:color w:val="000000"/>
          <w:sz w:val="24"/>
          <w:lang w:val="en-GB"/>
        </w:rPr>
        <w:t>4</w:t>
      </w:r>
      <w:r w:rsidR="003F39BE" w:rsidRPr="00CB5463">
        <w:rPr>
          <w:rFonts w:ascii="Times New Roman" w:hAnsi="Times New Roman" w:cs="Times New Roman"/>
          <w:color w:val="000000"/>
          <w:sz w:val="24"/>
          <w:lang w:val="en-GB"/>
        </w:rPr>
        <w:t xml:space="preserve"> </w:t>
      </w:r>
      <w:r w:rsidRPr="00CB5463">
        <w:rPr>
          <w:rFonts w:ascii="Times New Roman" w:hAnsi="Times New Roman" w:cs="Times New Roman"/>
          <w:color w:val="000000"/>
          <w:sz w:val="24"/>
          <w:lang w:val="en-GB"/>
        </w:rPr>
        <w:t>here]</w:t>
      </w:r>
      <w:r w:rsidRPr="00CB5463">
        <w:rPr>
          <w:lang w:val="en-GB"/>
        </w:rPr>
        <w:t xml:space="preserve"> </w:t>
      </w:r>
    </w:p>
    <w:p w14:paraId="38FEA285" w14:textId="77777777" w:rsidR="00B11823" w:rsidRDefault="00B11823" w:rsidP="00D46D5F">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Public institutions may directly play the seeker role (i.e., implementing a direct strategy) or enable other organisations to launch their own competitions to streamline innovation activities (i.e., implementing an indirect strategy).</w:t>
      </w:r>
    </w:p>
    <w:p w14:paraId="20943AFB" w14:textId="32A4B98A" w:rsidR="00027AC1" w:rsidRDefault="00DF66BE" w:rsidP="00027AC1">
      <w:pPr>
        <w:tabs>
          <w:tab w:val="left" w:pos="6804"/>
        </w:tabs>
        <w:spacing w:after="0" w:line="480" w:lineRule="auto"/>
        <w:jc w:val="both"/>
        <w:rPr>
          <w:rFonts w:ascii="Times New Roman" w:hAnsi="Times New Roman" w:cs="Times New Roman"/>
          <w:sz w:val="24"/>
          <w:lang w:val="en-GB"/>
        </w:rPr>
      </w:pPr>
      <w:r>
        <w:rPr>
          <w:rFonts w:ascii="Times New Roman" w:hAnsi="Times New Roman" w:cs="Times New Roman"/>
          <w:sz w:val="24"/>
          <w:lang w:val="en-GB"/>
        </w:rPr>
        <w:t>On the one hand</w:t>
      </w:r>
      <w:r w:rsidR="00B11823">
        <w:rPr>
          <w:rFonts w:ascii="Times New Roman" w:hAnsi="Times New Roman" w:cs="Times New Roman"/>
          <w:sz w:val="24"/>
          <w:lang w:val="en-GB"/>
        </w:rPr>
        <w:t>, t</w:t>
      </w:r>
      <w:r w:rsidR="00034E58" w:rsidRPr="00CB5463">
        <w:rPr>
          <w:rFonts w:ascii="Times New Roman" w:hAnsi="Times New Roman" w:cs="Times New Roman"/>
          <w:sz w:val="24"/>
          <w:lang w:val="en-GB"/>
        </w:rPr>
        <w:t xml:space="preserve">hrough a direct strategy, </w:t>
      </w:r>
      <w:r w:rsidR="00335302">
        <w:rPr>
          <w:rFonts w:ascii="Times New Roman" w:hAnsi="Times New Roman" w:cs="Times New Roman"/>
          <w:sz w:val="24"/>
          <w:lang w:val="en-GB"/>
        </w:rPr>
        <w:t>a</w:t>
      </w:r>
      <w:r w:rsidR="00335302" w:rsidRPr="00CB5463">
        <w:rPr>
          <w:rFonts w:ascii="Times New Roman" w:hAnsi="Times New Roman" w:cs="Times New Roman"/>
          <w:sz w:val="24"/>
          <w:lang w:val="en-GB"/>
        </w:rPr>
        <w:t xml:space="preserve"> </w:t>
      </w:r>
      <w:r w:rsidR="00034E58" w:rsidRPr="00CB5463">
        <w:rPr>
          <w:rFonts w:ascii="Times New Roman" w:hAnsi="Times New Roman" w:cs="Times New Roman"/>
          <w:sz w:val="24"/>
          <w:lang w:val="en-GB"/>
        </w:rPr>
        <w:t>public institution can directly fund innovation activities through competition-based approaches that</w:t>
      </w:r>
      <w:r w:rsidR="00F85067">
        <w:rPr>
          <w:rFonts w:ascii="Times New Roman" w:hAnsi="Times New Roman" w:cs="Times New Roman"/>
          <w:sz w:val="24"/>
          <w:lang w:val="en-GB"/>
        </w:rPr>
        <w:t>, for example, may</w:t>
      </w:r>
      <w:r w:rsidR="00034E58" w:rsidRPr="00CB5463">
        <w:rPr>
          <w:rFonts w:ascii="Times New Roman" w:hAnsi="Times New Roman" w:cs="Times New Roman"/>
          <w:sz w:val="24"/>
          <w:lang w:val="en-GB"/>
        </w:rPr>
        <w:t xml:space="preserve"> </w:t>
      </w:r>
      <w:r w:rsidR="005452A6" w:rsidRPr="00CB5463">
        <w:rPr>
          <w:rFonts w:ascii="Times New Roman" w:hAnsi="Times New Roman" w:cs="Times New Roman"/>
          <w:sz w:val="24"/>
          <w:lang w:val="en-GB"/>
        </w:rPr>
        <w:t>impact the territory</w:t>
      </w:r>
      <w:r w:rsidR="00533495">
        <w:rPr>
          <w:rFonts w:ascii="Times New Roman" w:hAnsi="Times New Roman" w:cs="Times New Roman"/>
          <w:sz w:val="24"/>
          <w:lang w:val="en-GB"/>
        </w:rPr>
        <w:t>’</w:t>
      </w:r>
      <w:r w:rsidR="005452A6" w:rsidRPr="00CB5463">
        <w:rPr>
          <w:rFonts w:ascii="Times New Roman" w:hAnsi="Times New Roman" w:cs="Times New Roman"/>
          <w:sz w:val="24"/>
          <w:lang w:val="en-GB"/>
        </w:rPr>
        <w:t>s economic and social development</w:t>
      </w:r>
      <w:r w:rsidR="00034E58" w:rsidRPr="00CB5463">
        <w:rPr>
          <w:rFonts w:ascii="Times New Roman" w:hAnsi="Times New Roman" w:cs="Times New Roman"/>
          <w:sz w:val="24"/>
          <w:lang w:val="en-GB"/>
        </w:rPr>
        <w:t>.</w:t>
      </w:r>
      <w:r w:rsidR="0003537D" w:rsidRPr="00CB5463">
        <w:rPr>
          <w:rFonts w:ascii="Times New Roman" w:hAnsi="Times New Roman" w:cs="Times New Roman"/>
          <w:sz w:val="24"/>
          <w:lang w:val="en-GB"/>
        </w:rPr>
        <w:t xml:space="preserve"> </w:t>
      </w:r>
      <w:r w:rsidR="005720A4" w:rsidRPr="00CB5463">
        <w:rPr>
          <w:rFonts w:ascii="Times New Roman" w:hAnsi="Times New Roman" w:cs="Times New Roman"/>
          <w:sz w:val="24"/>
          <w:lang w:val="en-GB"/>
        </w:rPr>
        <w:t>Th</w:t>
      </w:r>
      <w:r w:rsidR="005452A6" w:rsidRPr="00CB5463">
        <w:rPr>
          <w:rFonts w:ascii="Times New Roman" w:hAnsi="Times New Roman" w:cs="Times New Roman"/>
          <w:sz w:val="24"/>
          <w:lang w:val="en-GB"/>
        </w:rPr>
        <w:t>e regional actors involved during the interviews have widely cited this strategy</w:t>
      </w:r>
      <w:r w:rsidR="005720A4" w:rsidRPr="00CB5463">
        <w:rPr>
          <w:rFonts w:ascii="Times New Roman" w:hAnsi="Times New Roman" w:cs="Times New Roman"/>
          <w:sz w:val="24"/>
          <w:lang w:val="en-GB"/>
        </w:rPr>
        <w:t xml:space="preserve">. For instance, a manager of a regional institution stated: </w:t>
      </w:r>
      <w:r w:rsidR="005720A4" w:rsidRPr="00CB5463">
        <w:rPr>
          <w:rFonts w:ascii="Times New Roman" w:hAnsi="Times New Roman" w:cs="Times New Roman"/>
          <w:i/>
          <w:sz w:val="24"/>
          <w:lang w:val="en-GB"/>
        </w:rPr>
        <w:t>“Lombardy is already playing an important role in the innovation landscape by directly funding innovation projects, for example</w:t>
      </w:r>
      <w:r w:rsidR="005452A6" w:rsidRPr="00CB5463">
        <w:rPr>
          <w:rFonts w:ascii="Times New Roman" w:hAnsi="Times New Roman" w:cs="Times New Roman"/>
          <w:i/>
          <w:sz w:val="24"/>
          <w:lang w:val="en-GB"/>
        </w:rPr>
        <w:t>,</w:t>
      </w:r>
      <w:r w:rsidR="005720A4" w:rsidRPr="00CB5463">
        <w:rPr>
          <w:rFonts w:ascii="Times New Roman" w:hAnsi="Times New Roman" w:cs="Times New Roman"/>
          <w:i/>
          <w:sz w:val="24"/>
          <w:lang w:val="en-GB"/>
        </w:rPr>
        <w:t xml:space="preserve"> by exploiting public call</w:t>
      </w:r>
      <w:r w:rsidR="005452A6" w:rsidRPr="00CB5463">
        <w:rPr>
          <w:rFonts w:ascii="Times New Roman" w:hAnsi="Times New Roman" w:cs="Times New Roman"/>
          <w:i/>
          <w:sz w:val="24"/>
          <w:lang w:val="en-GB"/>
        </w:rPr>
        <w:t>s</w:t>
      </w:r>
      <w:r w:rsidR="005720A4" w:rsidRPr="00CB5463">
        <w:rPr>
          <w:rFonts w:ascii="Times New Roman" w:hAnsi="Times New Roman" w:cs="Times New Roman"/>
          <w:i/>
          <w:sz w:val="24"/>
          <w:lang w:val="en-GB"/>
        </w:rPr>
        <w:t xml:space="preserve"> for proposals. It </w:t>
      </w:r>
      <w:r w:rsidR="005452A6" w:rsidRPr="00CB5463">
        <w:rPr>
          <w:rFonts w:ascii="Times New Roman" w:hAnsi="Times New Roman" w:cs="Times New Roman"/>
          <w:i/>
          <w:sz w:val="24"/>
          <w:lang w:val="en-GB"/>
        </w:rPr>
        <w:t>w</w:t>
      </w:r>
      <w:r w:rsidR="005720A4" w:rsidRPr="00CB5463">
        <w:rPr>
          <w:rFonts w:ascii="Times New Roman" w:hAnsi="Times New Roman" w:cs="Times New Roman"/>
          <w:i/>
          <w:sz w:val="24"/>
          <w:lang w:val="en-GB"/>
        </w:rPr>
        <w:t xml:space="preserve">ould be interesting to complement </w:t>
      </w:r>
      <w:r w:rsidR="005452A6" w:rsidRPr="00CB5463">
        <w:rPr>
          <w:rFonts w:ascii="Times New Roman" w:hAnsi="Times New Roman" w:cs="Times New Roman"/>
          <w:i/>
          <w:sz w:val="24"/>
          <w:lang w:val="en-GB"/>
        </w:rPr>
        <w:t xml:space="preserve">this </w:t>
      </w:r>
      <w:r w:rsidR="005720A4" w:rsidRPr="00CB5463">
        <w:rPr>
          <w:rFonts w:ascii="Times New Roman" w:hAnsi="Times New Roman" w:cs="Times New Roman"/>
          <w:i/>
          <w:sz w:val="24"/>
          <w:lang w:val="en-GB"/>
        </w:rPr>
        <w:t xml:space="preserve">approach with new policy instruments. The Region </w:t>
      </w:r>
      <w:r w:rsidR="005452A6" w:rsidRPr="00CB5463">
        <w:rPr>
          <w:rFonts w:ascii="Times New Roman" w:hAnsi="Times New Roman" w:cs="Times New Roman"/>
          <w:i/>
          <w:sz w:val="24"/>
          <w:lang w:val="en-GB"/>
        </w:rPr>
        <w:t xml:space="preserve">could </w:t>
      </w:r>
      <w:r w:rsidR="005720A4" w:rsidRPr="00CB5463">
        <w:rPr>
          <w:rFonts w:ascii="Times New Roman" w:hAnsi="Times New Roman" w:cs="Times New Roman"/>
          <w:i/>
          <w:sz w:val="24"/>
          <w:lang w:val="en-GB"/>
        </w:rPr>
        <w:t>choose the topics of the calls or of the prizes according to the social problems it has to tackle”</w:t>
      </w:r>
      <w:r w:rsidR="005720A4" w:rsidRPr="00CB5463">
        <w:rPr>
          <w:rFonts w:ascii="Times New Roman" w:hAnsi="Times New Roman" w:cs="Times New Roman"/>
          <w:sz w:val="24"/>
          <w:lang w:val="en-GB"/>
        </w:rPr>
        <w:t>.</w:t>
      </w:r>
      <w:r>
        <w:rPr>
          <w:rFonts w:ascii="Times New Roman" w:hAnsi="Times New Roman" w:cs="Times New Roman"/>
          <w:sz w:val="24"/>
          <w:lang w:val="en-GB"/>
        </w:rPr>
        <w:t xml:space="preserve"> On the other hand, t</w:t>
      </w:r>
      <w:r w:rsidR="002A7BD1" w:rsidRPr="00CB5463">
        <w:rPr>
          <w:rFonts w:ascii="Times New Roman" w:hAnsi="Times New Roman" w:cs="Times New Roman"/>
          <w:sz w:val="24"/>
          <w:lang w:val="en-GB"/>
        </w:rPr>
        <w:t>hrough an indirect strategy</w:t>
      </w:r>
      <w:r w:rsidR="0003537D" w:rsidRPr="00CB5463">
        <w:rPr>
          <w:rFonts w:ascii="Times New Roman" w:hAnsi="Times New Roman" w:cs="Times New Roman"/>
          <w:sz w:val="24"/>
          <w:lang w:val="en-GB"/>
        </w:rPr>
        <w:t xml:space="preserve">, </w:t>
      </w:r>
      <w:r w:rsidR="00F85067">
        <w:rPr>
          <w:rFonts w:ascii="Times New Roman" w:hAnsi="Times New Roman" w:cs="Times New Roman"/>
          <w:sz w:val="24"/>
          <w:lang w:val="en-GB"/>
        </w:rPr>
        <w:t>a</w:t>
      </w:r>
      <w:r w:rsidR="00F85067"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public institution can play an enabling role</w:t>
      </w:r>
      <w:r w:rsidR="00034E58"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 xml:space="preserve">by providing </w:t>
      </w:r>
      <w:r w:rsidR="005720A4" w:rsidRPr="00CB5463">
        <w:rPr>
          <w:rFonts w:ascii="Times New Roman" w:hAnsi="Times New Roman" w:cs="Times New Roman"/>
          <w:sz w:val="24"/>
          <w:lang w:val="en-GB"/>
        </w:rPr>
        <w:t xml:space="preserve">other </w:t>
      </w:r>
      <w:r w:rsidR="005913CE" w:rsidRPr="00CB5463">
        <w:rPr>
          <w:rFonts w:ascii="Times New Roman" w:hAnsi="Times New Roman" w:cs="Times New Roman"/>
          <w:sz w:val="24"/>
          <w:lang w:val="en-GB"/>
        </w:rPr>
        <w:t xml:space="preserve">organisations </w:t>
      </w:r>
      <w:r w:rsidR="0003537D" w:rsidRPr="00CB5463">
        <w:rPr>
          <w:rFonts w:ascii="Times New Roman" w:hAnsi="Times New Roman" w:cs="Times New Roman"/>
          <w:sz w:val="24"/>
          <w:lang w:val="en-GB"/>
        </w:rPr>
        <w:t xml:space="preserve">with ad hoc </w:t>
      </w:r>
      <w:r w:rsidR="002C63CD" w:rsidRPr="00CB5463">
        <w:rPr>
          <w:rFonts w:ascii="Times New Roman" w:hAnsi="Times New Roman" w:cs="Times New Roman"/>
          <w:sz w:val="24"/>
          <w:szCs w:val="24"/>
          <w:lang w:val="en-GB"/>
        </w:rPr>
        <w:t xml:space="preserve">instruments </w:t>
      </w:r>
      <w:r w:rsidR="0003537D" w:rsidRPr="00CB5463">
        <w:rPr>
          <w:rFonts w:ascii="Times New Roman" w:hAnsi="Times New Roman" w:cs="Times New Roman"/>
          <w:sz w:val="24"/>
          <w:lang w:val="en-GB"/>
        </w:rPr>
        <w:t xml:space="preserve">that </w:t>
      </w:r>
      <w:r w:rsidR="002A7BD1" w:rsidRPr="00CB5463">
        <w:rPr>
          <w:rFonts w:ascii="Times New Roman" w:hAnsi="Times New Roman" w:cs="Times New Roman"/>
          <w:sz w:val="24"/>
          <w:lang w:val="en-GB"/>
        </w:rPr>
        <w:t>support</w:t>
      </w:r>
      <w:r w:rsidR="0003537D" w:rsidRPr="00CB5463">
        <w:rPr>
          <w:rFonts w:ascii="Times New Roman" w:hAnsi="Times New Roman" w:cs="Times New Roman"/>
          <w:sz w:val="24"/>
          <w:lang w:val="en-GB"/>
        </w:rPr>
        <w:t xml:space="preserve"> </w:t>
      </w:r>
      <w:r w:rsidR="00034E58" w:rsidRPr="00CB5463">
        <w:rPr>
          <w:rFonts w:ascii="Times New Roman" w:hAnsi="Times New Roman" w:cs="Times New Roman"/>
          <w:sz w:val="24"/>
          <w:lang w:val="en-GB"/>
        </w:rPr>
        <w:t>them</w:t>
      </w:r>
      <w:r w:rsidR="0003537D" w:rsidRPr="00CB5463">
        <w:rPr>
          <w:rFonts w:ascii="Times New Roman" w:hAnsi="Times New Roman" w:cs="Times New Roman"/>
          <w:sz w:val="24"/>
          <w:lang w:val="en-GB"/>
        </w:rPr>
        <w:t xml:space="preserve"> in </w:t>
      </w:r>
      <w:r w:rsidR="00F85067">
        <w:rPr>
          <w:rFonts w:ascii="Times New Roman" w:hAnsi="Times New Roman" w:cs="Times New Roman"/>
          <w:sz w:val="24"/>
          <w:lang w:val="en-GB"/>
        </w:rPr>
        <w:t>exploiting</w:t>
      </w:r>
      <w:r w:rsidR="00F85067"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the potential of competition-based approaches</w:t>
      </w:r>
      <w:r w:rsidR="00F85067" w:rsidRPr="00F85067">
        <w:rPr>
          <w:rFonts w:ascii="Times New Roman" w:hAnsi="Times New Roman" w:cs="Times New Roman"/>
          <w:sz w:val="24"/>
          <w:lang w:val="en-GB"/>
        </w:rPr>
        <w:t xml:space="preserve"> </w:t>
      </w:r>
      <w:r w:rsidR="00F85067">
        <w:rPr>
          <w:rFonts w:ascii="Times New Roman" w:hAnsi="Times New Roman" w:cs="Times New Roman"/>
          <w:sz w:val="24"/>
          <w:lang w:val="en-GB"/>
        </w:rPr>
        <w:t>to</w:t>
      </w:r>
      <w:r w:rsidR="00F85067" w:rsidRPr="00CB5463">
        <w:rPr>
          <w:rFonts w:ascii="Times New Roman" w:hAnsi="Times New Roman" w:cs="Times New Roman"/>
          <w:sz w:val="24"/>
          <w:lang w:val="en-GB"/>
        </w:rPr>
        <w:t xml:space="preserve"> foster</w:t>
      </w:r>
      <w:r w:rsidR="00F85067">
        <w:rPr>
          <w:rFonts w:ascii="Times New Roman" w:hAnsi="Times New Roman" w:cs="Times New Roman"/>
          <w:sz w:val="24"/>
          <w:lang w:val="en-GB"/>
        </w:rPr>
        <w:t xml:space="preserve"> their</w:t>
      </w:r>
      <w:r w:rsidR="00F85067" w:rsidRPr="00CB5463">
        <w:rPr>
          <w:rFonts w:ascii="Times New Roman" w:hAnsi="Times New Roman" w:cs="Times New Roman"/>
          <w:sz w:val="24"/>
          <w:lang w:val="en-GB"/>
        </w:rPr>
        <w:t xml:space="preserve"> innovation activities</w:t>
      </w:r>
      <w:r w:rsidR="0003537D" w:rsidRPr="00CB5463">
        <w:rPr>
          <w:rFonts w:ascii="Times New Roman" w:hAnsi="Times New Roman" w:cs="Times New Roman"/>
          <w:sz w:val="24"/>
          <w:lang w:val="en-GB"/>
        </w:rPr>
        <w:t xml:space="preserve">. </w:t>
      </w:r>
      <w:r w:rsidR="00027AC1">
        <w:rPr>
          <w:rFonts w:ascii="Times New Roman" w:hAnsi="Times New Roman" w:cs="Times New Roman"/>
          <w:sz w:val="24"/>
          <w:lang w:val="en-GB"/>
        </w:rPr>
        <w:t xml:space="preserve">For example, a public institution </w:t>
      </w:r>
      <w:r w:rsidR="00102202">
        <w:rPr>
          <w:rFonts w:ascii="Times New Roman" w:hAnsi="Times New Roman" w:cs="Times New Roman"/>
          <w:sz w:val="24"/>
          <w:lang w:val="en-GB"/>
        </w:rPr>
        <w:t>can</w:t>
      </w:r>
      <w:r w:rsidR="00027AC1">
        <w:rPr>
          <w:rFonts w:ascii="Times New Roman" w:hAnsi="Times New Roman" w:cs="Times New Roman"/>
          <w:sz w:val="24"/>
          <w:lang w:val="en-GB"/>
        </w:rPr>
        <w:t xml:space="preserve"> </w:t>
      </w:r>
      <w:r w:rsidR="00102202">
        <w:rPr>
          <w:rFonts w:ascii="Times New Roman" w:hAnsi="Times New Roman" w:cs="Times New Roman"/>
          <w:sz w:val="24"/>
          <w:lang w:val="en-GB"/>
        </w:rPr>
        <w:t>make</w:t>
      </w:r>
      <w:r w:rsidR="00027AC1">
        <w:rPr>
          <w:rFonts w:ascii="Times New Roman" w:hAnsi="Times New Roman" w:cs="Times New Roman"/>
          <w:sz w:val="24"/>
          <w:lang w:val="en-GB"/>
        </w:rPr>
        <w:t xml:space="preserve"> </w:t>
      </w:r>
      <w:r w:rsidR="00102202">
        <w:rPr>
          <w:rFonts w:ascii="Times New Roman" w:hAnsi="Times New Roman" w:cs="Times New Roman"/>
          <w:sz w:val="24"/>
          <w:lang w:val="en-GB"/>
        </w:rPr>
        <w:t xml:space="preserve">a web platform available to </w:t>
      </w:r>
      <w:r w:rsidR="00102202" w:rsidRPr="00CB5463">
        <w:rPr>
          <w:rFonts w:ascii="Times New Roman" w:hAnsi="Times New Roman" w:cs="Times New Roman"/>
          <w:sz w:val="24"/>
          <w:lang w:val="en-GB"/>
        </w:rPr>
        <w:t>other organisations</w:t>
      </w:r>
      <w:r w:rsidR="00102202">
        <w:rPr>
          <w:rFonts w:ascii="Times New Roman" w:hAnsi="Times New Roman" w:cs="Times New Roman"/>
          <w:sz w:val="24"/>
          <w:lang w:val="en-GB"/>
        </w:rPr>
        <w:t>, which</w:t>
      </w:r>
      <w:r w:rsidR="00102202" w:rsidRPr="00102202">
        <w:rPr>
          <w:rFonts w:ascii="Times New Roman" w:hAnsi="Times New Roman" w:cs="Times New Roman"/>
          <w:sz w:val="24"/>
          <w:lang w:val="en-GB"/>
        </w:rPr>
        <w:t xml:space="preserve"> </w:t>
      </w:r>
      <w:r w:rsidR="00102202" w:rsidRPr="00CB5463">
        <w:rPr>
          <w:rFonts w:ascii="Times New Roman" w:hAnsi="Times New Roman" w:cs="Times New Roman"/>
          <w:sz w:val="24"/>
          <w:lang w:val="en-GB"/>
        </w:rPr>
        <w:t>enables them to search for working solutions to their innovation problems</w:t>
      </w:r>
      <w:r w:rsidR="00102202">
        <w:rPr>
          <w:rFonts w:ascii="Times New Roman" w:hAnsi="Times New Roman" w:cs="Times New Roman"/>
          <w:sz w:val="24"/>
          <w:lang w:val="en-GB"/>
        </w:rPr>
        <w:t xml:space="preserve">, thus </w:t>
      </w:r>
      <w:r w:rsidR="00102202" w:rsidRPr="00CB5463">
        <w:rPr>
          <w:rFonts w:ascii="Times New Roman" w:hAnsi="Times New Roman" w:cs="Times New Roman"/>
          <w:sz w:val="24"/>
          <w:lang w:val="en-GB"/>
        </w:rPr>
        <w:t>connect</w:t>
      </w:r>
      <w:r w:rsidR="00102202">
        <w:rPr>
          <w:rFonts w:ascii="Times New Roman" w:hAnsi="Times New Roman" w:cs="Times New Roman"/>
          <w:sz w:val="24"/>
          <w:lang w:val="en-GB"/>
        </w:rPr>
        <w:t>ing</w:t>
      </w:r>
      <w:r w:rsidR="00102202" w:rsidRPr="00CB5463">
        <w:rPr>
          <w:rFonts w:ascii="Times New Roman" w:hAnsi="Times New Roman" w:cs="Times New Roman"/>
          <w:sz w:val="24"/>
          <w:lang w:val="en-GB"/>
        </w:rPr>
        <w:t xml:space="preserve"> the </w:t>
      </w:r>
      <w:r w:rsidR="00B964FD">
        <w:rPr>
          <w:rFonts w:ascii="Times New Roman" w:hAnsi="Times New Roman" w:cs="Times New Roman"/>
          <w:sz w:val="24"/>
          <w:lang w:val="en-GB"/>
        </w:rPr>
        <w:t xml:space="preserve">supply and </w:t>
      </w:r>
      <w:r w:rsidR="00102202" w:rsidRPr="00CB5463">
        <w:rPr>
          <w:rFonts w:ascii="Times New Roman" w:hAnsi="Times New Roman" w:cs="Times New Roman"/>
          <w:sz w:val="24"/>
          <w:lang w:val="en-GB"/>
        </w:rPr>
        <w:t>demand for innovation</w:t>
      </w:r>
      <w:r w:rsidR="00102202">
        <w:rPr>
          <w:rFonts w:ascii="Times New Roman" w:hAnsi="Times New Roman" w:cs="Times New Roman"/>
          <w:sz w:val="24"/>
          <w:lang w:val="en-GB"/>
        </w:rPr>
        <w:t>.</w:t>
      </w:r>
    </w:p>
    <w:p w14:paraId="7CDDD251" w14:textId="746EBBEC" w:rsidR="00D46D5F" w:rsidRPr="00CB5463" w:rsidRDefault="00F85067" w:rsidP="00D46D5F">
      <w:pPr>
        <w:tabs>
          <w:tab w:val="left" w:pos="6804"/>
        </w:tabs>
        <w:spacing w:after="0" w:line="480" w:lineRule="auto"/>
        <w:jc w:val="both"/>
        <w:rPr>
          <w:rFonts w:ascii="Times New Roman" w:hAnsi="Times New Roman" w:cs="Times New Roman"/>
          <w:sz w:val="24"/>
          <w:lang w:val="en-GB"/>
        </w:rPr>
      </w:pPr>
      <w:r>
        <w:rPr>
          <w:rFonts w:ascii="Times New Roman" w:hAnsi="Times New Roman" w:cs="Times New Roman"/>
          <w:sz w:val="24"/>
          <w:lang w:val="en-GB"/>
        </w:rPr>
        <w:t>Interestingly, t</w:t>
      </w:r>
      <w:r w:rsidR="00D46D5F" w:rsidRPr="00CB5463">
        <w:rPr>
          <w:rFonts w:ascii="Times New Roman" w:hAnsi="Times New Roman" w:cs="Times New Roman"/>
          <w:sz w:val="24"/>
          <w:lang w:val="en-GB"/>
        </w:rPr>
        <w:t>he</w:t>
      </w:r>
      <w:r w:rsidR="00DF66BE">
        <w:rPr>
          <w:rFonts w:ascii="Times New Roman" w:hAnsi="Times New Roman" w:cs="Times New Roman"/>
          <w:sz w:val="24"/>
          <w:lang w:val="en-GB"/>
        </w:rPr>
        <w:t xml:space="preserve"> role played by the </w:t>
      </w:r>
      <w:r w:rsidR="00DF66BE" w:rsidRPr="00CB5463">
        <w:rPr>
          <w:rFonts w:ascii="Times New Roman" w:hAnsi="Times New Roman" w:cs="Times New Roman"/>
          <w:sz w:val="24"/>
          <w:lang w:val="en-GB"/>
        </w:rPr>
        <w:t xml:space="preserve">public institution </w:t>
      </w:r>
      <w:r w:rsidR="00D46D5F" w:rsidRPr="00CB5463">
        <w:rPr>
          <w:rFonts w:ascii="Times New Roman" w:hAnsi="Times New Roman" w:cs="Times New Roman"/>
          <w:sz w:val="24"/>
          <w:lang w:val="en-GB"/>
        </w:rPr>
        <w:t>affect</w:t>
      </w:r>
      <w:r w:rsidR="00DF66BE">
        <w:rPr>
          <w:rFonts w:ascii="Times New Roman" w:hAnsi="Times New Roman" w:cs="Times New Roman"/>
          <w:sz w:val="24"/>
          <w:lang w:val="en-GB"/>
        </w:rPr>
        <w:t>s</w:t>
      </w:r>
      <w:r w:rsidR="00D46D5F" w:rsidRPr="00CB5463">
        <w:rPr>
          <w:rFonts w:ascii="Times New Roman" w:hAnsi="Times New Roman" w:cs="Times New Roman"/>
          <w:sz w:val="24"/>
          <w:lang w:val="en-GB"/>
        </w:rPr>
        <w:t xml:space="preserve"> the other characteristics of both strategies, i.e., the actor in charge </w:t>
      </w:r>
      <w:r w:rsidR="00DF66BE">
        <w:rPr>
          <w:rFonts w:ascii="Times New Roman" w:hAnsi="Times New Roman" w:cs="Times New Roman"/>
          <w:sz w:val="24"/>
          <w:lang w:val="en-GB"/>
        </w:rPr>
        <w:t>for</w:t>
      </w:r>
      <w:r w:rsidR="00DF66BE" w:rsidRPr="00CB5463">
        <w:rPr>
          <w:rFonts w:ascii="Times New Roman" w:hAnsi="Times New Roman" w:cs="Times New Roman"/>
          <w:sz w:val="24"/>
          <w:lang w:val="en-GB"/>
        </w:rPr>
        <w:t xml:space="preserve"> </w:t>
      </w:r>
      <w:r w:rsidR="00D46D5F" w:rsidRPr="00CB5463">
        <w:rPr>
          <w:rFonts w:ascii="Times New Roman" w:hAnsi="Times New Roman" w:cs="Times New Roman"/>
          <w:sz w:val="24"/>
          <w:lang w:val="en-GB"/>
        </w:rPr>
        <w:t xml:space="preserve">the definition of the innovation topic to be addressed and the type of innovation topic addressed, as reported in Table </w:t>
      </w:r>
      <w:r w:rsidR="003F39BE">
        <w:rPr>
          <w:rFonts w:ascii="Times New Roman" w:hAnsi="Times New Roman" w:cs="Times New Roman"/>
          <w:sz w:val="24"/>
          <w:lang w:val="en-GB"/>
        </w:rPr>
        <w:t>4</w:t>
      </w:r>
      <w:r w:rsidR="00D46D5F" w:rsidRPr="00CB5463">
        <w:rPr>
          <w:rFonts w:ascii="Times New Roman" w:hAnsi="Times New Roman" w:cs="Times New Roman"/>
          <w:sz w:val="24"/>
          <w:lang w:val="en-GB"/>
        </w:rPr>
        <w:t>.</w:t>
      </w:r>
    </w:p>
    <w:p w14:paraId="2F5D3521" w14:textId="09DD6193" w:rsidR="00D46D5F" w:rsidRPr="00CB5463" w:rsidRDefault="00D46D5F" w:rsidP="00D46D5F">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In general, the policy strategy has been identified as the first variable to be defined by the </w:t>
      </w:r>
      <w:r w:rsidR="003D4466" w:rsidRPr="00CB5463">
        <w:rPr>
          <w:rFonts w:ascii="Times New Roman" w:hAnsi="Times New Roman" w:cs="Times New Roman"/>
          <w:sz w:val="24"/>
          <w:lang w:val="en-GB"/>
        </w:rPr>
        <w:t>policy-makers</w:t>
      </w:r>
      <w:r w:rsidRPr="00CB5463">
        <w:rPr>
          <w:rFonts w:ascii="Times New Roman" w:hAnsi="Times New Roman" w:cs="Times New Roman"/>
          <w:sz w:val="24"/>
          <w:lang w:val="en-GB"/>
        </w:rPr>
        <w:t xml:space="preserve"> while </w:t>
      </w:r>
      <w:r w:rsidR="00DF66BE">
        <w:rPr>
          <w:rFonts w:ascii="Times New Roman" w:hAnsi="Times New Roman" w:cs="Times New Roman"/>
          <w:sz w:val="24"/>
          <w:lang w:val="en-GB"/>
        </w:rPr>
        <w:t>exploiting</w:t>
      </w:r>
      <w:r w:rsidR="00DF66BE" w:rsidRPr="00CB5463">
        <w:rPr>
          <w:rFonts w:ascii="Times New Roman" w:hAnsi="Times New Roman" w:cs="Times New Roman"/>
          <w:sz w:val="24"/>
          <w:lang w:val="en-GB"/>
        </w:rPr>
        <w:t xml:space="preserve"> </w:t>
      </w:r>
      <w:r w:rsidRPr="00CB5463">
        <w:rPr>
          <w:rFonts w:ascii="Times New Roman" w:hAnsi="Times New Roman" w:cs="Times New Roman"/>
          <w:sz w:val="24"/>
          <w:lang w:val="en-GB"/>
        </w:rPr>
        <w:t xml:space="preserve">a competition-based innovation policy </w:t>
      </w:r>
      <w:r w:rsidR="002C63CD" w:rsidRPr="00CB5463">
        <w:rPr>
          <w:rFonts w:ascii="Times New Roman" w:hAnsi="Times New Roman" w:cs="Times New Roman"/>
          <w:sz w:val="24"/>
          <w:szCs w:val="24"/>
          <w:lang w:val="en-GB"/>
        </w:rPr>
        <w:t>instrument</w:t>
      </w:r>
      <w:r w:rsidRPr="00CB5463">
        <w:rPr>
          <w:rFonts w:ascii="Times New Roman" w:hAnsi="Times New Roman" w:cs="Times New Roman"/>
          <w:sz w:val="24"/>
          <w:lang w:val="en-GB"/>
        </w:rPr>
        <w:t xml:space="preserve">. As stated by the Chief of </w:t>
      </w:r>
      <w:r w:rsidRPr="00CB5463">
        <w:rPr>
          <w:rFonts w:ascii="Times New Roman" w:hAnsi="Times New Roman" w:cs="Times New Roman"/>
          <w:sz w:val="24"/>
          <w:lang w:val="en-GB"/>
        </w:rPr>
        <w:lastRenderedPageBreak/>
        <w:t>Lombardy innovation office,</w:t>
      </w:r>
      <w:r w:rsidR="009C0D39" w:rsidRPr="00CB5463">
        <w:rPr>
          <w:rFonts w:ascii="Times New Roman" w:hAnsi="Times New Roman" w:cs="Times New Roman"/>
          <w:sz w:val="24"/>
          <w:lang w:val="en-GB"/>
        </w:rPr>
        <w:t xml:space="preserve"> </w:t>
      </w:r>
      <w:r w:rsidRPr="00CB5463">
        <w:rPr>
          <w:rFonts w:ascii="Times New Roman" w:hAnsi="Times New Roman" w:cs="Times New Roman"/>
          <w:i/>
          <w:sz w:val="24"/>
          <w:lang w:val="en-GB"/>
        </w:rPr>
        <w:t xml:space="preserve">“We have to decide first how the </w:t>
      </w:r>
      <w:r w:rsidR="009C0D39" w:rsidRPr="00CB5463">
        <w:rPr>
          <w:rFonts w:ascii="Times New Roman" w:hAnsi="Times New Roman" w:cs="Times New Roman"/>
          <w:i/>
          <w:sz w:val="24"/>
          <w:lang w:val="en-GB"/>
        </w:rPr>
        <w:t>R</w:t>
      </w:r>
      <w:r w:rsidRPr="00CB5463">
        <w:rPr>
          <w:rFonts w:ascii="Times New Roman" w:hAnsi="Times New Roman" w:cs="Times New Roman"/>
          <w:i/>
          <w:sz w:val="24"/>
          <w:lang w:val="en-GB"/>
        </w:rPr>
        <w:t>egion wants to foster innovation in term</w:t>
      </w:r>
      <w:r w:rsidR="009C0D39" w:rsidRPr="00CB5463">
        <w:rPr>
          <w:rFonts w:ascii="Times New Roman" w:hAnsi="Times New Roman" w:cs="Times New Roman"/>
          <w:i/>
          <w:sz w:val="24"/>
          <w:lang w:val="en-GB"/>
        </w:rPr>
        <w:t>s</w:t>
      </w:r>
      <w:r w:rsidRPr="00CB5463">
        <w:rPr>
          <w:rFonts w:ascii="Times New Roman" w:hAnsi="Times New Roman" w:cs="Times New Roman"/>
          <w:i/>
          <w:sz w:val="24"/>
          <w:lang w:val="en-GB"/>
        </w:rPr>
        <w:t xml:space="preserve"> of active (direct) or enabling (indirect) role, and then we can discuss the other aspects</w:t>
      </w:r>
      <w:r w:rsidR="005720A4" w:rsidRPr="00CB5463">
        <w:rPr>
          <w:rFonts w:ascii="Times New Roman" w:hAnsi="Times New Roman" w:cs="Times New Roman"/>
          <w:i/>
          <w:sz w:val="24"/>
          <w:lang w:val="en-GB"/>
        </w:rPr>
        <w:t xml:space="preserve"> accordingly</w:t>
      </w:r>
      <w:r w:rsidRPr="00CB5463">
        <w:rPr>
          <w:rFonts w:ascii="Times New Roman" w:hAnsi="Times New Roman" w:cs="Times New Roman"/>
          <w:i/>
          <w:sz w:val="24"/>
          <w:lang w:val="en-GB"/>
        </w:rPr>
        <w:t>”</w:t>
      </w:r>
      <w:r w:rsidRPr="00CB5463">
        <w:rPr>
          <w:rFonts w:ascii="Times New Roman" w:hAnsi="Times New Roman" w:cs="Times New Roman"/>
          <w:sz w:val="24"/>
          <w:lang w:val="en-GB"/>
        </w:rPr>
        <w:t xml:space="preserve">. In other words, </w:t>
      </w:r>
      <w:r w:rsidR="003D4466" w:rsidRPr="00CB5463">
        <w:rPr>
          <w:rFonts w:ascii="Times New Roman" w:hAnsi="Times New Roman" w:cs="Times New Roman"/>
          <w:sz w:val="24"/>
          <w:lang w:val="en-GB"/>
        </w:rPr>
        <w:t>policy-makers</w:t>
      </w:r>
      <w:r w:rsidRPr="00CB5463">
        <w:rPr>
          <w:rFonts w:ascii="Times New Roman" w:hAnsi="Times New Roman" w:cs="Times New Roman"/>
          <w:sz w:val="24"/>
          <w:lang w:val="en-GB"/>
        </w:rPr>
        <w:t xml:space="preserve"> must first choose the strategy to </w:t>
      </w:r>
      <w:r w:rsidR="00DF66BE">
        <w:rPr>
          <w:rFonts w:ascii="Times New Roman" w:hAnsi="Times New Roman" w:cs="Times New Roman"/>
          <w:sz w:val="24"/>
          <w:lang w:val="en-GB"/>
        </w:rPr>
        <w:t>follow</w:t>
      </w:r>
      <w:r w:rsidR="002C63CD" w:rsidRPr="00CB5463">
        <w:rPr>
          <w:rFonts w:ascii="Times New Roman" w:hAnsi="Times New Roman" w:cs="Times New Roman"/>
          <w:sz w:val="24"/>
          <w:szCs w:val="24"/>
          <w:lang w:val="en-GB"/>
        </w:rPr>
        <w:t xml:space="preserve"> </w:t>
      </w:r>
      <w:r w:rsidRPr="00CB5463">
        <w:rPr>
          <w:rFonts w:ascii="Times New Roman" w:hAnsi="Times New Roman" w:cs="Times New Roman"/>
          <w:sz w:val="24"/>
          <w:lang w:val="en-GB"/>
        </w:rPr>
        <w:t>and then select the best approach (</w:t>
      </w:r>
      <w:r w:rsidR="00DF66BE">
        <w:rPr>
          <w:rFonts w:ascii="Times New Roman" w:hAnsi="Times New Roman" w:cs="Times New Roman"/>
          <w:sz w:val="24"/>
          <w:lang w:val="en-GB"/>
        </w:rPr>
        <w:t xml:space="preserve">i.e., </w:t>
      </w:r>
      <w:r w:rsidRPr="00CB5463">
        <w:rPr>
          <w:rFonts w:ascii="Times New Roman" w:hAnsi="Times New Roman" w:cs="Times New Roman"/>
          <w:sz w:val="24"/>
          <w:lang w:val="en-GB"/>
        </w:rPr>
        <w:t>by properly addressing the other two variables</w:t>
      </w:r>
      <w:r w:rsidR="00DF66BE">
        <w:rPr>
          <w:rFonts w:ascii="Times New Roman" w:hAnsi="Times New Roman" w:cs="Times New Roman"/>
          <w:sz w:val="24"/>
          <w:lang w:val="en-GB"/>
        </w:rPr>
        <w:t>),</w:t>
      </w:r>
      <w:r w:rsidR="005720A4" w:rsidRPr="00CB5463">
        <w:rPr>
          <w:rFonts w:ascii="Times New Roman" w:hAnsi="Times New Roman" w:cs="Times New Roman"/>
          <w:sz w:val="24"/>
          <w:lang w:val="en-GB"/>
        </w:rPr>
        <w:t xml:space="preserve"> consistently with the </w:t>
      </w:r>
      <w:r w:rsidR="00DF66BE">
        <w:rPr>
          <w:rFonts w:ascii="Times New Roman" w:hAnsi="Times New Roman" w:cs="Times New Roman"/>
          <w:sz w:val="24"/>
          <w:lang w:val="en-GB"/>
        </w:rPr>
        <w:t xml:space="preserve">chosen </w:t>
      </w:r>
      <w:r w:rsidR="005720A4" w:rsidRPr="00CB5463">
        <w:rPr>
          <w:rFonts w:ascii="Times New Roman" w:hAnsi="Times New Roman" w:cs="Times New Roman"/>
          <w:sz w:val="24"/>
          <w:lang w:val="en-GB"/>
        </w:rPr>
        <w:t>strategy</w:t>
      </w:r>
      <w:r w:rsidRPr="00CB5463">
        <w:rPr>
          <w:rFonts w:ascii="Times New Roman" w:hAnsi="Times New Roman" w:cs="Times New Roman"/>
          <w:sz w:val="24"/>
          <w:lang w:val="en-GB"/>
        </w:rPr>
        <w:t>).</w:t>
      </w:r>
    </w:p>
    <w:p w14:paraId="456827AF" w14:textId="25CBFD95" w:rsidR="0003537D" w:rsidRPr="00CB5463" w:rsidRDefault="0003537D" w:rsidP="00CA13DC">
      <w:pPr>
        <w:tabs>
          <w:tab w:val="left" w:pos="6804"/>
        </w:tabs>
        <w:spacing w:after="0" w:line="480" w:lineRule="auto"/>
        <w:jc w:val="both"/>
        <w:rPr>
          <w:rFonts w:ascii="Times New Roman" w:hAnsi="Times New Roman" w:cs="Times New Roman"/>
          <w:sz w:val="24"/>
          <w:lang w:val="en-GB"/>
        </w:rPr>
      </w:pPr>
    </w:p>
    <w:p w14:paraId="19F7BB08" w14:textId="02299A9E" w:rsidR="0003537D" w:rsidRPr="00CB5463" w:rsidRDefault="0003537D" w:rsidP="00D46D5F">
      <w:pPr>
        <w:tabs>
          <w:tab w:val="left" w:pos="6804"/>
        </w:tabs>
        <w:rPr>
          <w:rFonts w:ascii="Times New Roman" w:hAnsi="Times New Roman" w:cs="Times New Roman"/>
          <w:bCs/>
          <w:sz w:val="24"/>
          <w:lang w:val="en-GB"/>
        </w:rPr>
      </w:pPr>
      <w:r w:rsidRPr="00CB5463">
        <w:rPr>
          <w:rFonts w:ascii="Times New Roman" w:hAnsi="Times New Roman" w:cs="Times New Roman"/>
          <w:bCs/>
          <w:sz w:val="24"/>
          <w:lang w:val="en-GB"/>
        </w:rPr>
        <w:t xml:space="preserve">4.2 </w:t>
      </w:r>
      <w:r w:rsidR="00F42AA7" w:rsidRPr="00CB5463">
        <w:rPr>
          <w:rFonts w:ascii="Times New Roman" w:hAnsi="Times New Roman" w:cs="Times New Roman"/>
          <w:bCs/>
          <w:sz w:val="24"/>
          <w:lang w:val="en-GB"/>
        </w:rPr>
        <w:t xml:space="preserve">A </w:t>
      </w:r>
      <w:r w:rsidR="00B37FB1" w:rsidRPr="00CB5463">
        <w:rPr>
          <w:rFonts w:ascii="Times New Roman" w:hAnsi="Times New Roman" w:cs="Times New Roman"/>
          <w:bCs/>
          <w:sz w:val="24"/>
          <w:lang w:val="en-GB"/>
        </w:rPr>
        <w:t>t</w:t>
      </w:r>
      <w:r w:rsidRPr="00CB5463">
        <w:rPr>
          <w:rFonts w:ascii="Times New Roman" w:hAnsi="Times New Roman" w:cs="Times New Roman"/>
          <w:bCs/>
          <w:sz w:val="24"/>
          <w:lang w:val="en-GB"/>
        </w:rPr>
        <w:t xml:space="preserve">axonomy of </w:t>
      </w:r>
      <w:r w:rsidR="00F42AA7" w:rsidRPr="00CB5463">
        <w:rPr>
          <w:rFonts w:ascii="Times New Roman" w:hAnsi="Times New Roman" w:cs="Times New Roman"/>
          <w:bCs/>
          <w:sz w:val="24"/>
          <w:lang w:val="en-GB"/>
        </w:rPr>
        <w:t>competition-based approaches</w:t>
      </w:r>
    </w:p>
    <w:p w14:paraId="12297D67" w14:textId="2BD66FEC" w:rsidR="00EA3322" w:rsidRPr="00CB5463" w:rsidRDefault="00EA3322"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szCs w:val="24"/>
          <w:lang w:val="en-GB"/>
        </w:rPr>
        <w:t xml:space="preserve">The ability of the three </w:t>
      </w:r>
      <w:r w:rsidR="004720EC" w:rsidRPr="00CB5463">
        <w:rPr>
          <w:rFonts w:ascii="Times New Roman" w:hAnsi="Times New Roman" w:cs="Times New Roman"/>
          <w:sz w:val="24"/>
          <w:szCs w:val="24"/>
          <w:lang w:val="en-GB"/>
        </w:rPr>
        <w:t>above-mentioned</w:t>
      </w:r>
      <w:r w:rsidRPr="00CB5463">
        <w:rPr>
          <w:rFonts w:ascii="Times New Roman" w:hAnsi="Times New Roman" w:cs="Times New Roman"/>
          <w:sz w:val="24"/>
          <w:szCs w:val="24"/>
          <w:lang w:val="en-GB"/>
        </w:rPr>
        <w:t xml:space="preserve"> variables to discriminate among </w:t>
      </w:r>
      <w:r w:rsidR="000D49A7">
        <w:rPr>
          <w:rFonts w:ascii="Times New Roman" w:hAnsi="Times New Roman" w:cs="Times New Roman"/>
          <w:sz w:val="24"/>
          <w:szCs w:val="24"/>
          <w:lang w:val="en-GB"/>
        </w:rPr>
        <w:t xml:space="preserve">the </w:t>
      </w:r>
      <w:r w:rsidRPr="00CB5463">
        <w:rPr>
          <w:rFonts w:ascii="Times New Roman" w:hAnsi="Times New Roman" w:cs="Times New Roman"/>
          <w:sz w:val="24"/>
          <w:szCs w:val="24"/>
          <w:lang w:val="en-GB"/>
        </w:rPr>
        <w:t xml:space="preserve">different competition-based </w:t>
      </w:r>
      <w:r w:rsidRPr="00CB5463">
        <w:rPr>
          <w:rFonts w:ascii="Times New Roman" w:hAnsi="Times New Roman" w:cs="Times New Roman"/>
          <w:sz w:val="24"/>
          <w:lang w:val="en-GB"/>
        </w:rPr>
        <w:t xml:space="preserve">approaches </w:t>
      </w:r>
      <w:r w:rsidRPr="00CB5463">
        <w:rPr>
          <w:rFonts w:ascii="Times New Roman" w:hAnsi="Times New Roman" w:cs="Times New Roman"/>
          <w:sz w:val="24"/>
          <w:szCs w:val="24"/>
          <w:lang w:val="en-GB"/>
        </w:rPr>
        <w:t xml:space="preserve">was </w:t>
      </w:r>
      <w:r w:rsidR="00C2114C" w:rsidRPr="00CB5463">
        <w:rPr>
          <w:rFonts w:ascii="Times New Roman" w:hAnsi="Times New Roman" w:cs="Times New Roman"/>
          <w:sz w:val="24"/>
          <w:szCs w:val="24"/>
          <w:lang w:val="en-GB"/>
        </w:rPr>
        <w:t xml:space="preserve">further </w:t>
      </w:r>
      <w:r w:rsidRPr="00CB5463">
        <w:rPr>
          <w:rFonts w:ascii="Times New Roman" w:hAnsi="Times New Roman" w:cs="Times New Roman"/>
          <w:sz w:val="24"/>
          <w:szCs w:val="24"/>
          <w:lang w:val="en-GB"/>
        </w:rPr>
        <w:t xml:space="preserve">confirmed by the answers obtained from the European policy experts involved through </w:t>
      </w:r>
      <w:r w:rsidR="00C2114C" w:rsidRPr="00CB5463">
        <w:rPr>
          <w:rFonts w:ascii="Times New Roman" w:hAnsi="Times New Roman" w:cs="Times New Roman"/>
          <w:sz w:val="24"/>
          <w:szCs w:val="24"/>
          <w:lang w:val="en-GB"/>
        </w:rPr>
        <w:t>an ad hoc</w:t>
      </w:r>
      <w:r w:rsidRPr="00CB5463">
        <w:rPr>
          <w:rFonts w:ascii="Times New Roman" w:hAnsi="Times New Roman" w:cs="Times New Roman"/>
          <w:sz w:val="24"/>
          <w:szCs w:val="24"/>
          <w:lang w:val="en-GB"/>
        </w:rPr>
        <w:t xml:space="preserve"> survey. In</w:t>
      </w:r>
      <w:r w:rsidR="00C2114C" w:rsidRPr="00CB5463">
        <w:rPr>
          <w:rFonts w:ascii="Times New Roman" w:hAnsi="Times New Roman" w:cs="Times New Roman"/>
          <w:sz w:val="24"/>
          <w:szCs w:val="24"/>
          <w:lang w:val="en-GB"/>
        </w:rPr>
        <w:t>deed</w:t>
      </w:r>
      <w:r w:rsidRPr="00CB5463">
        <w:rPr>
          <w:rFonts w:ascii="Times New Roman" w:hAnsi="Times New Roman" w:cs="Times New Roman"/>
          <w:sz w:val="24"/>
          <w:szCs w:val="24"/>
          <w:lang w:val="en-GB"/>
        </w:rPr>
        <w:t>, they fully agree that the three variables identified are relevant for clustering the different competition-based approaches</w:t>
      </w:r>
      <w:r w:rsidR="00CB7635" w:rsidRPr="00CB5463">
        <w:rPr>
          <w:rFonts w:ascii="Times New Roman" w:hAnsi="Times New Roman" w:cs="Times New Roman"/>
          <w:sz w:val="24"/>
          <w:szCs w:val="24"/>
          <w:lang w:val="en-GB"/>
        </w:rPr>
        <w:t>. M</w:t>
      </w:r>
      <w:r w:rsidRPr="00CB5463">
        <w:rPr>
          <w:rFonts w:ascii="Times New Roman" w:hAnsi="Times New Roman" w:cs="Times New Roman"/>
          <w:sz w:val="24"/>
          <w:szCs w:val="24"/>
          <w:lang w:val="en-GB"/>
        </w:rPr>
        <w:t xml:space="preserve">oreover, the majority of respondents (62%) state that no other relevant variables should be considered to classify different competition-based policy instruments. Interestingly, some experts suggested </w:t>
      </w:r>
      <w:r w:rsidR="00CB7635" w:rsidRPr="00CB5463">
        <w:rPr>
          <w:rFonts w:ascii="Times New Roman" w:hAnsi="Times New Roman" w:cs="Times New Roman"/>
          <w:sz w:val="24"/>
          <w:szCs w:val="24"/>
          <w:lang w:val="en-GB"/>
        </w:rPr>
        <w:t xml:space="preserve">a </w:t>
      </w:r>
      <w:r w:rsidRPr="00CB5463">
        <w:rPr>
          <w:rFonts w:ascii="Times New Roman" w:hAnsi="Times New Roman" w:cs="Times New Roman"/>
          <w:sz w:val="24"/>
          <w:szCs w:val="24"/>
          <w:lang w:val="en-GB"/>
        </w:rPr>
        <w:t xml:space="preserve">few additional variables that could be considered to further enrich the taxonomy of competition-based </w:t>
      </w:r>
      <w:r w:rsidRPr="00CB5463">
        <w:rPr>
          <w:rFonts w:ascii="Times New Roman" w:hAnsi="Times New Roman" w:cs="Times New Roman"/>
          <w:sz w:val="24"/>
          <w:lang w:val="en-GB"/>
        </w:rPr>
        <w:t>approaches</w:t>
      </w:r>
      <w:r w:rsidRPr="00CB5463">
        <w:rPr>
          <w:rFonts w:ascii="Times New Roman" w:hAnsi="Times New Roman" w:cs="Times New Roman"/>
          <w:sz w:val="24"/>
          <w:szCs w:val="24"/>
          <w:lang w:val="en-GB"/>
        </w:rPr>
        <w:t xml:space="preserve">. Such variables are primarily related to operative aspects, such as intellectual property rights (IPR) considerations or how </w:t>
      </w:r>
      <w:r w:rsidR="000D49A7">
        <w:rPr>
          <w:rFonts w:ascii="Times New Roman" w:hAnsi="Times New Roman" w:cs="Times New Roman"/>
          <w:sz w:val="24"/>
          <w:szCs w:val="24"/>
          <w:lang w:val="en-GB"/>
        </w:rPr>
        <w:t>a</w:t>
      </w:r>
      <w:r w:rsidR="000D49A7" w:rsidRPr="00CB5463">
        <w:rPr>
          <w:rFonts w:ascii="Times New Roman" w:hAnsi="Times New Roman" w:cs="Times New Roman"/>
          <w:sz w:val="24"/>
          <w:szCs w:val="24"/>
          <w:lang w:val="en-GB"/>
        </w:rPr>
        <w:t xml:space="preserve"> </w:t>
      </w:r>
      <w:r w:rsidRPr="00CB5463">
        <w:rPr>
          <w:rFonts w:ascii="Times New Roman" w:hAnsi="Times New Roman" w:cs="Times New Roman"/>
          <w:sz w:val="24"/>
          <w:szCs w:val="24"/>
          <w:lang w:val="en-GB"/>
        </w:rPr>
        <w:t xml:space="preserve">firm can </w:t>
      </w:r>
      <w:r w:rsidR="000D49A7">
        <w:rPr>
          <w:rFonts w:ascii="Times New Roman" w:hAnsi="Times New Roman" w:cs="Times New Roman"/>
          <w:sz w:val="24"/>
          <w:szCs w:val="24"/>
          <w:lang w:val="en-GB"/>
        </w:rPr>
        <w:t>use</w:t>
      </w:r>
      <w:r w:rsidR="000D49A7" w:rsidRPr="00CB5463">
        <w:rPr>
          <w:rFonts w:ascii="Times New Roman" w:hAnsi="Times New Roman" w:cs="Times New Roman"/>
          <w:sz w:val="24"/>
          <w:szCs w:val="24"/>
          <w:lang w:val="en-GB"/>
        </w:rPr>
        <w:t xml:space="preserve"> </w:t>
      </w:r>
      <w:r w:rsidRPr="00CB5463">
        <w:rPr>
          <w:rFonts w:ascii="Times New Roman" w:hAnsi="Times New Roman" w:cs="Times New Roman"/>
          <w:sz w:val="24"/>
          <w:szCs w:val="24"/>
          <w:lang w:val="en-GB"/>
        </w:rPr>
        <w:t xml:space="preserve">the prize received. Regarding the latter, </w:t>
      </w:r>
      <w:r w:rsidR="00C2114C" w:rsidRPr="00CB5463">
        <w:rPr>
          <w:rFonts w:ascii="Times New Roman" w:hAnsi="Times New Roman" w:cs="Times New Roman"/>
          <w:sz w:val="24"/>
          <w:szCs w:val="24"/>
          <w:lang w:val="en-GB"/>
        </w:rPr>
        <w:t xml:space="preserve">such evidence is consistent with the one collected by some of the interviewed key informants. As stated by a </w:t>
      </w:r>
      <w:r w:rsidR="00C2114C" w:rsidRPr="00CB5463">
        <w:rPr>
          <w:rFonts w:ascii="Times New Roman" w:hAnsi="Times New Roman" w:cs="Times New Roman"/>
          <w:sz w:val="24"/>
          <w:lang w:val="en-GB"/>
        </w:rPr>
        <w:t>manager of a regional institution:</w:t>
      </w:r>
      <w:r w:rsidRPr="00CB5463">
        <w:rPr>
          <w:rFonts w:ascii="Times New Roman" w:hAnsi="Times New Roman" w:cs="Times New Roman"/>
          <w:sz w:val="24"/>
          <w:szCs w:val="24"/>
          <w:lang w:val="en-GB"/>
        </w:rPr>
        <w:t xml:space="preserve"> </w:t>
      </w:r>
      <w:r w:rsidRPr="00CB5463">
        <w:rPr>
          <w:rFonts w:ascii="Times New Roman" w:hAnsi="Times New Roman" w:cs="Times New Roman"/>
          <w:i/>
          <w:sz w:val="24"/>
          <w:szCs w:val="24"/>
          <w:lang w:val="en-GB"/>
        </w:rPr>
        <w:t xml:space="preserve">“When talking about prizes, you should differentiate between prizes that are awarded without conditions (i.e., cash prizes that have no conditions on how the money can be spent or can be used for the general improvement of the winner </w:t>
      </w:r>
      <w:r w:rsidR="00533495">
        <w:rPr>
          <w:rFonts w:ascii="Times New Roman" w:hAnsi="Times New Roman" w:cs="Times New Roman"/>
          <w:i/>
          <w:sz w:val="24"/>
          <w:szCs w:val="24"/>
          <w:lang w:val="en-GB"/>
        </w:rPr>
        <w:t>–</w:t>
      </w:r>
      <w:r w:rsidR="00CB7635" w:rsidRPr="00CB5463">
        <w:rPr>
          <w:rFonts w:ascii="Times New Roman" w:hAnsi="Times New Roman" w:cs="Times New Roman"/>
          <w:i/>
          <w:sz w:val="24"/>
          <w:szCs w:val="24"/>
          <w:lang w:val="en-GB"/>
        </w:rPr>
        <w:t xml:space="preserve"> </w:t>
      </w:r>
      <w:r w:rsidRPr="00CB5463">
        <w:rPr>
          <w:rFonts w:ascii="Times New Roman" w:hAnsi="Times New Roman" w:cs="Times New Roman"/>
          <w:i/>
          <w:sz w:val="24"/>
          <w:szCs w:val="24"/>
          <w:lang w:val="en-GB"/>
        </w:rPr>
        <w:t>e.g., Queensland Tourism Innovation Awards</w:t>
      </w:r>
      <w:r w:rsidR="00CB7635" w:rsidRPr="00CB5463">
        <w:rPr>
          <w:rFonts w:ascii="Times New Roman" w:hAnsi="Times New Roman" w:cs="Times New Roman"/>
          <w:i/>
          <w:sz w:val="24"/>
          <w:szCs w:val="24"/>
          <w:lang w:val="en-GB"/>
        </w:rPr>
        <w:t xml:space="preserve"> </w:t>
      </w:r>
      <w:r w:rsidR="00533495">
        <w:rPr>
          <w:rFonts w:ascii="Times New Roman" w:hAnsi="Times New Roman" w:cs="Times New Roman"/>
          <w:i/>
          <w:sz w:val="24"/>
          <w:szCs w:val="24"/>
          <w:lang w:val="en-GB"/>
        </w:rPr>
        <w:t>–</w:t>
      </w:r>
      <w:r w:rsidR="00CB7635" w:rsidRPr="00CB5463">
        <w:rPr>
          <w:rFonts w:ascii="Times New Roman" w:hAnsi="Times New Roman" w:cs="Times New Roman"/>
          <w:i/>
          <w:sz w:val="24"/>
          <w:szCs w:val="24"/>
          <w:lang w:val="en-GB"/>
        </w:rPr>
        <w:t xml:space="preserve"> </w:t>
      </w:r>
      <w:r w:rsidRPr="00CB5463">
        <w:rPr>
          <w:rFonts w:ascii="Times New Roman" w:hAnsi="Times New Roman" w:cs="Times New Roman"/>
          <w:i/>
          <w:sz w:val="24"/>
          <w:szCs w:val="24"/>
          <w:lang w:val="en-GB"/>
        </w:rPr>
        <w:t xml:space="preserve">and ‘competitions’). In other words, is the competition a grant program whereby the funding must be used to support specific activities associated with the </w:t>
      </w:r>
      <w:r w:rsidR="008F7233" w:rsidRPr="00CB5463">
        <w:rPr>
          <w:rFonts w:ascii="Times New Roman" w:hAnsi="Times New Roman" w:cs="Times New Roman"/>
          <w:i/>
          <w:sz w:val="24"/>
          <w:szCs w:val="24"/>
          <w:lang w:val="en-GB"/>
        </w:rPr>
        <w:t>competition</w:t>
      </w:r>
      <w:r w:rsidR="00A04337" w:rsidRPr="00CB5463">
        <w:rPr>
          <w:rFonts w:ascii="Times New Roman" w:hAnsi="Times New Roman" w:cs="Times New Roman"/>
          <w:i/>
          <w:sz w:val="24"/>
          <w:szCs w:val="24"/>
          <w:lang w:val="en-GB"/>
        </w:rPr>
        <w:t>,</w:t>
      </w:r>
      <w:r w:rsidR="008F7233" w:rsidRPr="00CB5463">
        <w:rPr>
          <w:rFonts w:ascii="Times New Roman" w:hAnsi="Times New Roman" w:cs="Times New Roman"/>
          <w:i/>
          <w:sz w:val="24"/>
          <w:szCs w:val="24"/>
          <w:lang w:val="en-GB"/>
        </w:rPr>
        <w:t xml:space="preserve"> or</w:t>
      </w:r>
      <w:r w:rsidRPr="00CB5463">
        <w:rPr>
          <w:rFonts w:ascii="Times New Roman" w:hAnsi="Times New Roman" w:cs="Times New Roman"/>
          <w:i/>
          <w:sz w:val="24"/>
          <w:szCs w:val="24"/>
          <w:lang w:val="en-GB"/>
        </w:rPr>
        <w:t xml:space="preserve"> </w:t>
      </w:r>
      <w:r w:rsidR="00A04337" w:rsidRPr="00CB5463">
        <w:rPr>
          <w:rFonts w:ascii="Times New Roman" w:hAnsi="Times New Roman" w:cs="Times New Roman"/>
          <w:i/>
          <w:sz w:val="24"/>
          <w:szCs w:val="24"/>
          <w:lang w:val="en-GB"/>
        </w:rPr>
        <w:t>can the</w:t>
      </w:r>
      <w:r w:rsidR="00C2114C" w:rsidRPr="00CB5463">
        <w:rPr>
          <w:rFonts w:ascii="Times New Roman" w:hAnsi="Times New Roman" w:cs="Times New Roman"/>
          <w:i/>
          <w:sz w:val="24"/>
          <w:szCs w:val="24"/>
          <w:lang w:val="en-GB"/>
        </w:rPr>
        <w:t xml:space="preserve"> </w:t>
      </w:r>
      <w:r w:rsidRPr="00CB5463">
        <w:rPr>
          <w:rFonts w:ascii="Times New Roman" w:hAnsi="Times New Roman" w:cs="Times New Roman"/>
          <w:i/>
          <w:sz w:val="24"/>
          <w:szCs w:val="24"/>
          <w:lang w:val="en-GB"/>
        </w:rPr>
        <w:t>funding be used for purposes not associated with the competition</w:t>
      </w:r>
      <w:r w:rsidR="00C2114C" w:rsidRPr="00CB5463">
        <w:rPr>
          <w:rFonts w:ascii="Times New Roman" w:hAnsi="Times New Roman" w:cs="Times New Roman"/>
          <w:i/>
          <w:sz w:val="24"/>
          <w:szCs w:val="24"/>
          <w:lang w:val="en-GB"/>
        </w:rPr>
        <w:t xml:space="preserve"> itself</w:t>
      </w:r>
      <w:r w:rsidRPr="00CB5463">
        <w:rPr>
          <w:rFonts w:ascii="Times New Roman" w:hAnsi="Times New Roman" w:cs="Times New Roman"/>
          <w:i/>
          <w:sz w:val="24"/>
          <w:szCs w:val="24"/>
          <w:lang w:val="en-GB"/>
        </w:rPr>
        <w:t>?”.</w:t>
      </w:r>
    </w:p>
    <w:p w14:paraId="3762D628" w14:textId="5C907943" w:rsidR="00E01641" w:rsidRPr="00CB5463" w:rsidRDefault="00A04337" w:rsidP="00CA13DC">
      <w:pPr>
        <w:tabs>
          <w:tab w:val="left" w:pos="6804"/>
        </w:tabs>
        <w:spacing w:after="0" w:line="480" w:lineRule="auto"/>
        <w:jc w:val="both"/>
        <w:rPr>
          <w:rFonts w:ascii="Times New Roman" w:hAnsi="Times New Roman" w:cs="Times New Roman"/>
          <w:sz w:val="24"/>
          <w:szCs w:val="24"/>
          <w:lang w:val="en-GB"/>
        </w:rPr>
      </w:pPr>
      <w:r w:rsidRPr="00CB5463">
        <w:rPr>
          <w:rFonts w:ascii="Times New Roman" w:hAnsi="Times New Roman" w:cs="Times New Roman"/>
          <w:sz w:val="24"/>
          <w:szCs w:val="24"/>
          <w:lang w:val="en-GB"/>
        </w:rPr>
        <w:t>By l</w:t>
      </w:r>
      <w:r w:rsidR="00E01641" w:rsidRPr="00CB5463">
        <w:rPr>
          <w:rFonts w:ascii="Times New Roman" w:hAnsi="Times New Roman" w:cs="Times New Roman"/>
          <w:sz w:val="24"/>
          <w:szCs w:val="24"/>
          <w:lang w:val="en-GB"/>
        </w:rPr>
        <w:t xml:space="preserve">everaging the empirical analysis, a taxonomy including eight competition-based approaches to foster innovation by </w:t>
      </w:r>
      <w:r w:rsidR="003D4466" w:rsidRPr="00CB5463">
        <w:rPr>
          <w:rFonts w:ascii="Times New Roman" w:hAnsi="Times New Roman" w:cs="Times New Roman"/>
          <w:sz w:val="24"/>
          <w:szCs w:val="24"/>
          <w:lang w:val="en-GB"/>
        </w:rPr>
        <w:t>policy-makers</w:t>
      </w:r>
      <w:r w:rsidR="00E01641" w:rsidRPr="00CB5463">
        <w:rPr>
          <w:rFonts w:ascii="Times New Roman" w:hAnsi="Times New Roman" w:cs="Times New Roman"/>
          <w:sz w:val="24"/>
          <w:szCs w:val="24"/>
          <w:lang w:val="en-GB"/>
        </w:rPr>
        <w:t xml:space="preserve"> is proposed, as illustrated in </w:t>
      </w:r>
      <w:r w:rsidR="00E01641" w:rsidRPr="00CB5463">
        <w:rPr>
          <w:rFonts w:ascii="Times New Roman" w:hAnsi="Times New Roman" w:cs="Times New Roman"/>
          <w:sz w:val="24"/>
          <w:szCs w:val="24"/>
          <w:lang w:val="en-GB"/>
        </w:rPr>
        <w:fldChar w:fldCharType="begin"/>
      </w:r>
      <w:r w:rsidR="00E01641" w:rsidRPr="00CB5463">
        <w:rPr>
          <w:rFonts w:ascii="Times New Roman" w:hAnsi="Times New Roman" w:cs="Times New Roman"/>
          <w:sz w:val="24"/>
          <w:szCs w:val="24"/>
          <w:lang w:val="en-GB"/>
        </w:rPr>
        <w:instrText xml:space="preserve"> REF _Ref315898139 \h  \* MERGEFORMAT </w:instrText>
      </w:r>
      <w:r w:rsidR="00E01641" w:rsidRPr="00CB5463">
        <w:rPr>
          <w:rFonts w:ascii="Times New Roman" w:hAnsi="Times New Roman" w:cs="Times New Roman"/>
          <w:sz w:val="24"/>
          <w:szCs w:val="24"/>
          <w:lang w:val="en-GB"/>
        </w:rPr>
      </w:r>
      <w:r w:rsidR="00E01641" w:rsidRPr="00CB5463">
        <w:rPr>
          <w:rFonts w:ascii="Times New Roman" w:hAnsi="Times New Roman" w:cs="Times New Roman"/>
          <w:sz w:val="24"/>
          <w:szCs w:val="24"/>
          <w:lang w:val="en-GB"/>
        </w:rPr>
        <w:fldChar w:fldCharType="separate"/>
      </w:r>
      <w:r w:rsidR="00E01641" w:rsidRPr="00CB5463">
        <w:rPr>
          <w:rFonts w:ascii="Times New Roman" w:hAnsi="Times New Roman" w:cs="Times New Roman"/>
          <w:sz w:val="24"/>
          <w:szCs w:val="24"/>
          <w:lang w:val="en-GB"/>
        </w:rPr>
        <w:t>Figure 3</w:t>
      </w:r>
      <w:r w:rsidR="00E01641" w:rsidRPr="00CB5463">
        <w:rPr>
          <w:rFonts w:ascii="Times New Roman" w:hAnsi="Times New Roman" w:cs="Times New Roman"/>
          <w:sz w:val="24"/>
          <w:szCs w:val="24"/>
          <w:lang w:val="en-GB"/>
        </w:rPr>
        <w:fldChar w:fldCharType="end"/>
      </w:r>
      <w:r w:rsidR="00E01641" w:rsidRPr="00CB5463">
        <w:rPr>
          <w:rFonts w:ascii="Times New Roman" w:hAnsi="Times New Roman" w:cs="Times New Roman"/>
          <w:sz w:val="24"/>
          <w:szCs w:val="24"/>
          <w:lang w:val="en-GB"/>
        </w:rPr>
        <w:t xml:space="preserve">. The taxonomy was developed by first addressing the </w:t>
      </w:r>
      <w:r w:rsidR="00E01641" w:rsidRPr="00CB5463">
        <w:rPr>
          <w:rFonts w:ascii="Times New Roman" w:hAnsi="Times New Roman" w:cs="Times New Roman"/>
          <w:i/>
          <w:iCs/>
          <w:sz w:val="24"/>
          <w:szCs w:val="24"/>
          <w:lang w:val="en-GB"/>
        </w:rPr>
        <w:t>Policy Strategy</w:t>
      </w:r>
      <w:r w:rsidR="00E01641" w:rsidRPr="00CB5463">
        <w:rPr>
          <w:rFonts w:ascii="Times New Roman" w:hAnsi="Times New Roman" w:cs="Times New Roman"/>
          <w:sz w:val="24"/>
          <w:szCs w:val="24"/>
          <w:lang w:val="en-GB"/>
        </w:rPr>
        <w:t xml:space="preserve"> (i.e., direct or indirect), which in turn affects the </w:t>
      </w:r>
      <w:r w:rsidR="00E01641" w:rsidRPr="00CB5463">
        <w:rPr>
          <w:rFonts w:ascii="Times New Roman" w:hAnsi="Times New Roman" w:cs="Times New Roman"/>
          <w:sz w:val="24"/>
          <w:szCs w:val="24"/>
          <w:lang w:val="en-GB"/>
        </w:rPr>
        <w:lastRenderedPageBreak/>
        <w:t xml:space="preserve">other characteristics of the related competition-based approaches. Therefore, two clusters of approaches are </w:t>
      </w:r>
      <w:r w:rsidR="00F42AA7" w:rsidRPr="00CB5463">
        <w:rPr>
          <w:rFonts w:ascii="Times New Roman" w:hAnsi="Times New Roman" w:cs="Times New Roman"/>
          <w:sz w:val="24"/>
          <w:szCs w:val="24"/>
          <w:lang w:val="en-GB"/>
        </w:rPr>
        <w:t>encompassed</w:t>
      </w:r>
      <w:r w:rsidR="00E01641" w:rsidRPr="00CB5463">
        <w:rPr>
          <w:rFonts w:ascii="Times New Roman" w:hAnsi="Times New Roman" w:cs="Times New Roman"/>
          <w:sz w:val="24"/>
          <w:szCs w:val="24"/>
          <w:lang w:val="en-GB"/>
        </w:rPr>
        <w:t xml:space="preserve"> in the taxonomy, each one related to one of the two </w:t>
      </w:r>
      <w:r w:rsidR="00F42AA7" w:rsidRPr="00CB5463">
        <w:rPr>
          <w:rFonts w:ascii="Times New Roman" w:hAnsi="Times New Roman" w:cs="Times New Roman"/>
          <w:sz w:val="24"/>
          <w:szCs w:val="24"/>
          <w:lang w:val="en-GB"/>
        </w:rPr>
        <w:t>p</w:t>
      </w:r>
      <w:r w:rsidR="00E01641" w:rsidRPr="00CB5463">
        <w:rPr>
          <w:rFonts w:ascii="Times New Roman" w:hAnsi="Times New Roman" w:cs="Times New Roman"/>
          <w:sz w:val="24"/>
          <w:szCs w:val="24"/>
          <w:lang w:val="en-GB"/>
        </w:rPr>
        <w:t xml:space="preserve">olicy </w:t>
      </w:r>
      <w:r w:rsidR="00F42AA7" w:rsidRPr="00CB5463">
        <w:rPr>
          <w:rFonts w:ascii="Times New Roman" w:hAnsi="Times New Roman" w:cs="Times New Roman"/>
          <w:sz w:val="24"/>
          <w:szCs w:val="24"/>
          <w:lang w:val="en-GB"/>
        </w:rPr>
        <w:t>s</w:t>
      </w:r>
      <w:r w:rsidR="00E01641" w:rsidRPr="00CB5463">
        <w:rPr>
          <w:rFonts w:ascii="Times New Roman" w:hAnsi="Times New Roman" w:cs="Times New Roman"/>
          <w:sz w:val="24"/>
          <w:szCs w:val="24"/>
          <w:lang w:val="en-GB"/>
        </w:rPr>
        <w:t>trateg</w:t>
      </w:r>
      <w:r w:rsidR="00F42AA7" w:rsidRPr="00CB5463">
        <w:rPr>
          <w:rFonts w:ascii="Times New Roman" w:hAnsi="Times New Roman" w:cs="Times New Roman"/>
          <w:sz w:val="24"/>
          <w:szCs w:val="24"/>
          <w:lang w:val="en-GB"/>
        </w:rPr>
        <w:t>ies</w:t>
      </w:r>
      <w:r w:rsidR="00E01641" w:rsidRPr="00CB5463">
        <w:rPr>
          <w:rFonts w:ascii="Times New Roman" w:hAnsi="Times New Roman" w:cs="Times New Roman"/>
          <w:sz w:val="24"/>
          <w:szCs w:val="24"/>
          <w:lang w:val="en-GB"/>
        </w:rPr>
        <w:t xml:space="preserve"> identified. </w:t>
      </w:r>
      <w:r w:rsidR="007B0135">
        <w:rPr>
          <w:rFonts w:ascii="Times New Roman" w:hAnsi="Times New Roman" w:cs="Times New Roman"/>
          <w:sz w:val="24"/>
          <w:szCs w:val="24"/>
          <w:lang w:val="en-GB"/>
        </w:rPr>
        <w:t>E</w:t>
      </w:r>
      <w:r w:rsidR="00E01641" w:rsidRPr="00CB5463">
        <w:rPr>
          <w:rFonts w:ascii="Times New Roman" w:hAnsi="Times New Roman" w:cs="Times New Roman"/>
          <w:sz w:val="24"/>
          <w:szCs w:val="24"/>
          <w:lang w:val="en-GB"/>
        </w:rPr>
        <w:t>ach cluster include</w:t>
      </w:r>
      <w:r w:rsidR="00F42AA7" w:rsidRPr="00CB5463">
        <w:rPr>
          <w:rFonts w:ascii="Times New Roman" w:hAnsi="Times New Roman" w:cs="Times New Roman"/>
          <w:sz w:val="24"/>
          <w:szCs w:val="24"/>
          <w:lang w:val="en-GB"/>
        </w:rPr>
        <w:t>s</w:t>
      </w:r>
      <w:r w:rsidR="00E01641" w:rsidRPr="00CB5463">
        <w:rPr>
          <w:rFonts w:ascii="Times New Roman" w:hAnsi="Times New Roman" w:cs="Times New Roman"/>
          <w:sz w:val="24"/>
          <w:szCs w:val="24"/>
          <w:lang w:val="en-GB"/>
        </w:rPr>
        <w:t xml:space="preserve"> four approaches</w:t>
      </w:r>
      <w:r w:rsidR="007B0135">
        <w:rPr>
          <w:rFonts w:ascii="Times New Roman" w:hAnsi="Times New Roman" w:cs="Times New Roman"/>
          <w:sz w:val="24"/>
          <w:szCs w:val="24"/>
          <w:lang w:val="en-GB"/>
        </w:rPr>
        <w:t>,</w:t>
      </w:r>
      <w:r w:rsidR="00E01641" w:rsidRPr="00CB5463">
        <w:rPr>
          <w:rFonts w:ascii="Times New Roman" w:hAnsi="Times New Roman" w:cs="Times New Roman"/>
          <w:sz w:val="24"/>
          <w:szCs w:val="24"/>
          <w:lang w:val="en-GB"/>
        </w:rPr>
        <w:t xml:space="preserve"> as a function of the features of the two other variables (i.e., </w:t>
      </w:r>
      <w:r w:rsidR="00E01641" w:rsidRPr="00CB5463">
        <w:rPr>
          <w:rFonts w:ascii="Times New Roman" w:hAnsi="Times New Roman" w:cs="Times New Roman"/>
          <w:i/>
          <w:iCs/>
          <w:sz w:val="24"/>
          <w:szCs w:val="24"/>
          <w:lang w:val="en-GB"/>
        </w:rPr>
        <w:t>Scope breadth</w:t>
      </w:r>
      <w:r w:rsidR="00E01641" w:rsidRPr="00CB5463">
        <w:rPr>
          <w:rFonts w:ascii="Times New Roman" w:hAnsi="Times New Roman" w:cs="Times New Roman"/>
          <w:sz w:val="24"/>
          <w:szCs w:val="24"/>
          <w:lang w:val="en-GB"/>
        </w:rPr>
        <w:t xml:space="preserve"> and </w:t>
      </w:r>
      <w:r w:rsidR="00E01641" w:rsidRPr="00CB5463">
        <w:rPr>
          <w:rFonts w:ascii="Times New Roman" w:hAnsi="Times New Roman" w:cs="Times New Roman"/>
          <w:i/>
          <w:iCs/>
          <w:sz w:val="24"/>
          <w:szCs w:val="24"/>
          <w:lang w:val="en-GB"/>
        </w:rPr>
        <w:t>Output Required</w:t>
      </w:r>
      <w:r w:rsidR="00E01641" w:rsidRPr="00CB5463">
        <w:rPr>
          <w:rFonts w:ascii="Times New Roman" w:hAnsi="Times New Roman" w:cs="Times New Roman"/>
          <w:sz w:val="24"/>
          <w:szCs w:val="24"/>
          <w:lang w:val="en-GB"/>
        </w:rPr>
        <w:t>).</w:t>
      </w:r>
    </w:p>
    <w:p w14:paraId="4E8C0EE0" w14:textId="59FBF18E" w:rsidR="0003537D" w:rsidRPr="00CB5463" w:rsidRDefault="0003537D" w:rsidP="00CA13DC">
      <w:pPr>
        <w:keepNext/>
        <w:tabs>
          <w:tab w:val="left" w:pos="6804"/>
        </w:tabs>
        <w:spacing w:after="0" w:line="480" w:lineRule="auto"/>
        <w:jc w:val="both"/>
        <w:rPr>
          <w:rFonts w:ascii="Times New Roman" w:hAnsi="Times New Roman" w:cs="Times New Roman"/>
          <w:lang w:val="en-GB"/>
        </w:rPr>
      </w:pPr>
      <w:r w:rsidRPr="00CB5463">
        <w:rPr>
          <w:rFonts w:ascii="Times New Roman" w:hAnsi="Times New Roman" w:cs="Times New Roman"/>
          <w:noProof/>
          <w:lang w:val="en-GB"/>
        </w:rPr>
        <w:drawing>
          <wp:inline distT="0" distB="0" distL="0" distR="0" wp14:anchorId="37CACE6F" wp14:editId="7A5E5B73">
            <wp:extent cx="5400000" cy="2076923"/>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400000" cy="2076923"/>
                    </a:xfrm>
                    <a:prstGeom prst="rect">
                      <a:avLst/>
                    </a:prstGeom>
                    <a:noFill/>
                  </pic:spPr>
                </pic:pic>
              </a:graphicData>
            </a:graphic>
          </wp:inline>
        </w:drawing>
      </w:r>
    </w:p>
    <w:p w14:paraId="6F892334" w14:textId="7F166BE7" w:rsidR="0003537D" w:rsidRPr="00CB5463" w:rsidRDefault="0003537D" w:rsidP="00E01641">
      <w:pPr>
        <w:pStyle w:val="Didascalia"/>
        <w:tabs>
          <w:tab w:val="left" w:pos="6804"/>
        </w:tabs>
        <w:spacing w:line="480" w:lineRule="auto"/>
        <w:jc w:val="center"/>
        <w:rPr>
          <w:rFonts w:ascii="Times New Roman" w:hAnsi="Times New Roman" w:cs="Times New Roman"/>
          <w:b w:val="0"/>
          <w:color w:val="auto"/>
          <w:sz w:val="20"/>
          <w:highlight w:val="yellow"/>
          <w:lang w:val="en-GB"/>
        </w:rPr>
      </w:pPr>
      <w:bookmarkStart w:id="6" w:name="_Ref315898139"/>
      <w:r w:rsidRPr="00CB5463">
        <w:rPr>
          <w:rFonts w:ascii="Times New Roman" w:hAnsi="Times New Roman" w:cs="Times New Roman"/>
          <w:color w:val="auto"/>
          <w:sz w:val="20"/>
          <w:lang w:val="en-GB"/>
        </w:rPr>
        <w:t xml:space="preserve">Figure </w:t>
      </w:r>
      <w:r w:rsidRPr="00CB5463">
        <w:rPr>
          <w:rFonts w:ascii="Times New Roman" w:hAnsi="Times New Roman" w:cs="Times New Roman"/>
          <w:color w:val="auto"/>
          <w:sz w:val="20"/>
          <w:lang w:val="en-GB"/>
        </w:rPr>
        <w:fldChar w:fldCharType="begin"/>
      </w:r>
      <w:r w:rsidRPr="00CB5463">
        <w:rPr>
          <w:rFonts w:ascii="Times New Roman" w:hAnsi="Times New Roman" w:cs="Times New Roman"/>
          <w:color w:val="auto"/>
          <w:sz w:val="20"/>
          <w:szCs w:val="20"/>
          <w:lang w:val="en-GB"/>
        </w:rPr>
        <w:instrText xml:space="preserve"> SEQ Figure \* ARABIC </w:instrText>
      </w:r>
      <w:r w:rsidRPr="00CB5463">
        <w:rPr>
          <w:rFonts w:ascii="Times New Roman" w:hAnsi="Times New Roman" w:cs="Times New Roman"/>
          <w:color w:val="auto"/>
          <w:sz w:val="20"/>
          <w:lang w:val="en-GB"/>
        </w:rPr>
        <w:fldChar w:fldCharType="separate"/>
      </w:r>
      <w:r w:rsidRPr="00CB5463">
        <w:rPr>
          <w:rFonts w:ascii="Times New Roman" w:hAnsi="Times New Roman" w:cs="Times New Roman"/>
          <w:color w:val="auto"/>
          <w:sz w:val="20"/>
          <w:lang w:val="en-GB"/>
        </w:rPr>
        <w:t>3</w:t>
      </w:r>
      <w:r w:rsidRPr="00CB5463">
        <w:rPr>
          <w:rFonts w:ascii="Times New Roman" w:hAnsi="Times New Roman" w:cs="Times New Roman"/>
          <w:color w:val="auto"/>
          <w:sz w:val="20"/>
          <w:lang w:val="en-GB"/>
        </w:rPr>
        <w:fldChar w:fldCharType="end"/>
      </w:r>
      <w:bookmarkEnd w:id="6"/>
      <w:r w:rsidR="00D14A63" w:rsidRPr="00CB5463">
        <w:rPr>
          <w:rFonts w:ascii="Times New Roman" w:hAnsi="Times New Roman" w:cs="Times New Roman"/>
          <w:color w:val="auto"/>
          <w:sz w:val="20"/>
          <w:szCs w:val="20"/>
          <w:lang w:val="en-GB"/>
        </w:rPr>
        <w:t>:</w:t>
      </w:r>
      <w:r w:rsidRPr="00CB5463">
        <w:rPr>
          <w:rFonts w:ascii="Times New Roman" w:hAnsi="Times New Roman" w:cs="Times New Roman"/>
          <w:color w:val="auto"/>
          <w:sz w:val="20"/>
          <w:lang w:val="en-GB"/>
        </w:rPr>
        <w:t xml:space="preserve"> </w:t>
      </w:r>
      <w:r w:rsidRPr="00CB5463">
        <w:rPr>
          <w:rFonts w:ascii="Times New Roman" w:hAnsi="Times New Roman" w:cs="Times New Roman"/>
          <w:b w:val="0"/>
          <w:color w:val="auto"/>
          <w:sz w:val="20"/>
          <w:lang w:val="en-GB"/>
        </w:rPr>
        <w:t xml:space="preserve">Taxonomy of competition-based </w:t>
      </w:r>
      <w:r w:rsidR="00E01641" w:rsidRPr="00CB5463">
        <w:rPr>
          <w:rFonts w:ascii="Times New Roman" w:hAnsi="Times New Roman" w:cs="Times New Roman"/>
          <w:b w:val="0"/>
          <w:color w:val="auto"/>
          <w:sz w:val="20"/>
          <w:lang w:val="en-GB"/>
        </w:rPr>
        <w:t>approache</w:t>
      </w:r>
      <w:r w:rsidR="00A04337" w:rsidRPr="00CB5463">
        <w:rPr>
          <w:rFonts w:ascii="Times New Roman" w:hAnsi="Times New Roman" w:cs="Times New Roman"/>
          <w:b w:val="0"/>
          <w:color w:val="auto"/>
          <w:sz w:val="20"/>
          <w:lang w:val="en-GB"/>
        </w:rPr>
        <w:t>s</w:t>
      </w:r>
      <w:r w:rsidRPr="00CB5463">
        <w:rPr>
          <w:rFonts w:ascii="Times New Roman" w:hAnsi="Times New Roman" w:cs="Times New Roman"/>
          <w:b w:val="0"/>
          <w:color w:val="auto"/>
          <w:sz w:val="20"/>
          <w:lang w:val="en-GB"/>
        </w:rPr>
        <w:t xml:space="preserve"> </w:t>
      </w:r>
      <w:r w:rsidR="00E01641" w:rsidRPr="00CB5463">
        <w:rPr>
          <w:rFonts w:ascii="Times New Roman" w:hAnsi="Times New Roman" w:cs="Times New Roman"/>
          <w:b w:val="0"/>
          <w:color w:val="auto"/>
          <w:sz w:val="20"/>
          <w:lang w:val="en-GB"/>
        </w:rPr>
        <w:t>to foster</w:t>
      </w:r>
      <w:r w:rsidRPr="00CB5463">
        <w:rPr>
          <w:rFonts w:ascii="Times New Roman" w:hAnsi="Times New Roman" w:cs="Times New Roman"/>
          <w:b w:val="0"/>
          <w:color w:val="auto"/>
          <w:sz w:val="20"/>
          <w:lang w:val="en-GB"/>
        </w:rPr>
        <w:t xml:space="preserve"> innovation</w:t>
      </w:r>
      <w:r w:rsidR="00E01641" w:rsidRPr="00CB5463">
        <w:rPr>
          <w:rFonts w:ascii="Times New Roman" w:hAnsi="Times New Roman" w:cs="Times New Roman"/>
          <w:b w:val="0"/>
          <w:color w:val="auto"/>
          <w:sz w:val="20"/>
          <w:lang w:val="en-GB"/>
        </w:rPr>
        <w:t xml:space="preserve"> by </w:t>
      </w:r>
      <w:r w:rsidR="003D4466" w:rsidRPr="00CB5463">
        <w:rPr>
          <w:rFonts w:ascii="Times New Roman" w:hAnsi="Times New Roman" w:cs="Times New Roman"/>
          <w:b w:val="0"/>
          <w:color w:val="auto"/>
          <w:sz w:val="20"/>
          <w:lang w:val="en-GB"/>
        </w:rPr>
        <w:t>policy-makers</w:t>
      </w:r>
    </w:p>
    <w:p w14:paraId="7B186C6F" w14:textId="125A2156" w:rsidR="0003537D" w:rsidRPr="00CB5463" w:rsidRDefault="00E01641" w:rsidP="00CA13DC">
      <w:pPr>
        <w:tabs>
          <w:tab w:val="left" w:pos="6804"/>
        </w:tabs>
        <w:spacing w:after="0" w:line="480" w:lineRule="auto"/>
        <w:jc w:val="both"/>
        <w:rPr>
          <w:rFonts w:ascii="Times New Roman" w:hAnsi="Times New Roman" w:cs="Times New Roman"/>
          <w:bCs/>
          <w:i/>
          <w:iCs/>
          <w:sz w:val="24"/>
          <w:lang w:val="en-GB"/>
        </w:rPr>
      </w:pPr>
      <w:r w:rsidRPr="00CB5463">
        <w:rPr>
          <w:rFonts w:ascii="Times New Roman" w:hAnsi="Times New Roman" w:cs="Times New Roman"/>
          <w:bCs/>
          <w:i/>
          <w:iCs/>
          <w:sz w:val="24"/>
          <w:lang w:val="en-GB"/>
        </w:rPr>
        <w:t xml:space="preserve">4.2.1 </w:t>
      </w:r>
      <w:r w:rsidR="0003537D" w:rsidRPr="00CB5463">
        <w:rPr>
          <w:rFonts w:ascii="Times New Roman" w:hAnsi="Times New Roman" w:cs="Times New Roman"/>
          <w:bCs/>
          <w:i/>
          <w:iCs/>
          <w:sz w:val="24"/>
          <w:lang w:val="en-GB"/>
        </w:rPr>
        <w:t xml:space="preserve">Direct strategy </w:t>
      </w:r>
    </w:p>
    <w:p w14:paraId="7304E9EA" w14:textId="328F69A2" w:rsidR="0003537D" w:rsidRPr="00CB5463" w:rsidRDefault="00C2114C"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Through</w:t>
      </w:r>
      <w:r w:rsidR="0003537D" w:rsidRPr="00CB5463">
        <w:rPr>
          <w:rFonts w:ascii="Times New Roman" w:hAnsi="Times New Roman" w:cs="Times New Roman"/>
          <w:sz w:val="24"/>
          <w:lang w:val="en-GB"/>
        </w:rPr>
        <w:t xml:space="preserve"> a direct strategy, </w:t>
      </w:r>
      <w:r w:rsidR="003D4466" w:rsidRPr="00CB5463">
        <w:rPr>
          <w:rFonts w:ascii="Times New Roman" w:hAnsi="Times New Roman" w:cs="Times New Roman"/>
          <w:sz w:val="24"/>
          <w:lang w:val="en-GB"/>
        </w:rPr>
        <w:t>policy-makers</w:t>
      </w:r>
      <w:r w:rsidR="0003537D" w:rsidRPr="00CB5463">
        <w:rPr>
          <w:rFonts w:ascii="Times New Roman" w:hAnsi="Times New Roman" w:cs="Times New Roman"/>
          <w:sz w:val="24"/>
          <w:lang w:val="en-GB"/>
        </w:rPr>
        <w:t xml:space="preserve"> play an active role </w:t>
      </w:r>
      <w:r w:rsidR="00157BB2" w:rsidRPr="00CB5463">
        <w:rPr>
          <w:rFonts w:ascii="Times New Roman" w:hAnsi="Times New Roman" w:cs="Times New Roman"/>
          <w:sz w:val="24"/>
          <w:lang w:val="en-GB"/>
        </w:rPr>
        <w:t>by</w:t>
      </w:r>
      <w:r w:rsidR="007B0135">
        <w:rPr>
          <w:rFonts w:ascii="Times New Roman" w:hAnsi="Times New Roman" w:cs="Times New Roman"/>
          <w:sz w:val="24"/>
          <w:lang w:val="en-GB"/>
        </w:rPr>
        <w:t xml:space="preserve"> operating as seeker as well as</w:t>
      </w:r>
      <w:r w:rsidR="0003537D" w:rsidRPr="00CB5463">
        <w:rPr>
          <w:rFonts w:ascii="Times New Roman" w:hAnsi="Times New Roman" w:cs="Times New Roman"/>
          <w:sz w:val="24"/>
          <w:lang w:val="en-GB"/>
        </w:rPr>
        <w:t xml:space="preserve"> </w:t>
      </w:r>
      <w:r w:rsidR="00157BB2" w:rsidRPr="00CB5463">
        <w:rPr>
          <w:rFonts w:ascii="Times New Roman" w:hAnsi="Times New Roman" w:cs="Times New Roman"/>
          <w:sz w:val="24"/>
          <w:lang w:val="en-GB"/>
        </w:rPr>
        <w:t>defining</w:t>
      </w:r>
      <w:r w:rsidR="0003537D" w:rsidRPr="00CB5463">
        <w:rPr>
          <w:rFonts w:ascii="Times New Roman" w:hAnsi="Times New Roman" w:cs="Times New Roman"/>
          <w:sz w:val="24"/>
          <w:lang w:val="en-GB"/>
        </w:rPr>
        <w:t xml:space="preserve"> the topics on which the </w:t>
      </w:r>
      <w:r w:rsidR="00157BB2" w:rsidRPr="00CB5463">
        <w:rPr>
          <w:rFonts w:ascii="Times New Roman" w:hAnsi="Times New Roman" w:cs="Times New Roman"/>
          <w:sz w:val="24"/>
          <w:lang w:val="en-GB"/>
        </w:rPr>
        <w:t>actors</w:t>
      </w:r>
      <w:r w:rsidR="00443EAD" w:rsidRPr="00CB5463">
        <w:rPr>
          <w:rFonts w:ascii="Times New Roman" w:hAnsi="Times New Roman" w:cs="Times New Roman"/>
          <w:sz w:val="24"/>
          <w:lang w:val="en-GB"/>
        </w:rPr>
        <w:t xml:space="preserve"> involved</w:t>
      </w:r>
      <w:r w:rsidR="0003537D" w:rsidRPr="00CB5463">
        <w:rPr>
          <w:rFonts w:ascii="Times New Roman" w:hAnsi="Times New Roman" w:cs="Times New Roman"/>
          <w:sz w:val="24"/>
          <w:lang w:val="en-GB"/>
        </w:rPr>
        <w:t xml:space="preserve"> </w:t>
      </w:r>
      <w:r w:rsidR="00157BB2" w:rsidRPr="00CB5463">
        <w:rPr>
          <w:rFonts w:ascii="Times New Roman" w:hAnsi="Times New Roman" w:cs="Times New Roman"/>
          <w:sz w:val="24"/>
          <w:lang w:val="en-GB"/>
        </w:rPr>
        <w:t>must</w:t>
      </w:r>
      <w:r w:rsidR="0003537D" w:rsidRPr="00CB5463">
        <w:rPr>
          <w:rFonts w:ascii="Times New Roman" w:hAnsi="Times New Roman" w:cs="Times New Roman"/>
          <w:sz w:val="24"/>
          <w:lang w:val="en-GB"/>
        </w:rPr>
        <w:t xml:space="preserve"> work (usually </w:t>
      </w:r>
      <w:r w:rsidR="00157BB2" w:rsidRPr="00CB5463">
        <w:rPr>
          <w:rFonts w:ascii="Times New Roman" w:hAnsi="Times New Roman" w:cs="Times New Roman"/>
          <w:sz w:val="24"/>
          <w:lang w:val="en-GB"/>
        </w:rPr>
        <w:t>a</w:t>
      </w:r>
      <w:r w:rsidR="007B0135">
        <w:rPr>
          <w:rFonts w:ascii="Times New Roman" w:hAnsi="Times New Roman" w:cs="Times New Roman"/>
          <w:sz w:val="24"/>
          <w:lang w:val="en-GB"/>
        </w:rPr>
        <w:t>ddressing a</w:t>
      </w:r>
      <w:r w:rsidR="00157BB2"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soci</w:t>
      </w:r>
      <w:r w:rsidR="00157BB2" w:rsidRPr="00CB5463">
        <w:rPr>
          <w:rFonts w:ascii="Times New Roman" w:hAnsi="Times New Roman" w:cs="Times New Roman"/>
          <w:sz w:val="24"/>
          <w:lang w:val="en-GB"/>
        </w:rPr>
        <w:t>et</w:t>
      </w:r>
      <w:r w:rsidR="0003537D" w:rsidRPr="00CB5463">
        <w:rPr>
          <w:rFonts w:ascii="Times New Roman" w:hAnsi="Times New Roman" w:cs="Times New Roman"/>
          <w:sz w:val="24"/>
          <w:lang w:val="en-GB"/>
        </w:rPr>
        <w:t>al problem) and reward</w:t>
      </w:r>
      <w:r w:rsidR="00D73A95" w:rsidRPr="00CB5463">
        <w:rPr>
          <w:rFonts w:ascii="Times New Roman" w:hAnsi="Times New Roman" w:cs="Times New Roman"/>
          <w:sz w:val="24"/>
          <w:lang w:val="en-GB"/>
        </w:rPr>
        <w:t>ing</w:t>
      </w:r>
      <w:r w:rsidR="0003537D" w:rsidRPr="00CB5463">
        <w:rPr>
          <w:rFonts w:ascii="Times New Roman" w:hAnsi="Times New Roman" w:cs="Times New Roman"/>
          <w:sz w:val="24"/>
          <w:lang w:val="en-GB"/>
        </w:rPr>
        <w:t xml:space="preserve"> them. In</w:t>
      </w:r>
      <w:r w:rsidR="00157BB2" w:rsidRPr="00CB5463">
        <w:rPr>
          <w:rFonts w:ascii="Times New Roman" w:hAnsi="Times New Roman" w:cs="Times New Roman"/>
          <w:sz w:val="24"/>
          <w:lang w:val="en-GB"/>
        </w:rPr>
        <w:t xml:space="preserve"> this domain,</w:t>
      </w:r>
      <w:r w:rsidR="0003537D" w:rsidRPr="00CB5463">
        <w:rPr>
          <w:rFonts w:ascii="Times New Roman" w:hAnsi="Times New Roman" w:cs="Times New Roman"/>
          <w:sz w:val="24"/>
          <w:lang w:val="en-GB"/>
        </w:rPr>
        <w:t xml:space="preserve"> four</w:t>
      </w:r>
      <w:r w:rsidR="00157BB2" w:rsidRPr="00CB5463">
        <w:rPr>
          <w:rFonts w:ascii="Times New Roman" w:hAnsi="Times New Roman" w:cs="Times New Roman"/>
          <w:sz w:val="24"/>
          <w:lang w:val="en-GB"/>
        </w:rPr>
        <w:t xml:space="preserve"> different</w:t>
      </w:r>
      <w:r w:rsidR="0003537D" w:rsidRPr="00CB5463">
        <w:rPr>
          <w:rFonts w:ascii="Times New Roman" w:hAnsi="Times New Roman" w:cs="Times New Roman"/>
          <w:sz w:val="24"/>
          <w:lang w:val="en-GB"/>
        </w:rPr>
        <w:t xml:space="preserve"> competition-based approaches</w:t>
      </w:r>
      <w:r w:rsidR="00157BB2" w:rsidRPr="00CB5463">
        <w:rPr>
          <w:rFonts w:ascii="Times New Roman" w:hAnsi="Times New Roman" w:cs="Times New Roman"/>
          <w:sz w:val="24"/>
          <w:lang w:val="en-GB"/>
        </w:rPr>
        <w:t xml:space="preserve"> are identified</w:t>
      </w:r>
      <w:r w:rsidR="0003537D" w:rsidRPr="00CB5463">
        <w:rPr>
          <w:rFonts w:ascii="Times New Roman" w:hAnsi="Times New Roman" w:cs="Times New Roman"/>
          <w:sz w:val="24"/>
          <w:lang w:val="en-GB"/>
        </w:rPr>
        <w:t xml:space="preserve">: Award, Prize, Call for </w:t>
      </w:r>
      <w:r w:rsidR="00443EAD" w:rsidRPr="00CB5463">
        <w:rPr>
          <w:rFonts w:ascii="Times New Roman" w:hAnsi="Times New Roman" w:cs="Times New Roman"/>
          <w:sz w:val="24"/>
          <w:lang w:val="en-GB"/>
        </w:rPr>
        <w:t>g</w:t>
      </w:r>
      <w:r w:rsidR="0003537D" w:rsidRPr="00CB5463">
        <w:rPr>
          <w:rFonts w:ascii="Times New Roman" w:hAnsi="Times New Roman" w:cs="Times New Roman"/>
          <w:sz w:val="24"/>
          <w:lang w:val="en-GB"/>
        </w:rPr>
        <w:t>rants</w:t>
      </w:r>
      <w:r w:rsidR="00157BB2" w:rsidRPr="00CB5463">
        <w:rPr>
          <w:rFonts w:ascii="Times New Roman" w:hAnsi="Times New Roman" w:cs="Times New Roman"/>
          <w:sz w:val="24"/>
          <w:lang w:val="en-GB"/>
        </w:rPr>
        <w:t>,</w:t>
      </w:r>
      <w:r w:rsidR="0003537D" w:rsidRPr="00CB5463">
        <w:rPr>
          <w:rFonts w:ascii="Times New Roman" w:hAnsi="Times New Roman" w:cs="Times New Roman"/>
          <w:sz w:val="24"/>
          <w:lang w:val="en-GB"/>
        </w:rPr>
        <w:t xml:space="preserve"> and Public </w:t>
      </w:r>
      <w:r w:rsidR="00443EAD" w:rsidRPr="00CB5463">
        <w:rPr>
          <w:rFonts w:ascii="Times New Roman" w:hAnsi="Times New Roman" w:cs="Times New Roman"/>
          <w:sz w:val="24"/>
          <w:lang w:val="en-GB"/>
        </w:rPr>
        <w:t>p</w:t>
      </w:r>
      <w:r w:rsidR="0003537D" w:rsidRPr="00CB5463">
        <w:rPr>
          <w:rFonts w:ascii="Times New Roman" w:hAnsi="Times New Roman" w:cs="Times New Roman"/>
          <w:sz w:val="24"/>
          <w:lang w:val="en-GB"/>
        </w:rPr>
        <w:t xml:space="preserve">rocurement. </w:t>
      </w:r>
    </w:p>
    <w:p w14:paraId="1E8E9F22" w14:textId="77777777" w:rsidR="0003537D" w:rsidRPr="00CB5463" w:rsidRDefault="0003537D" w:rsidP="00CA13DC">
      <w:pPr>
        <w:tabs>
          <w:tab w:val="left" w:pos="6804"/>
        </w:tabs>
        <w:spacing w:after="0" w:line="480" w:lineRule="auto"/>
        <w:jc w:val="both"/>
        <w:rPr>
          <w:rFonts w:ascii="Times New Roman" w:hAnsi="Times New Roman" w:cs="Times New Roman"/>
          <w:i/>
          <w:sz w:val="24"/>
          <w:lang w:val="en-GB"/>
        </w:rPr>
      </w:pPr>
    </w:p>
    <w:p w14:paraId="607BAF32" w14:textId="77777777" w:rsidR="0003537D" w:rsidRPr="00CB5463" w:rsidRDefault="0003537D" w:rsidP="00CA13DC">
      <w:pPr>
        <w:tabs>
          <w:tab w:val="left" w:pos="6804"/>
        </w:tabs>
        <w:spacing w:after="0" w:line="480" w:lineRule="auto"/>
        <w:jc w:val="both"/>
        <w:rPr>
          <w:rFonts w:ascii="Times New Roman" w:hAnsi="Times New Roman" w:cs="Times New Roman"/>
          <w:i/>
          <w:sz w:val="24"/>
          <w:lang w:val="en-GB"/>
        </w:rPr>
      </w:pPr>
      <w:r w:rsidRPr="00CB5463">
        <w:rPr>
          <w:rFonts w:ascii="Times New Roman" w:hAnsi="Times New Roman" w:cs="Times New Roman"/>
          <w:i/>
          <w:sz w:val="24"/>
          <w:lang w:val="en-GB"/>
        </w:rPr>
        <w:t>Call for Grants</w:t>
      </w:r>
    </w:p>
    <w:p w14:paraId="03FCF4D3" w14:textId="3D9B078A" w:rsidR="0003537D" w:rsidRPr="00CB5463" w:rsidRDefault="00D73A95"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A </w:t>
      </w:r>
      <w:r w:rsidR="007B0135">
        <w:rPr>
          <w:rFonts w:ascii="Times New Roman" w:hAnsi="Times New Roman" w:cs="Times New Roman"/>
          <w:sz w:val="24"/>
          <w:lang w:val="en-GB"/>
        </w:rPr>
        <w:t>C</w:t>
      </w:r>
      <w:r w:rsidR="007B0135" w:rsidRPr="00CB5463">
        <w:rPr>
          <w:rFonts w:ascii="Times New Roman" w:hAnsi="Times New Roman" w:cs="Times New Roman"/>
          <w:sz w:val="24"/>
          <w:lang w:val="en-GB"/>
        </w:rPr>
        <w:t xml:space="preserve">all </w:t>
      </w:r>
      <w:r w:rsidRPr="00CB5463">
        <w:rPr>
          <w:rFonts w:ascii="Times New Roman" w:hAnsi="Times New Roman" w:cs="Times New Roman"/>
          <w:sz w:val="24"/>
          <w:lang w:val="en-GB"/>
        </w:rPr>
        <w:t>for grants is an i</w:t>
      </w:r>
      <w:r w:rsidR="00443EAD" w:rsidRPr="00CB5463">
        <w:rPr>
          <w:rFonts w:ascii="Times New Roman" w:hAnsi="Times New Roman" w:cs="Times New Roman"/>
          <w:sz w:val="24"/>
          <w:lang w:val="en-GB"/>
        </w:rPr>
        <w:t>nnovation policy</w:t>
      </w:r>
      <w:r w:rsidR="0003537D" w:rsidRPr="00CB5463">
        <w:rPr>
          <w:rFonts w:ascii="Times New Roman" w:hAnsi="Times New Roman" w:cs="Times New Roman"/>
          <w:sz w:val="24"/>
          <w:lang w:val="en-GB"/>
        </w:rPr>
        <w:t xml:space="preserve"> </w:t>
      </w:r>
      <w:r w:rsidR="002C63CD" w:rsidRPr="00CB5463">
        <w:rPr>
          <w:rFonts w:ascii="Times New Roman" w:hAnsi="Times New Roman" w:cs="Times New Roman"/>
          <w:sz w:val="24"/>
          <w:szCs w:val="24"/>
          <w:lang w:val="en-GB"/>
        </w:rPr>
        <w:t xml:space="preserve">instrument </w:t>
      </w:r>
      <w:r w:rsidR="007B0135">
        <w:rPr>
          <w:rFonts w:ascii="Times New Roman" w:hAnsi="Times New Roman" w:cs="Times New Roman"/>
          <w:sz w:val="24"/>
          <w:lang w:val="en-GB"/>
        </w:rPr>
        <w:t>through which a</w:t>
      </w:r>
      <w:r w:rsidR="00CD7202" w:rsidRPr="00CB5463">
        <w:rPr>
          <w:rFonts w:ascii="Times New Roman" w:hAnsi="Times New Roman" w:cs="Times New Roman"/>
          <w:sz w:val="24"/>
          <w:lang w:val="en-GB"/>
        </w:rPr>
        <w:t xml:space="preserve"> </w:t>
      </w:r>
      <w:r w:rsidR="003D4466" w:rsidRPr="00CB5463">
        <w:rPr>
          <w:rFonts w:ascii="Times New Roman" w:hAnsi="Times New Roman" w:cs="Times New Roman"/>
          <w:sz w:val="24"/>
          <w:lang w:val="en-GB"/>
        </w:rPr>
        <w:t xml:space="preserve">policy-maker </w:t>
      </w:r>
      <w:r w:rsidR="00443EAD" w:rsidRPr="00CB5463">
        <w:rPr>
          <w:rFonts w:ascii="Times New Roman" w:hAnsi="Times New Roman" w:cs="Times New Roman"/>
          <w:sz w:val="24"/>
          <w:lang w:val="en-GB"/>
        </w:rPr>
        <w:t>define</w:t>
      </w:r>
      <w:r w:rsidR="00CD7202" w:rsidRPr="00CB5463">
        <w:rPr>
          <w:rFonts w:ascii="Times New Roman" w:hAnsi="Times New Roman" w:cs="Times New Roman"/>
          <w:sz w:val="24"/>
          <w:lang w:val="en-GB"/>
        </w:rPr>
        <w:t>s</w:t>
      </w:r>
      <w:r w:rsidR="0003537D" w:rsidRPr="00CB5463">
        <w:rPr>
          <w:rFonts w:ascii="Times New Roman" w:hAnsi="Times New Roman" w:cs="Times New Roman"/>
          <w:sz w:val="24"/>
          <w:lang w:val="en-GB"/>
        </w:rPr>
        <w:t xml:space="preserve"> the </w:t>
      </w:r>
      <w:r w:rsidR="005B287F" w:rsidRPr="00CB5463">
        <w:rPr>
          <w:rFonts w:ascii="Times New Roman" w:hAnsi="Times New Roman" w:cs="Times New Roman"/>
          <w:sz w:val="24"/>
          <w:lang w:val="en-GB"/>
        </w:rPr>
        <w:t xml:space="preserve">innovation </w:t>
      </w:r>
      <w:r w:rsidR="0003537D" w:rsidRPr="00CB5463">
        <w:rPr>
          <w:rFonts w:ascii="Times New Roman" w:hAnsi="Times New Roman" w:cs="Times New Roman"/>
          <w:sz w:val="24"/>
          <w:lang w:val="en-GB"/>
        </w:rPr>
        <w:t xml:space="preserve">problem to </w:t>
      </w:r>
      <w:r w:rsidR="005B287F" w:rsidRPr="00CB5463">
        <w:rPr>
          <w:rFonts w:ascii="Times New Roman" w:hAnsi="Times New Roman" w:cs="Times New Roman"/>
          <w:sz w:val="24"/>
          <w:lang w:val="en-GB"/>
        </w:rPr>
        <w:t xml:space="preserve">be </w:t>
      </w:r>
      <w:r w:rsidR="0003537D" w:rsidRPr="00CB5463">
        <w:rPr>
          <w:rFonts w:ascii="Times New Roman" w:hAnsi="Times New Roman" w:cs="Times New Roman"/>
          <w:sz w:val="24"/>
          <w:lang w:val="en-GB"/>
        </w:rPr>
        <w:t>solve</w:t>
      </w:r>
      <w:r w:rsidR="005B287F" w:rsidRPr="00CB5463">
        <w:rPr>
          <w:rFonts w:ascii="Times New Roman" w:hAnsi="Times New Roman" w:cs="Times New Roman"/>
          <w:sz w:val="24"/>
          <w:lang w:val="en-GB"/>
        </w:rPr>
        <w:t>d</w:t>
      </w:r>
      <w:r w:rsidR="0003537D" w:rsidRPr="00CB5463">
        <w:rPr>
          <w:rFonts w:ascii="Times New Roman" w:hAnsi="Times New Roman" w:cs="Times New Roman"/>
          <w:sz w:val="24"/>
          <w:lang w:val="en-GB"/>
        </w:rPr>
        <w:t xml:space="preserve"> or the scientific and technological field it wants to </w:t>
      </w:r>
      <w:r w:rsidR="005B287F" w:rsidRPr="00CB5463">
        <w:rPr>
          <w:rFonts w:ascii="Times New Roman" w:hAnsi="Times New Roman" w:cs="Times New Roman"/>
          <w:sz w:val="24"/>
          <w:lang w:val="en-GB"/>
        </w:rPr>
        <w:t>address</w:t>
      </w:r>
      <w:r w:rsidR="0003537D" w:rsidRPr="00CB5463">
        <w:rPr>
          <w:rFonts w:ascii="Times New Roman" w:hAnsi="Times New Roman" w:cs="Times New Roman"/>
          <w:sz w:val="24"/>
          <w:lang w:val="en-GB"/>
        </w:rPr>
        <w:t xml:space="preserve"> via a broad </w:t>
      </w:r>
      <w:r w:rsidR="00443EAD" w:rsidRPr="00CB5463">
        <w:rPr>
          <w:rFonts w:ascii="Times New Roman" w:hAnsi="Times New Roman" w:cs="Times New Roman"/>
          <w:sz w:val="24"/>
          <w:lang w:val="en-GB"/>
        </w:rPr>
        <w:t>brief</w:t>
      </w:r>
      <w:r w:rsidR="0003537D" w:rsidRPr="00CB5463">
        <w:rPr>
          <w:rFonts w:ascii="Times New Roman" w:hAnsi="Times New Roman" w:cs="Times New Roman"/>
          <w:sz w:val="24"/>
          <w:lang w:val="en-GB"/>
        </w:rPr>
        <w:t xml:space="preserve">. The firms (or researchers) answer the call by submitting a proposal </w:t>
      </w:r>
      <w:r w:rsidR="00443EAD" w:rsidRPr="00CB5463">
        <w:rPr>
          <w:rFonts w:ascii="Times New Roman" w:hAnsi="Times New Roman" w:cs="Times New Roman"/>
          <w:sz w:val="24"/>
          <w:lang w:val="en-GB"/>
        </w:rPr>
        <w:t>that</w:t>
      </w:r>
      <w:r w:rsidR="0003537D" w:rsidRPr="00CB5463">
        <w:rPr>
          <w:rFonts w:ascii="Times New Roman" w:hAnsi="Times New Roman" w:cs="Times New Roman"/>
          <w:sz w:val="24"/>
          <w:lang w:val="en-GB"/>
        </w:rPr>
        <w:t xml:space="preserve"> describe</w:t>
      </w:r>
      <w:r w:rsidRPr="00CB5463">
        <w:rPr>
          <w:rFonts w:ascii="Times New Roman" w:hAnsi="Times New Roman" w:cs="Times New Roman"/>
          <w:sz w:val="24"/>
          <w:lang w:val="en-GB"/>
        </w:rPr>
        <w:t>s</w:t>
      </w:r>
      <w:r w:rsidR="0003537D" w:rsidRPr="00CB5463">
        <w:rPr>
          <w:rFonts w:ascii="Times New Roman" w:hAnsi="Times New Roman" w:cs="Times New Roman"/>
          <w:sz w:val="24"/>
          <w:lang w:val="en-GB"/>
        </w:rPr>
        <w:t xml:space="preserve"> the project they </w:t>
      </w:r>
      <w:r w:rsidR="005B287F" w:rsidRPr="00CB5463">
        <w:rPr>
          <w:rFonts w:ascii="Times New Roman" w:hAnsi="Times New Roman" w:cs="Times New Roman"/>
          <w:sz w:val="24"/>
          <w:lang w:val="en-GB"/>
        </w:rPr>
        <w:t>would</w:t>
      </w:r>
      <w:r w:rsidR="0003537D" w:rsidRPr="00CB5463">
        <w:rPr>
          <w:rFonts w:ascii="Times New Roman" w:hAnsi="Times New Roman" w:cs="Times New Roman"/>
          <w:sz w:val="24"/>
          <w:lang w:val="en-GB"/>
        </w:rPr>
        <w:t xml:space="preserve"> put in place to solve the </w:t>
      </w:r>
      <w:r w:rsidR="00443EAD" w:rsidRPr="00CB5463">
        <w:rPr>
          <w:rFonts w:ascii="Times New Roman" w:hAnsi="Times New Roman" w:cs="Times New Roman"/>
          <w:sz w:val="24"/>
          <w:lang w:val="en-GB"/>
        </w:rPr>
        <w:t xml:space="preserve">innovation </w:t>
      </w:r>
      <w:r w:rsidR="0003537D" w:rsidRPr="00CB5463">
        <w:rPr>
          <w:rFonts w:ascii="Times New Roman" w:hAnsi="Times New Roman" w:cs="Times New Roman"/>
          <w:sz w:val="24"/>
          <w:lang w:val="en-GB"/>
        </w:rPr>
        <w:t>problem. The</w:t>
      </w:r>
      <w:r w:rsidR="00443EAD" w:rsidRPr="00CB5463">
        <w:rPr>
          <w:rFonts w:ascii="Times New Roman" w:hAnsi="Times New Roman" w:cs="Times New Roman"/>
          <w:sz w:val="24"/>
          <w:lang w:val="en-GB"/>
        </w:rPr>
        <w:t>n,</w:t>
      </w:r>
      <w:r w:rsidR="0003537D" w:rsidRPr="00CB5463">
        <w:rPr>
          <w:rFonts w:ascii="Times New Roman" w:hAnsi="Times New Roman" w:cs="Times New Roman"/>
          <w:sz w:val="24"/>
          <w:lang w:val="en-GB"/>
        </w:rPr>
        <w:t xml:space="preserve"> </w:t>
      </w:r>
      <w:r w:rsidR="00443EAD" w:rsidRPr="00CB5463">
        <w:rPr>
          <w:rFonts w:ascii="Times New Roman" w:hAnsi="Times New Roman" w:cs="Times New Roman"/>
          <w:sz w:val="24"/>
          <w:lang w:val="en-GB"/>
        </w:rPr>
        <w:t xml:space="preserve">the </w:t>
      </w:r>
      <w:r w:rsidR="0003537D" w:rsidRPr="00CB5463">
        <w:rPr>
          <w:rFonts w:ascii="Times New Roman" w:hAnsi="Times New Roman" w:cs="Times New Roman"/>
          <w:sz w:val="24"/>
          <w:lang w:val="en-GB"/>
        </w:rPr>
        <w:t>public institution selects the best proposal</w:t>
      </w:r>
      <w:r w:rsidR="00CD7202" w:rsidRPr="00CB5463">
        <w:rPr>
          <w:rFonts w:ascii="Times New Roman" w:hAnsi="Times New Roman" w:cs="Times New Roman"/>
          <w:sz w:val="24"/>
          <w:lang w:val="en-GB"/>
        </w:rPr>
        <w:t>(s)</w:t>
      </w:r>
      <w:r w:rsidR="0003537D" w:rsidRPr="00CB5463">
        <w:rPr>
          <w:rFonts w:ascii="Times New Roman" w:hAnsi="Times New Roman" w:cs="Times New Roman"/>
          <w:sz w:val="24"/>
          <w:lang w:val="en-GB"/>
        </w:rPr>
        <w:t xml:space="preserve"> and finances or co-finances the execution of the project</w:t>
      </w:r>
      <w:r w:rsidR="00CD7202" w:rsidRPr="00CB5463">
        <w:rPr>
          <w:rFonts w:ascii="Times New Roman" w:hAnsi="Times New Roman" w:cs="Times New Roman"/>
          <w:sz w:val="24"/>
          <w:lang w:val="en-GB"/>
        </w:rPr>
        <w:t>(s)</w:t>
      </w:r>
      <w:r w:rsidR="0003537D" w:rsidRPr="00CB5463">
        <w:rPr>
          <w:rFonts w:ascii="Times New Roman" w:hAnsi="Times New Roman" w:cs="Times New Roman"/>
          <w:sz w:val="24"/>
          <w:lang w:val="en-GB"/>
        </w:rPr>
        <w:t xml:space="preserve">. Examples of </w:t>
      </w:r>
      <w:r w:rsidR="007B0135">
        <w:rPr>
          <w:rFonts w:ascii="Times New Roman" w:hAnsi="Times New Roman" w:cs="Times New Roman"/>
          <w:sz w:val="24"/>
          <w:lang w:val="en-GB"/>
        </w:rPr>
        <w:t>C</w:t>
      </w:r>
      <w:r w:rsidR="0003537D" w:rsidRPr="00CB5463">
        <w:rPr>
          <w:rFonts w:ascii="Times New Roman" w:hAnsi="Times New Roman" w:cs="Times New Roman"/>
          <w:sz w:val="24"/>
          <w:lang w:val="en-GB"/>
        </w:rPr>
        <w:t>alls for</w:t>
      </w:r>
      <w:r w:rsidR="007B0135">
        <w:rPr>
          <w:rFonts w:ascii="Times New Roman" w:hAnsi="Times New Roman" w:cs="Times New Roman"/>
          <w:sz w:val="24"/>
          <w:lang w:val="en-GB"/>
        </w:rPr>
        <w:t xml:space="preserve"> Grants are</w:t>
      </w:r>
      <w:r w:rsidR="0003537D" w:rsidRPr="00CB5463">
        <w:rPr>
          <w:rFonts w:ascii="Times New Roman" w:hAnsi="Times New Roman" w:cs="Times New Roman"/>
          <w:sz w:val="24"/>
          <w:lang w:val="en-GB"/>
        </w:rPr>
        <w:t xml:space="preserve"> the 7</w:t>
      </w:r>
      <w:r w:rsidR="0003537D" w:rsidRPr="00CB5463">
        <w:rPr>
          <w:rFonts w:ascii="Times New Roman" w:hAnsi="Times New Roman" w:cs="Times New Roman"/>
          <w:sz w:val="24"/>
          <w:vertAlign w:val="superscript"/>
          <w:lang w:val="en-GB"/>
        </w:rPr>
        <w:t>th</w:t>
      </w:r>
      <w:r w:rsidR="0003537D" w:rsidRPr="00CB5463">
        <w:rPr>
          <w:rFonts w:ascii="Times New Roman" w:hAnsi="Times New Roman" w:cs="Times New Roman"/>
          <w:sz w:val="24"/>
          <w:lang w:val="en-GB"/>
        </w:rPr>
        <w:t xml:space="preserve"> </w:t>
      </w:r>
      <w:r w:rsidR="007B0135">
        <w:rPr>
          <w:rFonts w:ascii="Times New Roman" w:hAnsi="Times New Roman" w:cs="Times New Roman"/>
          <w:sz w:val="24"/>
          <w:lang w:val="en-GB"/>
        </w:rPr>
        <w:t>F</w:t>
      </w:r>
      <w:r w:rsidR="0003537D" w:rsidRPr="00CB5463">
        <w:rPr>
          <w:rFonts w:ascii="Times New Roman" w:hAnsi="Times New Roman" w:cs="Times New Roman"/>
          <w:sz w:val="24"/>
          <w:lang w:val="en-GB"/>
        </w:rPr>
        <w:t xml:space="preserve">ramework program of the European </w:t>
      </w:r>
      <w:r w:rsidR="00443EAD" w:rsidRPr="00CB5463">
        <w:rPr>
          <w:rFonts w:ascii="Times New Roman" w:hAnsi="Times New Roman" w:cs="Times New Roman"/>
          <w:sz w:val="24"/>
          <w:lang w:val="en-GB"/>
        </w:rPr>
        <w:t>C</w:t>
      </w:r>
      <w:r w:rsidR="0003537D" w:rsidRPr="00CB5463">
        <w:rPr>
          <w:rFonts w:ascii="Times New Roman" w:hAnsi="Times New Roman" w:cs="Times New Roman"/>
          <w:sz w:val="24"/>
          <w:lang w:val="en-GB"/>
        </w:rPr>
        <w:t xml:space="preserve">ommunity or the calls for projects by the US National Science Foundation (NSF). </w:t>
      </w:r>
      <w:r w:rsidR="007B0135">
        <w:rPr>
          <w:rFonts w:ascii="Times New Roman" w:hAnsi="Times New Roman" w:cs="Times New Roman"/>
          <w:sz w:val="24"/>
          <w:lang w:val="en-GB"/>
        </w:rPr>
        <w:t>C</w:t>
      </w:r>
      <w:r w:rsidR="007B0135" w:rsidRPr="00CB5463">
        <w:rPr>
          <w:rFonts w:ascii="Times New Roman" w:hAnsi="Times New Roman" w:cs="Times New Roman"/>
          <w:sz w:val="24"/>
          <w:lang w:val="en-GB"/>
        </w:rPr>
        <w:t>all</w:t>
      </w:r>
      <w:r w:rsidR="007B0135">
        <w:rPr>
          <w:rFonts w:ascii="Times New Roman" w:hAnsi="Times New Roman" w:cs="Times New Roman"/>
          <w:sz w:val="24"/>
          <w:lang w:val="en-GB"/>
        </w:rPr>
        <w:t>s</w:t>
      </w:r>
      <w:r w:rsidR="007B0135" w:rsidRPr="00CB5463">
        <w:rPr>
          <w:rFonts w:ascii="Times New Roman" w:hAnsi="Times New Roman" w:cs="Times New Roman"/>
          <w:sz w:val="24"/>
          <w:lang w:val="en-GB"/>
        </w:rPr>
        <w:t xml:space="preserve"> for grants </w:t>
      </w:r>
      <w:r w:rsidR="007B0135">
        <w:rPr>
          <w:rFonts w:ascii="Times New Roman" w:hAnsi="Times New Roman" w:cs="Times New Roman"/>
          <w:sz w:val="24"/>
          <w:lang w:val="en-GB"/>
        </w:rPr>
        <w:t xml:space="preserve">are </w:t>
      </w:r>
      <w:r w:rsidR="0003537D" w:rsidRPr="00CB5463">
        <w:rPr>
          <w:rFonts w:ascii="Times New Roman" w:hAnsi="Times New Roman" w:cs="Times New Roman"/>
          <w:sz w:val="24"/>
          <w:lang w:val="en-GB"/>
        </w:rPr>
        <w:t xml:space="preserve">particularly useful in reducing the cost </w:t>
      </w:r>
      <w:r w:rsidR="0003537D" w:rsidRPr="00CB5463">
        <w:rPr>
          <w:rFonts w:ascii="Times New Roman" w:hAnsi="Times New Roman" w:cs="Times New Roman"/>
          <w:sz w:val="24"/>
          <w:lang w:val="en-GB"/>
        </w:rPr>
        <w:lastRenderedPageBreak/>
        <w:t xml:space="preserve">of specific innovation projects, </w:t>
      </w:r>
      <w:r w:rsidR="00981EF5" w:rsidRPr="00CB5463">
        <w:rPr>
          <w:rFonts w:ascii="Times New Roman" w:hAnsi="Times New Roman" w:cs="Times New Roman"/>
          <w:sz w:val="24"/>
          <w:lang w:val="en-GB"/>
        </w:rPr>
        <w:t>e.g</w:t>
      </w:r>
      <w:r w:rsidR="00981EF5" w:rsidRPr="00CB5463">
        <w:rPr>
          <w:rFonts w:ascii="Times New Roman" w:hAnsi="Times New Roman" w:cs="Times New Roman"/>
          <w:sz w:val="24"/>
          <w:szCs w:val="24"/>
          <w:lang w:val="en-GB"/>
        </w:rPr>
        <w:t>.,</w:t>
      </w:r>
      <w:r w:rsidR="0003537D" w:rsidRPr="00CB5463">
        <w:rPr>
          <w:rFonts w:ascii="Times New Roman" w:hAnsi="Times New Roman" w:cs="Times New Roman"/>
          <w:sz w:val="24"/>
          <w:lang w:val="en-GB"/>
        </w:rPr>
        <w:t xml:space="preserve"> those related to environmental issues, which </w:t>
      </w:r>
      <w:r w:rsidRPr="00CB5463">
        <w:rPr>
          <w:rFonts w:ascii="Times New Roman" w:hAnsi="Times New Roman" w:cs="Times New Roman"/>
          <w:sz w:val="24"/>
          <w:lang w:val="en-GB"/>
        </w:rPr>
        <w:t>firms would not otherwise pursue</w:t>
      </w:r>
      <w:r w:rsidR="0003537D" w:rsidRPr="00CB5463">
        <w:rPr>
          <w:rFonts w:ascii="Times New Roman" w:hAnsi="Times New Roman" w:cs="Times New Roman"/>
          <w:sz w:val="24"/>
          <w:lang w:val="en-GB"/>
        </w:rPr>
        <w:t xml:space="preserve">. </w:t>
      </w:r>
    </w:p>
    <w:p w14:paraId="1A48E619" w14:textId="77777777" w:rsidR="0003537D" w:rsidRPr="00CB5463" w:rsidRDefault="0003537D" w:rsidP="00CA13DC">
      <w:pPr>
        <w:tabs>
          <w:tab w:val="left" w:pos="6804"/>
        </w:tabs>
        <w:spacing w:after="0" w:line="480" w:lineRule="auto"/>
        <w:jc w:val="both"/>
        <w:rPr>
          <w:rFonts w:ascii="Times New Roman" w:hAnsi="Times New Roman" w:cs="Times New Roman"/>
          <w:i/>
          <w:sz w:val="24"/>
          <w:lang w:val="en-GB"/>
        </w:rPr>
      </w:pPr>
    </w:p>
    <w:p w14:paraId="79AFFD55" w14:textId="77777777" w:rsidR="0003537D" w:rsidRPr="00CB5463" w:rsidRDefault="0003537D" w:rsidP="00CA13DC">
      <w:pPr>
        <w:tabs>
          <w:tab w:val="left" w:pos="6804"/>
        </w:tabs>
        <w:spacing w:after="0" w:line="480" w:lineRule="auto"/>
        <w:jc w:val="both"/>
        <w:rPr>
          <w:rFonts w:ascii="Times New Roman" w:hAnsi="Times New Roman" w:cs="Times New Roman"/>
          <w:i/>
          <w:sz w:val="24"/>
          <w:lang w:val="en-GB"/>
        </w:rPr>
      </w:pPr>
      <w:r w:rsidRPr="00CB5463">
        <w:rPr>
          <w:rFonts w:ascii="Times New Roman" w:hAnsi="Times New Roman" w:cs="Times New Roman"/>
          <w:i/>
          <w:sz w:val="24"/>
          <w:lang w:val="en-GB"/>
        </w:rPr>
        <w:t>Prize</w:t>
      </w:r>
    </w:p>
    <w:p w14:paraId="6F96A52E" w14:textId="5A2698DA" w:rsidR="0003537D" w:rsidRPr="00CB5463" w:rsidRDefault="00D73A95"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A </w:t>
      </w:r>
      <w:r w:rsidR="007B0135">
        <w:rPr>
          <w:rFonts w:ascii="Times New Roman" w:hAnsi="Times New Roman" w:cs="Times New Roman"/>
          <w:sz w:val="24"/>
          <w:lang w:val="en-GB"/>
        </w:rPr>
        <w:t>P</w:t>
      </w:r>
      <w:r w:rsidRPr="00CB5463">
        <w:rPr>
          <w:rFonts w:ascii="Times New Roman" w:hAnsi="Times New Roman" w:cs="Times New Roman"/>
          <w:sz w:val="24"/>
          <w:lang w:val="en-GB"/>
        </w:rPr>
        <w:t xml:space="preserve">rize is an </w:t>
      </w:r>
      <w:r w:rsidR="00861F6D" w:rsidRPr="00CB5463">
        <w:rPr>
          <w:rFonts w:ascii="Times New Roman" w:hAnsi="Times New Roman" w:cs="Times New Roman"/>
          <w:sz w:val="24"/>
          <w:lang w:val="en-GB"/>
        </w:rPr>
        <w:t>innovation</w:t>
      </w:r>
      <w:r w:rsidR="00466D89" w:rsidRPr="00CB5463">
        <w:rPr>
          <w:rFonts w:ascii="Times New Roman" w:hAnsi="Times New Roman" w:cs="Times New Roman"/>
          <w:sz w:val="24"/>
          <w:lang w:val="en-GB"/>
        </w:rPr>
        <w:t xml:space="preserve"> policy </w:t>
      </w:r>
      <w:r w:rsidR="00466D89" w:rsidRPr="00CB5463">
        <w:rPr>
          <w:rFonts w:ascii="Times New Roman" w:hAnsi="Times New Roman" w:cs="Times New Roman"/>
          <w:sz w:val="24"/>
          <w:szCs w:val="24"/>
          <w:lang w:val="en-GB"/>
        </w:rPr>
        <w:t xml:space="preserve">instrument </w:t>
      </w:r>
      <w:r w:rsidR="007B0135">
        <w:rPr>
          <w:rFonts w:ascii="Times New Roman" w:hAnsi="Times New Roman" w:cs="Times New Roman"/>
          <w:sz w:val="24"/>
          <w:lang w:val="en-GB"/>
        </w:rPr>
        <w:t xml:space="preserve">through which a </w:t>
      </w:r>
      <w:r w:rsidR="003D4466" w:rsidRPr="00CB5463">
        <w:rPr>
          <w:rFonts w:ascii="Times New Roman" w:hAnsi="Times New Roman" w:cs="Times New Roman"/>
          <w:sz w:val="24"/>
          <w:lang w:val="en-GB"/>
        </w:rPr>
        <w:t xml:space="preserve">policy-maker </w:t>
      </w:r>
      <w:r w:rsidR="0003537D" w:rsidRPr="00CB5463">
        <w:rPr>
          <w:rFonts w:ascii="Times New Roman" w:hAnsi="Times New Roman" w:cs="Times New Roman"/>
          <w:sz w:val="24"/>
          <w:lang w:val="en-GB"/>
        </w:rPr>
        <w:t xml:space="preserve">offers a reward to the </w:t>
      </w:r>
      <w:r w:rsidR="00466D89" w:rsidRPr="00CB5463">
        <w:rPr>
          <w:rFonts w:ascii="Times New Roman" w:hAnsi="Times New Roman" w:cs="Times New Roman"/>
          <w:sz w:val="24"/>
          <w:lang w:val="en-GB"/>
        </w:rPr>
        <w:t>actor</w:t>
      </w:r>
      <w:r w:rsidR="0003537D" w:rsidRPr="00CB5463">
        <w:rPr>
          <w:rFonts w:ascii="Times New Roman" w:hAnsi="Times New Roman" w:cs="Times New Roman"/>
          <w:sz w:val="24"/>
          <w:lang w:val="en-GB"/>
        </w:rPr>
        <w:t xml:space="preserve"> who is able to provide the best solution to a detailed</w:t>
      </w:r>
      <w:r w:rsidR="0081677A" w:rsidRPr="00CB5463">
        <w:rPr>
          <w:rFonts w:ascii="Times New Roman" w:hAnsi="Times New Roman" w:cs="Times New Roman"/>
          <w:sz w:val="24"/>
          <w:lang w:val="en-GB"/>
        </w:rPr>
        <w:t xml:space="preserve"> innovation</w:t>
      </w:r>
      <w:r w:rsidR="0003537D" w:rsidRPr="00CB5463">
        <w:rPr>
          <w:rFonts w:ascii="Times New Roman" w:hAnsi="Times New Roman" w:cs="Times New Roman"/>
          <w:sz w:val="24"/>
          <w:lang w:val="en-GB"/>
        </w:rPr>
        <w:t xml:space="preserve"> problem</w:t>
      </w:r>
      <w:r w:rsidR="007B0135">
        <w:rPr>
          <w:rFonts w:ascii="Times New Roman" w:hAnsi="Times New Roman" w:cs="Times New Roman"/>
          <w:sz w:val="24"/>
          <w:lang w:val="en-GB"/>
        </w:rPr>
        <w:t xml:space="preserve">, which is </w:t>
      </w:r>
      <w:r w:rsidR="00473388">
        <w:rPr>
          <w:rFonts w:ascii="Times New Roman" w:hAnsi="Times New Roman" w:cs="Times New Roman"/>
          <w:sz w:val="24"/>
          <w:lang w:val="en-GB"/>
        </w:rPr>
        <w:t>shared</w:t>
      </w:r>
      <w:r w:rsidR="008169D1" w:rsidRPr="00CB5463">
        <w:rPr>
          <w:rFonts w:ascii="Times New Roman" w:hAnsi="Times New Roman" w:cs="Times New Roman"/>
          <w:sz w:val="24"/>
          <w:lang w:val="en-GB"/>
        </w:rPr>
        <w:t xml:space="preserve"> via a </w:t>
      </w:r>
      <w:r w:rsidR="00996B3A" w:rsidRPr="00CB5463">
        <w:rPr>
          <w:rFonts w:ascii="Times New Roman" w:hAnsi="Times New Roman" w:cs="Times New Roman"/>
          <w:sz w:val="24"/>
          <w:lang w:val="en-GB"/>
        </w:rPr>
        <w:t>precise</w:t>
      </w:r>
      <w:r w:rsidR="008169D1" w:rsidRPr="00CB5463">
        <w:rPr>
          <w:rFonts w:ascii="Times New Roman" w:hAnsi="Times New Roman" w:cs="Times New Roman"/>
          <w:sz w:val="24"/>
          <w:lang w:val="en-GB"/>
        </w:rPr>
        <w:t xml:space="preserve"> brief</w:t>
      </w:r>
      <w:r w:rsidR="0003537D" w:rsidRPr="00CB5463">
        <w:rPr>
          <w:rFonts w:ascii="Times New Roman" w:hAnsi="Times New Roman" w:cs="Times New Roman"/>
          <w:sz w:val="24"/>
          <w:lang w:val="en-GB"/>
        </w:rPr>
        <w:t xml:space="preserve">. </w:t>
      </w:r>
      <w:r w:rsidR="007B0135">
        <w:rPr>
          <w:rFonts w:ascii="Times New Roman" w:hAnsi="Times New Roman" w:cs="Times New Roman"/>
          <w:sz w:val="24"/>
          <w:lang w:val="en-GB"/>
        </w:rPr>
        <w:t>T</w:t>
      </w:r>
      <w:r w:rsidR="0003537D" w:rsidRPr="00CB5463">
        <w:rPr>
          <w:rFonts w:ascii="Times New Roman" w:hAnsi="Times New Roman" w:cs="Times New Roman"/>
          <w:sz w:val="24"/>
          <w:lang w:val="en-GB"/>
        </w:rPr>
        <w:t xml:space="preserve">he </w:t>
      </w:r>
      <w:r w:rsidR="00466D89" w:rsidRPr="00CB5463">
        <w:rPr>
          <w:rFonts w:ascii="Times New Roman" w:hAnsi="Times New Roman" w:cs="Times New Roman"/>
          <w:sz w:val="24"/>
          <w:lang w:val="en-GB"/>
        </w:rPr>
        <w:t xml:space="preserve">(inducement) </w:t>
      </w:r>
      <w:r w:rsidR="0003537D" w:rsidRPr="00CB5463">
        <w:rPr>
          <w:rFonts w:ascii="Times New Roman" w:hAnsi="Times New Roman" w:cs="Times New Roman"/>
          <w:sz w:val="24"/>
          <w:lang w:val="en-GB"/>
        </w:rPr>
        <w:t xml:space="preserve">prize pushes several </w:t>
      </w:r>
      <w:r w:rsidR="008169D1" w:rsidRPr="00CB5463">
        <w:rPr>
          <w:rFonts w:ascii="Times New Roman" w:hAnsi="Times New Roman" w:cs="Times New Roman"/>
          <w:sz w:val="24"/>
          <w:lang w:val="en-GB"/>
        </w:rPr>
        <w:t>actors</w:t>
      </w:r>
      <w:r w:rsidR="0003537D" w:rsidRPr="00CB5463">
        <w:rPr>
          <w:rFonts w:ascii="Times New Roman" w:hAnsi="Times New Roman" w:cs="Times New Roman"/>
          <w:sz w:val="24"/>
          <w:lang w:val="en-GB"/>
        </w:rPr>
        <w:t xml:space="preserve"> to compete </w:t>
      </w:r>
      <w:r w:rsidR="00466D89" w:rsidRPr="00CB5463">
        <w:rPr>
          <w:rFonts w:ascii="Times New Roman" w:hAnsi="Times New Roman" w:cs="Times New Roman"/>
          <w:sz w:val="24"/>
          <w:lang w:val="en-GB"/>
        </w:rPr>
        <w:t>in order</w:t>
      </w:r>
      <w:r w:rsidR="0003537D" w:rsidRPr="00CB5463">
        <w:rPr>
          <w:rFonts w:ascii="Times New Roman" w:hAnsi="Times New Roman" w:cs="Times New Roman"/>
          <w:sz w:val="24"/>
          <w:lang w:val="en-GB"/>
        </w:rPr>
        <w:t xml:space="preserve"> to develop a solution to a specific innovation problem, and</w:t>
      </w:r>
      <w:r w:rsidR="00466D89" w:rsidRPr="00CB5463">
        <w:rPr>
          <w:rFonts w:ascii="Times New Roman" w:hAnsi="Times New Roman" w:cs="Times New Roman"/>
          <w:sz w:val="24"/>
          <w:lang w:val="en-GB"/>
        </w:rPr>
        <w:t>,</w:t>
      </w:r>
      <w:r w:rsidR="0003537D" w:rsidRPr="00CB5463">
        <w:rPr>
          <w:rFonts w:ascii="Times New Roman" w:hAnsi="Times New Roman" w:cs="Times New Roman"/>
          <w:sz w:val="24"/>
          <w:lang w:val="en-GB"/>
        </w:rPr>
        <w:t xml:space="preserve"> usually, the cumulative investments made by the participants in the prize are larger than the prize itself</w:t>
      </w:r>
      <w:r w:rsidR="007B0135">
        <w:rPr>
          <w:rFonts w:ascii="Times New Roman" w:hAnsi="Times New Roman" w:cs="Times New Roman"/>
          <w:sz w:val="24"/>
          <w:lang w:val="en-GB"/>
        </w:rPr>
        <w:t xml:space="preserve"> </w:t>
      </w:r>
      <w:r w:rsidR="007B0135" w:rsidRPr="00CB5463">
        <w:rPr>
          <w:rFonts w:ascii="Times New Roman" w:hAnsi="Times New Roman" w:cs="Times New Roman"/>
          <w:sz w:val="24"/>
          <w:lang w:val="en-GB"/>
        </w:rPr>
        <w:t xml:space="preserve">(e.g., </w:t>
      </w:r>
      <w:r w:rsidR="007B0135" w:rsidRPr="00CB5463">
        <w:rPr>
          <w:rFonts w:ascii="Times New Roman" w:eastAsia="Times New Roman" w:hAnsi="Times New Roman" w:cs="Times New Roman"/>
          <w:sz w:val="24"/>
          <w:szCs w:val="24"/>
          <w:lang w:val="en-GB"/>
        </w:rPr>
        <w:t>Lyotard and Revest, 2018)</w:t>
      </w:r>
      <w:r w:rsidR="0003537D" w:rsidRPr="00CB5463">
        <w:rPr>
          <w:rFonts w:ascii="Times New Roman" w:hAnsi="Times New Roman" w:cs="Times New Roman"/>
          <w:sz w:val="24"/>
          <w:lang w:val="en-GB"/>
        </w:rPr>
        <w:t>. In other words, by increasing the demand for innovation, the prize stimulates</w:t>
      </w:r>
      <w:r w:rsidR="00533495"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 xml:space="preserve">the development of different solutions </w:t>
      </w:r>
      <w:r w:rsidR="0003537D" w:rsidRPr="00CB5463">
        <w:rPr>
          <w:rFonts w:ascii="Times New Roman" w:hAnsi="Times New Roman" w:cs="Times New Roman"/>
          <w:sz w:val="24"/>
          <w:szCs w:val="24"/>
          <w:lang w:val="en-GB"/>
        </w:rPr>
        <w:t>characteri</w:t>
      </w:r>
      <w:r w:rsidR="0020445A" w:rsidRPr="00CB5463">
        <w:rPr>
          <w:rFonts w:ascii="Times New Roman" w:hAnsi="Times New Roman" w:cs="Times New Roman"/>
          <w:sz w:val="24"/>
          <w:szCs w:val="24"/>
          <w:lang w:val="en-GB"/>
        </w:rPr>
        <w:t>s</w:t>
      </w:r>
      <w:r w:rsidR="0003537D" w:rsidRPr="00CB5463">
        <w:rPr>
          <w:rFonts w:ascii="Times New Roman" w:hAnsi="Times New Roman" w:cs="Times New Roman"/>
          <w:sz w:val="24"/>
          <w:szCs w:val="24"/>
          <w:lang w:val="en-GB"/>
        </w:rPr>
        <w:t>ed</w:t>
      </w:r>
      <w:r w:rsidR="0003537D" w:rsidRPr="00CB5463">
        <w:rPr>
          <w:rFonts w:ascii="Times New Roman" w:hAnsi="Times New Roman" w:cs="Times New Roman"/>
          <w:sz w:val="24"/>
          <w:lang w:val="en-GB"/>
        </w:rPr>
        <w:t xml:space="preserve"> by different development paths. A </w:t>
      </w:r>
      <w:r w:rsidR="00466D89" w:rsidRPr="00CB5463">
        <w:rPr>
          <w:rFonts w:ascii="Times New Roman" w:hAnsi="Times New Roman" w:cs="Times New Roman"/>
          <w:sz w:val="24"/>
          <w:lang w:val="en-GB"/>
        </w:rPr>
        <w:t>relevant</w:t>
      </w:r>
      <w:r w:rsidR="0003537D" w:rsidRPr="00CB5463">
        <w:rPr>
          <w:rFonts w:ascii="Times New Roman" w:hAnsi="Times New Roman" w:cs="Times New Roman"/>
          <w:sz w:val="24"/>
          <w:lang w:val="en-GB"/>
        </w:rPr>
        <w:t xml:space="preserve"> example of this </w:t>
      </w:r>
      <w:r w:rsidR="00466D89" w:rsidRPr="00CB5463">
        <w:rPr>
          <w:rFonts w:ascii="Times New Roman" w:hAnsi="Times New Roman" w:cs="Times New Roman"/>
          <w:sz w:val="24"/>
          <w:lang w:val="en-GB"/>
        </w:rPr>
        <w:t>instrument</w:t>
      </w:r>
      <w:r w:rsidR="0003537D" w:rsidRPr="00CB5463">
        <w:rPr>
          <w:rFonts w:ascii="Times New Roman" w:hAnsi="Times New Roman" w:cs="Times New Roman"/>
          <w:sz w:val="24"/>
          <w:lang w:val="en-GB"/>
        </w:rPr>
        <w:t xml:space="preserve"> is the L-Prize initiative </w:t>
      </w:r>
      <w:r w:rsidR="00466D89" w:rsidRPr="00CB5463">
        <w:rPr>
          <w:rFonts w:ascii="Times New Roman" w:hAnsi="Times New Roman" w:cs="Times New Roman"/>
          <w:sz w:val="24"/>
          <w:lang w:val="en-GB"/>
        </w:rPr>
        <w:t>promoted by</w:t>
      </w:r>
      <w:r w:rsidR="0003537D" w:rsidRPr="00CB5463">
        <w:rPr>
          <w:rFonts w:ascii="Times New Roman" w:hAnsi="Times New Roman" w:cs="Times New Roman"/>
          <w:sz w:val="24"/>
          <w:lang w:val="en-GB"/>
        </w:rPr>
        <w:t xml:space="preserve"> the US Department</w:t>
      </w:r>
      <w:r w:rsidR="0081677A" w:rsidRPr="00CB5463">
        <w:rPr>
          <w:rFonts w:ascii="Times New Roman" w:hAnsi="Times New Roman" w:cs="Times New Roman"/>
          <w:sz w:val="24"/>
          <w:lang w:val="en-GB"/>
        </w:rPr>
        <w:t xml:space="preserve"> of Energy</w:t>
      </w:r>
      <w:r w:rsidR="0003537D" w:rsidRPr="00CB5463">
        <w:rPr>
          <w:rFonts w:ascii="Times New Roman" w:hAnsi="Times New Roman" w:cs="Times New Roman"/>
          <w:sz w:val="24"/>
          <w:lang w:val="en-GB"/>
        </w:rPr>
        <w:t>.</w:t>
      </w:r>
    </w:p>
    <w:p w14:paraId="014BC6EF" w14:textId="77777777" w:rsidR="0003537D" w:rsidRPr="00CB5463" w:rsidRDefault="0003537D" w:rsidP="00CA13DC">
      <w:pPr>
        <w:tabs>
          <w:tab w:val="left" w:pos="6804"/>
        </w:tabs>
        <w:spacing w:after="0" w:line="480" w:lineRule="auto"/>
        <w:jc w:val="both"/>
        <w:rPr>
          <w:rFonts w:ascii="Times New Roman" w:hAnsi="Times New Roman" w:cs="Times New Roman"/>
          <w:sz w:val="24"/>
          <w:lang w:val="en-GB"/>
        </w:rPr>
      </w:pPr>
    </w:p>
    <w:p w14:paraId="531B5D9E" w14:textId="77777777" w:rsidR="0003537D" w:rsidRPr="00CB5463" w:rsidRDefault="0003537D" w:rsidP="00CA13DC">
      <w:pPr>
        <w:tabs>
          <w:tab w:val="left" w:pos="6804"/>
        </w:tabs>
        <w:spacing w:after="0" w:line="480" w:lineRule="auto"/>
        <w:jc w:val="both"/>
        <w:rPr>
          <w:rFonts w:ascii="Times New Roman" w:hAnsi="Times New Roman" w:cs="Times New Roman"/>
          <w:i/>
          <w:sz w:val="24"/>
          <w:lang w:val="en-GB"/>
        </w:rPr>
      </w:pPr>
      <w:r w:rsidRPr="00CB5463">
        <w:rPr>
          <w:rFonts w:ascii="Times New Roman" w:hAnsi="Times New Roman" w:cs="Times New Roman"/>
          <w:i/>
          <w:sz w:val="24"/>
          <w:lang w:val="en-GB"/>
        </w:rPr>
        <w:t>Award</w:t>
      </w:r>
    </w:p>
    <w:p w14:paraId="5BE36957" w14:textId="4FE73BA1" w:rsidR="0003537D" w:rsidRPr="00CB5463" w:rsidRDefault="00D73A95" w:rsidP="00F8514E">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An </w:t>
      </w:r>
      <w:r w:rsidR="007B0135">
        <w:rPr>
          <w:rFonts w:ascii="Times New Roman" w:hAnsi="Times New Roman" w:cs="Times New Roman"/>
          <w:sz w:val="24"/>
          <w:lang w:val="en-GB"/>
        </w:rPr>
        <w:t>A</w:t>
      </w:r>
      <w:r w:rsidR="007B0135" w:rsidRPr="00CB5463">
        <w:rPr>
          <w:rFonts w:ascii="Times New Roman" w:hAnsi="Times New Roman" w:cs="Times New Roman"/>
          <w:sz w:val="24"/>
          <w:lang w:val="en-GB"/>
        </w:rPr>
        <w:t xml:space="preserve">ward </w:t>
      </w:r>
      <w:r w:rsidRPr="00CB5463">
        <w:rPr>
          <w:rFonts w:ascii="Times New Roman" w:hAnsi="Times New Roman" w:cs="Times New Roman"/>
          <w:sz w:val="24"/>
          <w:lang w:val="en-GB"/>
        </w:rPr>
        <w:t>is an i</w:t>
      </w:r>
      <w:r w:rsidR="00466D89" w:rsidRPr="00CB5463">
        <w:rPr>
          <w:rFonts w:ascii="Times New Roman" w:hAnsi="Times New Roman" w:cs="Times New Roman"/>
          <w:sz w:val="24"/>
          <w:lang w:val="en-GB"/>
        </w:rPr>
        <w:t xml:space="preserve">nnovation policy </w:t>
      </w:r>
      <w:r w:rsidR="00466D89" w:rsidRPr="00CB5463">
        <w:rPr>
          <w:rFonts w:ascii="Times New Roman" w:hAnsi="Times New Roman" w:cs="Times New Roman"/>
          <w:sz w:val="24"/>
          <w:szCs w:val="24"/>
          <w:lang w:val="en-GB"/>
        </w:rPr>
        <w:t xml:space="preserve">instrument that </w:t>
      </w:r>
      <w:r w:rsidR="0081677A" w:rsidRPr="00CB5463">
        <w:rPr>
          <w:rFonts w:ascii="Times New Roman" w:hAnsi="Times New Roman" w:cs="Times New Roman"/>
          <w:sz w:val="24"/>
          <w:lang w:val="en-GB"/>
        </w:rPr>
        <w:t>target</w:t>
      </w:r>
      <w:r w:rsidR="00466D89" w:rsidRPr="00CB5463">
        <w:rPr>
          <w:rFonts w:ascii="Times New Roman" w:hAnsi="Times New Roman" w:cs="Times New Roman"/>
          <w:sz w:val="24"/>
          <w:lang w:val="en-GB"/>
        </w:rPr>
        <w:t>s</w:t>
      </w:r>
      <w:r w:rsidR="0081677A"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 xml:space="preserve">a </w:t>
      </w:r>
      <w:r w:rsidR="0081677A" w:rsidRPr="00CB5463">
        <w:rPr>
          <w:rFonts w:ascii="Times New Roman" w:hAnsi="Times New Roman" w:cs="Times New Roman"/>
          <w:sz w:val="24"/>
          <w:lang w:val="en-GB"/>
        </w:rPr>
        <w:t xml:space="preserve">specific </w:t>
      </w:r>
      <w:r w:rsidR="0003537D" w:rsidRPr="00CB5463">
        <w:rPr>
          <w:rFonts w:ascii="Times New Roman" w:hAnsi="Times New Roman" w:cs="Times New Roman"/>
          <w:sz w:val="24"/>
          <w:lang w:val="en-GB"/>
        </w:rPr>
        <w:t xml:space="preserve">solution to </w:t>
      </w:r>
      <w:r w:rsidR="0081677A" w:rsidRPr="00CB5463">
        <w:rPr>
          <w:rFonts w:ascii="Times New Roman" w:hAnsi="Times New Roman" w:cs="Times New Roman"/>
          <w:sz w:val="24"/>
          <w:lang w:val="en-GB"/>
        </w:rPr>
        <w:t>be developed</w:t>
      </w:r>
      <w:r w:rsidR="0003537D" w:rsidRPr="00CB5463">
        <w:rPr>
          <w:rFonts w:ascii="Times New Roman" w:hAnsi="Times New Roman" w:cs="Times New Roman"/>
          <w:sz w:val="24"/>
          <w:lang w:val="en-GB"/>
        </w:rPr>
        <w:t xml:space="preserve">. </w:t>
      </w:r>
      <w:r w:rsidR="00466D89" w:rsidRPr="00CB5463">
        <w:rPr>
          <w:rFonts w:ascii="Times New Roman" w:hAnsi="Times New Roman" w:cs="Times New Roman"/>
          <w:sz w:val="24"/>
          <w:lang w:val="en-GB"/>
        </w:rPr>
        <w:t>U</w:t>
      </w:r>
      <w:r w:rsidR="0003537D" w:rsidRPr="00CB5463">
        <w:rPr>
          <w:rFonts w:ascii="Times New Roman" w:hAnsi="Times New Roman" w:cs="Times New Roman"/>
          <w:sz w:val="24"/>
          <w:lang w:val="en-GB"/>
        </w:rPr>
        <w:t xml:space="preserve">nlike </w:t>
      </w:r>
      <w:r w:rsidR="00473388">
        <w:rPr>
          <w:rFonts w:ascii="Times New Roman" w:hAnsi="Times New Roman" w:cs="Times New Roman"/>
          <w:sz w:val="24"/>
          <w:lang w:val="en-GB"/>
        </w:rPr>
        <w:t>a</w:t>
      </w:r>
      <w:r w:rsidR="00473388"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 xml:space="preserve">Prize, the solution is not developed </w:t>
      </w:r>
      <w:r w:rsidR="0081677A" w:rsidRPr="00CB5463">
        <w:rPr>
          <w:rFonts w:ascii="Times New Roman" w:hAnsi="Times New Roman" w:cs="Times New Roman"/>
          <w:sz w:val="24"/>
          <w:lang w:val="en-GB"/>
        </w:rPr>
        <w:t xml:space="preserve">starting </w:t>
      </w:r>
      <w:r w:rsidR="0003537D" w:rsidRPr="00CB5463">
        <w:rPr>
          <w:rFonts w:ascii="Times New Roman" w:hAnsi="Times New Roman" w:cs="Times New Roman"/>
          <w:sz w:val="24"/>
          <w:lang w:val="en-GB"/>
        </w:rPr>
        <w:t>from a precise brief</w:t>
      </w:r>
      <w:r w:rsidR="00473388">
        <w:rPr>
          <w:rFonts w:ascii="Times New Roman" w:hAnsi="Times New Roman" w:cs="Times New Roman"/>
          <w:sz w:val="24"/>
          <w:lang w:val="en-GB"/>
        </w:rPr>
        <w:t>,</w:t>
      </w:r>
      <w:r w:rsidR="0003537D" w:rsidRPr="00CB5463">
        <w:rPr>
          <w:rFonts w:ascii="Times New Roman" w:hAnsi="Times New Roman" w:cs="Times New Roman"/>
          <w:sz w:val="24"/>
          <w:lang w:val="en-GB"/>
        </w:rPr>
        <w:t xml:space="preserve"> but </w:t>
      </w:r>
      <w:r w:rsidR="0081677A" w:rsidRPr="00CB5463">
        <w:rPr>
          <w:rFonts w:ascii="Times New Roman" w:hAnsi="Times New Roman" w:cs="Times New Roman"/>
          <w:sz w:val="24"/>
          <w:lang w:val="en-GB"/>
        </w:rPr>
        <w:t>from</w:t>
      </w:r>
      <w:r w:rsidR="0003537D" w:rsidRPr="00CB5463">
        <w:rPr>
          <w:rFonts w:ascii="Times New Roman" w:hAnsi="Times New Roman" w:cs="Times New Roman"/>
          <w:sz w:val="24"/>
          <w:lang w:val="en-GB"/>
        </w:rPr>
        <w:t xml:space="preserve"> consideration</w:t>
      </w:r>
      <w:r w:rsidR="0081677A" w:rsidRPr="00CB5463">
        <w:rPr>
          <w:rFonts w:ascii="Times New Roman" w:hAnsi="Times New Roman" w:cs="Times New Roman"/>
          <w:sz w:val="24"/>
          <w:lang w:val="en-GB"/>
        </w:rPr>
        <w:t>s</w:t>
      </w:r>
      <w:r w:rsidR="0003537D" w:rsidRPr="00CB5463">
        <w:rPr>
          <w:rFonts w:ascii="Times New Roman" w:hAnsi="Times New Roman" w:cs="Times New Roman"/>
          <w:sz w:val="24"/>
          <w:lang w:val="en-GB"/>
        </w:rPr>
        <w:t xml:space="preserve"> </w:t>
      </w:r>
      <w:r w:rsidR="0081677A" w:rsidRPr="00CB5463">
        <w:rPr>
          <w:rFonts w:ascii="Times New Roman" w:hAnsi="Times New Roman" w:cs="Times New Roman"/>
          <w:sz w:val="24"/>
          <w:lang w:val="en-GB"/>
        </w:rPr>
        <w:t>related to</w:t>
      </w:r>
      <w:r w:rsidR="0003537D" w:rsidRPr="00CB5463">
        <w:rPr>
          <w:rFonts w:ascii="Times New Roman" w:hAnsi="Times New Roman" w:cs="Times New Roman"/>
          <w:sz w:val="24"/>
          <w:lang w:val="en-GB"/>
        </w:rPr>
        <w:t xml:space="preserve"> </w:t>
      </w:r>
      <w:r w:rsidR="00466D89" w:rsidRPr="00CB5463">
        <w:rPr>
          <w:rFonts w:ascii="Times New Roman" w:hAnsi="Times New Roman" w:cs="Times New Roman"/>
          <w:sz w:val="24"/>
          <w:lang w:val="en-GB"/>
        </w:rPr>
        <w:t xml:space="preserve">a </w:t>
      </w:r>
      <w:r w:rsidR="0003537D" w:rsidRPr="00CB5463">
        <w:rPr>
          <w:rFonts w:ascii="Times New Roman" w:hAnsi="Times New Roman" w:cs="Times New Roman"/>
          <w:sz w:val="24"/>
          <w:lang w:val="en-GB"/>
        </w:rPr>
        <w:t xml:space="preserve">broad field or </w:t>
      </w:r>
      <w:r w:rsidR="00466D89" w:rsidRPr="00CB5463">
        <w:rPr>
          <w:rFonts w:ascii="Times New Roman" w:hAnsi="Times New Roman" w:cs="Times New Roman"/>
          <w:sz w:val="24"/>
          <w:lang w:val="en-GB"/>
        </w:rPr>
        <w:t xml:space="preserve">a </w:t>
      </w:r>
      <w:r w:rsidR="0003537D" w:rsidRPr="00CB5463">
        <w:rPr>
          <w:rFonts w:ascii="Times New Roman" w:hAnsi="Times New Roman" w:cs="Times New Roman"/>
          <w:sz w:val="24"/>
          <w:lang w:val="en-GB"/>
        </w:rPr>
        <w:t>wide social problem</w:t>
      </w:r>
      <w:r w:rsidR="008169D1" w:rsidRPr="00CB5463">
        <w:rPr>
          <w:rFonts w:ascii="Times New Roman" w:hAnsi="Times New Roman" w:cs="Times New Roman"/>
          <w:sz w:val="24"/>
          <w:lang w:val="en-GB"/>
        </w:rPr>
        <w:t xml:space="preserve"> (i.e., a broad brief)</w:t>
      </w:r>
      <w:r w:rsidR="0003537D" w:rsidRPr="00CB5463">
        <w:rPr>
          <w:rFonts w:ascii="Times New Roman" w:hAnsi="Times New Roman" w:cs="Times New Roman"/>
          <w:sz w:val="24"/>
          <w:lang w:val="en-GB"/>
        </w:rPr>
        <w:t xml:space="preserve">. A </w:t>
      </w:r>
      <w:r w:rsidR="00466D89" w:rsidRPr="00CB5463">
        <w:rPr>
          <w:rFonts w:ascii="Times New Roman" w:hAnsi="Times New Roman" w:cs="Times New Roman"/>
          <w:sz w:val="24"/>
          <w:lang w:val="en-GB"/>
        </w:rPr>
        <w:t xml:space="preserve">relevant </w:t>
      </w:r>
      <w:r w:rsidR="0003537D" w:rsidRPr="00CB5463">
        <w:rPr>
          <w:rFonts w:ascii="Times New Roman" w:hAnsi="Times New Roman" w:cs="Times New Roman"/>
          <w:sz w:val="24"/>
          <w:lang w:val="en-GB"/>
        </w:rPr>
        <w:t xml:space="preserve">example is the </w:t>
      </w:r>
      <w:r w:rsidR="00F105D5" w:rsidRPr="00CB5463">
        <w:rPr>
          <w:rFonts w:ascii="Times New Roman" w:hAnsi="Times New Roman" w:cs="Times New Roman"/>
          <w:sz w:val="24"/>
          <w:lang w:val="en-GB"/>
        </w:rPr>
        <w:t>#EuvsVirus</w:t>
      </w:r>
      <w:r w:rsidR="0003537D" w:rsidRPr="00CB5463">
        <w:rPr>
          <w:rFonts w:ascii="Times New Roman" w:hAnsi="Times New Roman" w:cs="Times New Roman"/>
          <w:sz w:val="24"/>
          <w:lang w:val="en-GB"/>
        </w:rPr>
        <w:t xml:space="preserve">, which awards </w:t>
      </w:r>
      <w:r w:rsidR="00EA2378" w:rsidRPr="00CB5463">
        <w:rPr>
          <w:rFonts w:ascii="Times New Roman" w:hAnsi="Times New Roman" w:cs="Times New Roman"/>
          <w:sz w:val="24"/>
          <w:lang w:val="en-GB"/>
        </w:rPr>
        <w:t xml:space="preserve">the efforts carried out by </w:t>
      </w:r>
      <w:r w:rsidR="000E0007" w:rsidRPr="00CB5463">
        <w:rPr>
          <w:rFonts w:ascii="Times New Roman" w:hAnsi="Times New Roman" w:cs="Times New Roman"/>
          <w:sz w:val="24"/>
          <w:lang w:val="en-GB"/>
        </w:rPr>
        <w:t xml:space="preserve">multi-disciplinary and multi-nationality teams with innovative solutions to </w:t>
      </w:r>
      <w:r w:rsidR="00F8514E" w:rsidRPr="00CB5463">
        <w:rPr>
          <w:rFonts w:ascii="Times New Roman" w:hAnsi="Times New Roman" w:cs="Times New Roman"/>
          <w:sz w:val="24"/>
          <w:lang w:val="en-GB"/>
        </w:rPr>
        <w:t xml:space="preserve">fight against </w:t>
      </w:r>
      <w:r w:rsidR="00F04824" w:rsidRPr="00CB5463">
        <w:rPr>
          <w:rFonts w:ascii="Times New Roman" w:hAnsi="Times New Roman" w:cs="Times New Roman"/>
          <w:sz w:val="24"/>
          <w:lang w:val="en-GB"/>
        </w:rPr>
        <w:t>the social, economic</w:t>
      </w:r>
      <w:r w:rsidR="003E3E44" w:rsidRPr="00CB5463">
        <w:rPr>
          <w:rFonts w:ascii="Times New Roman" w:hAnsi="Times New Roman" w:cs="Times New Roman"/>
          <w:sz w:val="24"/>
          <w:lang w:val="en-GB"/>
        </w:rPr>
        <w:t>,</w:t>
      </w:r>
      <w:r w:rsidR="00F04824" w:rsidRPr="00CB5463">
        <w:rPr>
          <w:rFonts w:ascii="Times New Roman" w:hAnsi="Times New Roman" w:cs="Times New Roman"/>
          <w:sz w:val="24"/>
          <w:lang w:val="en-GB"/>
        </w:rPr>
        <w:t xml:space="preserve"> and health conse</w:t>
      </w:r>
      <w:r w:rsidR="000016B6" w:rsidRPr="00CB5463">
        <w:rPr>
          <w:rFonts w:ascii="Times New Roman" w:hAnsi="Times New Roman" w:cs="Times New Roman"/>
          <w:sz w:val="24"/>
          <w:lang w:val="en-GB"/>
        </w:rPr>
        <w:t>quences</w:t>
      </w:r>
      <w:r w:rsidR="00F04824" w:rsidRPr="00CB5463">
        <w:rPr>
          <w:rFonts w:ascii="Times New Roman" w:hAnsi="Times New Roman" w:cs="Times New Roman"/>
          <w:sz w:val="24"/>
          <w:lang w:val="en-GB"/>
        </w:rPr>
        <w:t xml:space="preserve"> of</w:t>
      </w:r>
      <w:r w:rsidR="00F8514E" w:rsidRPr="00CB5463">
        <w:rPr>
          <w:rFonts w:ascii="Times New Roman" w:hAnsi="Times New Roman" w:cs="Times New Roman"/>
          <w:sz w:val="24"/>
          <w:lang w:val="en-GB"/>
        </w:rPr>
        <w:t xml:space="preserve"> coronavirus</w:t>
      </w:r>
      <w:r w:rsidR="000016B6" w:rsidRPr="00CB5463">
        <w:rPr>
          <w:rFonts w:ascii="Times New Roman" w:hAnsi="Times New Roman" w:cs="Times New Roman"/>
          <w:sz w:val="24"/>
          <w:lang w:val="en-GB"/>
        </w:rPr>
        <w:t xml:space="preserve"> pandemic</w:t>
      </w:r>
      <w:r w:rsidR="00F8514E" w:rsidRPr="00CB5463">
        <w:rPr>
          <w:rFonts w:ascii="Times New Roman" w:hAnsi="Times New Roman" w:cs="Times New Roman"/>
          <w:sz w:val="24"/>
          <w:lang w:val="en-GB"/>
        </w:rPr>
        <w:t>.</w:t>
      </w:r>
      <w:r w:rsidR="003E3E44"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In this vein, a public institution can support research and innovation by offering,</w:t>
      </w:r>
      <w:r w:rsidR="0081677A" w:rsidRPr="00CB5463">
        <w:rPr>
          <w:rFonts w:ascii="Times New Roman" w:hAnsi="Times New Roman" w:cs="Times New Roman"/>
          <w:sz w:val="24"/>
          <w:lang w:val="en-GB"/>
        </w:rPr>
        <w:t xml:space="preserve"> even on a recurrent basis (e.g., annual basis)</w:t>
      </w:r>
      <w:r w:rsidRPr="00CB5463">
        <w:rPr>
          <w:rFonts w:ascii="Times New Roman" w:hAnsi="Times New Roman" w:cs="Times New Roman"/>
          <w:sz w:val="24"/>
          <w:lang w:val="en-GB"/>
        </w:rPr>
        <w:t>,</w:t>
      </w:r>
      <w:r w:rsidR="0003537D" w:rsidRPr="00CB5463">
        <w:rPr>
          <w:rFonts w:ascii="Times New Roman" w:hAnsi="Times New Roman" w:cs="Times New Roman"/>
          <w:sz w:val="24"/>
          <w:lang w:val="en-GB"/>
        </w:rPr>
        <w:t xml:space="preserve"> </w:t>
      </w:r>
      <w:r w:rsidR="0081677A" w:rsidRPr="00CB5463">
        <w:rPr>
          <w:rFonts w:ascii="Times New Roman" w:hAnsi="Times New Roman" w:cs="Times New Roman"/>
          <w:sz w:val="24"/>
          <w:lang w:val="en-GB"/>
        </w:rPr>
        <w:t>an</w:t>
      </w:r>
      <w:r w:rsidR="0003537D" w:rsidRPr="00CB5463">
        <w:rPr>
          <w:rFonts w:ascii="Times New Roman" w:hAnsi="Times New Roman" w:cs="Times New Roman"/>
          <w:sz w:val="24"/>
          <w:lang w:val="en-GB"/>
        </w:rPr>
        <w:t xml:space="preserve"> award </w:t>
      </w:r>
      <w:r w:rsidR="0081677A" w:rsidRPr="00CB5463">
        <w:rPr>
          <w:rFonts w:ascii="Times New Roman" w:hAnsi="Times New Roman" w:cs="Times New Roman"/>
          <w:sz w:val="24"/>
          <w:lang w:val="en-GB"/>
        </w:rPr>
        <w:t>related to different</w:t>
      </w:r>
      <w:r w:rsidR="0003537D" w:rsidRPr="00CB5463">
        <w:rPr>
          <w:rFonts w:ascii="Times New Roman" w:hAnsi="Times New Roman" w:cs="Times New Roman"/>
          <w:sz w:val="24"/>
          <w:lang w:val="en-GB"/>
        </w:rPr>
        <w:t xml:space="preserve"> disciplines or social problems (</w:t>
      </w:r>
      <w:r w:rsidR="0081677A" w:rsidRPr="00CB5463">
        <w:rPr>
          <w:rFonts w:ascii="Times New Roman" w:hAnsi="Times New Roman" w:cs="Times New Roman"/>
          <w:sz w:val="24"/>
          <w:lang w:val="en-GB"/>
        </w:rPr>
        <w:t xml:space="preserve">e.g., </w:t>
      </w:r>
      <w:r w:rsidR="0003537D" w:rsidRPr="00CB5463">
        <w:rPr>
          <w:rFonts w:ascii="Times New Roman" w:hAnsi="Times New Roman" w:cs="Times New Roman"/>
          <w:sz w:val="24"/>
          <w:lang w:val="en-GB"/>
        </w:rPr>
        <w:t>sustainability, healthcare).</w:t>
      </w:r>
    </w:p>
    <w:p w14:paraId="3E4D05F9" w14:textId="77777777" w:rsidR="0003537D" w:rsidRPr="00CB5463" w:rsidRDefault="0003537D" w:rsidP="00CA13DC">
      <w:pPr>
        <w:tabs>
          <w:tab w:val="left" w:pos="6804"/>
        </w:tabs>
        <w:spacing w:after="0" w:line="480" w:lineRule="auto"/>
        <w:jc w:val="both"/>
        <w:rPr>
          <w:rFonts w:ascii="Times New Roman" w:hAnsi="Times New Roman" w:cs="Times New Roman"/>
          <w:sz w:val="24"/>
          <w:lang w:val="en-GB"/>
        </w:rPr>
      </w:pPr>
    </w:p>
    <w:p w14:paraId="2BEAF35B" w14:textId="74E77A68" w:rsidR="0003537D" w:rsidRPr="00CB5463" w:rsidRDefault="0003537D" w:rsidP="00CA13DC">
      <w:pPr>
        <w:tabs>
          <w:tab w:val="left" w:pos="6804"/>
        </w:tabs>
        <w:spacing w:after="0" w:line="480" w:lineRule="auto"/>
        <w:jc w:val="both"/>
        <w:rPr>
          <w:rFonts w:ascii="Times New Roman" w:hAnsi="Times New Roman" w:cs="Times New Roman"/>
          <w:i/>
          <w:sz w:val="24"/>
          <w:lang w:val="en-GB"/>
        </w:rPr>
      </w:pPr>
      <w:r w:rsidRPr="00CB5463">
        <w:rPr>
          <w:rFonts w:ascii="Times New Roman" w:hAnsi="Times New Roman" w:cs="Times New Roman"/>
          <w:i/>
          <w:sz w:val="24"/>
          <w:lang w:val="en-GB"/>
        </w:rPr>
        <w:t xml:space="preserve">Public </w:t>
      </w:r>
      <w:r w:rsidR="00473388">
        <w:rPr>
          <w:rFonts w:ascii="Times New Roman" w:hAnsi="Times New Roman" w:cs="Times New Roman"/>
          <w:i/>
          <w:sz w:val="24"/>
          <w:lang w:val="en-GB"/>
        </w:rPr>
        <w:t>p</w:t>
      </w:r>
      <w:r w:rsidR="00473388" w:rsidRPr="00CB5463">
        <w:rPr>
          <w:rFonts w:ascii="Times New Roman" w:hAnsi="Times New Roman" w:cs="Times New Roman"/>
          <w:i/>
          <w:sz w:val="24"/>
          <w:lang w:val="en-GB"/>
        </w:rPr>
        <w:t>rocurement</w:t>
      </w:r>
    </w:p>
    <w:p w14:paraId="6F86B1FD" w14:textId="63FCC8BC" w:rsidR="0003537D" w:rsidRPr="00CB5463" w:rsidRDefault="00430B6F"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A Public procurement is an i</w:t>
      </w:r>
      <w:r w:rsidR="00A224EC" w:rsidRPr="00CB5463">
        <w:rPr>
          <w:rFonts w:ascii="Times New Roman" w:hAnsi="Times New Roman" w:cs="Times New Roman"/>
          <w:sz w:val="24"/>
          <w:lang w:val="en-GB"/>
        </w:rPr>
        <w:t xml:space="preserve">nnovation policy </w:t>
      </w:r>
      <w:r w:rsidR="00A224EC" w:rsidRPr="00CB5463">
        <w:rPr>
          <w:rFonts w:ascii="Times New Roman" w:hAnsi="Times New Roman" w:cs="Times New Roman"/>
          <w:sz w:val="24"/>
          <w:szCs w:val="24"/>
          <w:lang w:val="en-GB"/>
        </w:rPr>
        <w:t xml:space="preserve">instrument that </w:t>
      </w:r>
      <w:r w:rsidR="0003537D" w:rsidRPr="00CB5463">
        <w:rPr>
          <w:rFonts w:ascii="Times New Roman" w:hAnsi="Times New Roman" w:cs="Times New Roman"/>
          <w:sz w:val="24"/>
          <w:lang w:val="en-GB"/>
        </w:rPr>
        <w:t xml:space="preserve">requires </w:t>
      </w:r>
      <w:r w:rsidR="00A224EC" w:rsidRPr="00CB5463">
        <w:rPr>
          <w:rFonts w:ascii="Times New Roman" w:hAnsi="Times New Roman" w:cs="Times New Roman"/>
          <w:sz w:val="24"/>
          <w:lang w:val="en-GB"/>
        </w:rPr>
        <w:t>participants (e.g.,</w:t>
      </w:r>
      <w:r w:rsidR="0003537D" w:rsidRPr="00CB5463">
        <w:rPr>
          <w:rFonts w:ascii="Times New Roman" w:hAnsi="Times New Roman" w:cs="Times New Roman"/>
          <w:sz w:val="24"/>
          <w:lang w:val="en-GB"/>
        </w:rPr>
        <w:t xml:space="preserve"> firms</w:t>
      </w:r>
      <w:r w:rsidR="00A224EC" w:rsidRPr="00CB5463">
        <w:rPr>
          <w:rFonts w:ascii="Times New Roman" w:hAnsi="Times New Roman" w:cs="Times New Roman"/>
          <w:sz w:val="24"/>
          <w:lang w:val="en-GB"/>
        </w:rPr>
        <w:t>)</w:t>
      </w:r>
      <w:r w:rsidR="0003537D" w:rsidRPr="00CB5463">
        <w:rPr>
          <w:rFonts w:ascii="Times New Roman" w:hAnsi="Times New Roman" w:cs="Times New Roman"/>
          <w:sz w:val="24"/>
          <w:lang w:val="en-GB"/>
        </w:rPr>
        <w:t xml:space="preserve"> to submit a proposal to solve an innovation problem defined by </w:t>
      </w:r>
      <w:r w:rsidR="00473388">
        <w:rPr>
          <w:rFonts w:ascii="Times New Roman" w:hAnsi="Times New Roman" w:cs="Times New Roman"/>
          <w:sz w:val="24"/>
          <w:lang w:val="en-GB"/>
        </w:rPr>
        <w:t>a</w:t>
      </w:r>
      <w:r w:rsidR="00473388"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public institution</w:t>
      </w:r>
      <w:r w:rsidR="008169D1" w:rsidRPr="00CB5463">
        <w:rPr>
          <w:rFonts w:ascii="Times New Roman" w:hAnsi="Times New Roman" w:cs="Times New Roman"/>
          <w:sz w:val="24"/>
          <w:lang w:val="en-GB"/>
        </w:rPr>
        <w:t xml:space="preserve">, </w:t>
      </w:r>
      <w:r w:rsidR="00473388">
        <w:rPr>
          <w:rFonts w:ascii="Times New Roman" w:hAnsi="Times New Roman" w:cs="Times New Roman"/>
          <w:sz w:val="24"/>
          <w:lang w:val="en-GB"/>
        </w:rPr>
        <w:t xml:space="preserve">which is </w:t>
      </w:r>
      <w:r w:rsidR="008169D1" w:rsidRPr="00CB5463">
        <w:rPr>
          <w:rFonts w:ascii="Times New Roman" w:hAnsi="Times New Roman" w:cs="Times New Roman"/>
          <w:sz w:val="24"/>
          <w:lang w:val="en-GB"/>
        </w:rPr>
        <w:t xml:space="preserve">shared via </w:t>
      </w:r>
      <w:r w:rsidR="008169D1" w:rsidRPr="00CB5463">
        <w:rPr>
          <w:rFonts w:ascii="Times New Roman" w:hAnsi="Times New Roman" w:cs="Times New Roman"/>
          <w:sz w:val="24"/>
          <w:lang w:val="en-GB"/>
        </w:rPr>
        <w:lastRenderedPageBreak/>
        <w:t>a detailed brief</w:t>
      </w:r>
      <w:r w:rsidR="0003537D" w:rsidRPr="00CB5463">
        <w:rPr>
          <w:rFonts w:ascii="Times New Roman" w:hAnsi="Times New Roman" w:cs="Times New Roman"/>
          <w:sz w:val="24"/>
          <w:lang w:val="en-GB"/>
        </w:rPr>
        <w:t xml:space="preserve">. </w:t>
      </w:r>
      <w:r w:rsidR="008169D1" w:rsidRPr="00CB5463">
        <w:rPr>
          <w:rFonts w:ascii="Times New Roman" w:hAnsi="Times New Roman" w:cs="Times New Roman"/>
          <w:sz w:val="24"/>
          <w:lang w:val="en-GB"/>
        </w:rPr>
        <w:t>P</w:t>
      </w:r>
      <w:r w:rsidR="00A224EC" w:rsidRPr="00CB5463">
        <w:rPr>
          <w:rFonts w:ascii="Times New Roman" w:hAnsi="Times New Roman" w:cs="Times New Roman"/>
          <w:sz w:val="24"/>
          <w:lang w:val="en-GB"/>
        </w:rPr>
        <w:t>articipants</w:t>
      </w:r>
      <w:r w:rsidR="0003537D" w:rsidRPr="00CB5463">
        <w:rPr>
          <w:rFonts w:ascii="Times New Roman" w:hAnsi="Times New Roman" w:cs="Times New Roman"/>
          <w:sz w:val="24"/>
          <w:lang w:val="en-GB"/>
        </w:rPr>
        <w:t xml:space="preserve"> should be able to demonstrate the feasibility of the </w:t>
      </w:r>
      <w:r w:rsidR="0081677A" w:rsidRPr="00CB5463">
        <w:rPr>
          <w:rFonts w:ascii="Times New Roman" w:hAnsi="Times New Roman" w:cs="Times New Roman"/>
          <w:sz w:val="24"/>
          <w:lang w:val="en-GB"/>
        </w:rPr>
        <w:t xml:space="preserve">proposed </w:t>
      </w:r>
      <w:r w:rsidR="0003537D" w:rsidRPr="00CB5463">
        <w:rPr>
          <w:rFonts w:ascii="Times New Roman" w:hAnsi="Times New Roman" w:cs="Times New Roman"/>
          <w:sz w:val="24"/>
          <w:lang w:val="en-GB"/>
        </w:rPr>
        <w:t xml:space="preserve">solution. For instance, in 2011, the Lombardy region launched a Public </w:t>
      </w:r>
      <w:r w:rsidR="008169D1" w:rsidRPr="00CB5463">
        <w:rPr>
          <w:rFonts w:ascii="Times New Roman" w:hAnsi="Times New Roman" w:cs="Times New Roman"/>
          <w:sz w:val="24"/>
          <w:lang w:val="en-GB"/>
        </w:rPr>
        <w:t>p</w:t>
      </w:r>
      <w:r w:rsidR="0003537D" w:rsidRPr="00CB5463">
        <w:rPr>
          <w:rFonts w:ascii="Times New Roman" w:hAnsi="Times New Roman" w:cs="Times New Roman"/>
          <w:sz w:val="24"/>
          <w:lang w:val="en-GB"/>
        </w:rPr>
        <w:t xml:space="preserve">rocurement initiative to promote the development of energy-efficient components for its public transportation system. </w:t>
      </w:r>
      <w:r w:rsidR="008169D1" w:rsidRPr="00CB5463">
        <w:rPr>
          <w:rFonts w:ascii="Times New Roman" w:hAnsi="Times New Roman" w:cs="Times New Roman"/>
          <w:sz w:val="24"/>
          <w:lang w:val="en-GB"/>
        </w:rPr>
        <w:t>Withi</w:t>
      </w:r>
      <w:r w:rsidR="0003537D" w:rsidRPr="00CB5463">
        <w:rPr>
          <w:rFonts w:ascii="Times New Roman" w:hAnsi="Times New Roman" w:cs="Times New Roman"/>
          <w:sz w:val="24"/>
          <w:lang w:val="en-GB"/>
        </w:rPr>
        <w:t xml:space="preserve">n the proposal, </w:t>
      </w:r>
      <w:r w:rsidR="00A224EC" w:rsidRPr="00CB5463">
        <w:rPr>
          <w:rFonts w:ascii="Times New Roman" w:hAnsi="Times New Roman" w:cs="Times New Roman"/>
          <w:sz w:val="24"/>
          <w:lang w:val="en-GB"/>
        </w:rPr>
        <w:t>participants</w:t>
      </w:r>
      <w:r w:rsidR="0003537D" w:rsidRPr="00CB5463">
        <w:rPr>
          <w:rFonts w:ascii="Times New Roman" w:hAnsi="Times New Roman" w:cs="Times New Roman"/>
          <w:sz w:val="24"/>
          <w:lang w:val="en-GB"/>
        </w:rPr>
        <w:t xml:space="preserve"> were </w:t>
      </w:r>
      <w:r w:rsidR="00473388">
        <w:rPr>
          <w:rFonts w:ascii="Times New Roman" w:hAnsi="Times New Roman" w:cs="Times New Roman"/>
          <w:sz w:val="24"/>
          <w:lang w:val="en-GB"/>
        </w:rPr>
        <w:t>asked</w:t>
      </w:r>
      <w:r w:rsidR="00473388"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 xml:space="preserve">to prove the technical feasibility of the </w:t>
      </w:r>
      <w:r w:rsidR="00A224EC" w:rsidRPr="00CB5463">
        <w:rPr>
          <w:rFonts w:ascii="Times New Roman" w:hAnsi="Times New Roman" w:cs="Times New Roman"/>
          <w:sz w:val="24"/>
          <w:lang w:val="en-GB"/>
        </w:rPr>
        <w:t xml:space="preserve">developed </w:t>
      </w:r>
      <w:r w:rsidR="0003537D" w:rsidRPr="00CB5463">
        <w:rPr>
          <w:rFonts w:ascii="Times New Roman" w:hAnsi="Times New Roman" w:cs="Times New Roman"/>
          <w:sz w:val="24"/>
          <w:lang w:val="en-GB"/>
        </w:rPr>
        <w:t xml:space="preserve">solution. </w:t>
      </w:r>
    </w:p>
    <w:p w14:paraId="1D671F23" w14:textId="77777777" w:rsidR="0003537D" w:rsidRPr="00CB5463" w:rsidRDefault="0003537D" w:rsidP="00CA13DC">
      <w:pPr>
        <w:tabs>
          <w:tab w:val="left" w:pos="6804"/>
        </w:tabs>
        <w:spacing w:after="0" w:line="480" w:lineRule="auto"/>
        <w:jc w:val="both"/>
        <w:rPr>
          <w:rFonts w:ascii="Times New Roman" w:hAnsi="Times New Roman" w:cs="Times New Roman"/>
          <w:sz w:val="24"/>
          <w:lang w:val="en-GB"/>
        </w:rPr>
      </w:pPr>
    </w:p>
    <w:p w14:paraId="18224EAB" w14:textId="2056AE70" w:rsidR="0003537D" w:rsidRPr="00CB5463" w:rsidRDefault="00E01641" w:rsidP="00CA13DC">
      <w:pPr>
        <w:tabs>
          <w:tab w:val="left" w:pos="6804"/>
        </w:tabs>
        <w:spacing w:after="0" w:line="480" w:lineRule="auto"/>
        <w:jc w:val="both"/>
        <w:rPr>
          <w:rFonts w:ascii="Times New Roman" w:hAnsi="Times New Roman" w:cs="Times New Roman"/>
          <w:bCs/>
          <w:i/>
          <w:iCs/>
          <w:sz w:val="24"/>
          <w:lang w:val="en-GB"/>
        </w:rPr>
      </w:pPr>
      <w:r w:rsidRPr="00CB5463">
        <w:rPr>
          <w:rFonts w:ascii="Times New Roman" w:hAnsi="Times New Roman" w:cs="Times New Roman"/>
          <w:bCs/>
          <w:i/>
          <w:iCs/>
          <w:sz w:val="24"/>
          <w:lang w:val="en-GB"/>
        </w:rPr>
        <w:t xml:space="preserve">4.2.2 </w:t>
      </w:r>
      <w:r w:rsidR="0003537D" w:rsidRPr="00CB5463">
        <w:rPr>
          <w:rFonts w:ascii="Times New Roman" w:hAnsi="Times New Roman" w:cs="Times New Roman"/>
          <w:bCs/>
          <w:i/>
          <w:iCs/>
          <w:sz w:val="24"/>
          <w:lang w:val="en-GB"/>
        </w:rPr>
        <w:t>Indirect strategies</w:t>
      </w:r>
    </w:p>
    <w:p w14:paraId="35F7A346" w14:textId="572C2FF0" w:rsidR="00027AC1" w:rsidRDefault="00C2114C"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Through </w:t>
      </w:r>
      <w:r w:rsidR="0003537D" w:rsidRPr="00CB5463">
        <w:rPr>
          <w:rFonts w:ascii="Times New Roman" w:hAnsi="Times New Roman" w:cs="Times New Roman"/>
          <w:sz w:val="24"/>
          <w:lang w:val="en-GB"/>
        </w:rPr>
        <w:t xml:space="preserve">an indirect strategy, </w:t>
      </w:r>
      <w:r w:rsidR="003D4466" w:rsidRPr="00CB5463">
        <w:rPr>
          <w:rFonts w:ascii="Times New Roman" w:hAnsi="Times New Roman" w:cs="Times New Roman"/>
          <w:sz w:val="24"/>
          <w:lang w:val="en-GB"/>
        </w:rPr>
        <w:t>policy-makers</w:t>
      </w:r>
      <w:r w:rsidR="008344B5"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play an enabling role by providing ad hoc services (especially web-based</w:t>
      </w:r>
      <w:r w:rsidR="00B57B4B">
        <w:rPr>
          <w:rFonts w:ascii="Times New Roman" w:hAnsi="Times New Roman" w:cs="Times New Roman"/>
          <w:sz w:val="24"/>
          <w:lang w:val="en-GB"/>
        </w:rPr>
        <w:t xml:space="preserve"> ones</w:t>
      </w:r>
      <w:r w:rsidR="0003537D" w:rsidRPr="00CB5463">
        <w:rPr>
          <w:rFonts w:ascii="Times New Roman" w:hAnsi="Times New Roman" w:cs="Times New Roman"/>
          <w:sz w:val="24"/>
          <w:lang w:val="en-GB"/>
        </w:rPr>
        <w:t xml:space="preserve">) to support </w:t>
      </w:r>
      <w:r w:rsidR="008344B5" w:rsidRPr="00CB5463">
        <w:rPr>
          <w:rFonts w:ascii="Times New Roman" w:hAnsi="Times New Roman" w:cs="Times New Roman"/>
          <w:sz w:val="24"/>
          <w:lang w:val="en-GB"/>
        </w:rPr>
        <w:t xml:space="preserve">other </w:t>
      </w:r>
      <w:r w:rsidR="008169D1" w:rsidRPr="00CB5463">
        <w:rPr>
          <w:rFonts w:ascii="Times New Roman" w:hAnsi="Times New Roman" w:cs="Times New Roman"/>
          <w:sz w:val="24"/>
          <w:lang w:val="en-GB"/>
        </w:rPr>
        <w:t>actors</w:t>
      </w:r>
      <w:r w:rsidR="008344B5" w:rsidRPr="00CB5463">
        <w:rPr>
          <w:rFonts w:ascii="Times New Roman" w:hAnsi="Times New Roman" w:cs="Times New Roman"/>
          <w:sz w:val="24"/>
          <w:lang w:val="en-GB"/>
        </w:rPr>
        <w:t xml:space="preserve"> (e.g., firms)</w:t>
      </w:r>
      <w:r w:rsidR="0003537D" w:rsidRPr="00CB5463">
        <w:rPr>
          <w:rFonts w:ascii="Times New Roman" w:hAnsi="Times New Roman" w:cs="Times New Roman"/>
          <w:sz w:val="24"/>
          <w:lang w:val="en-GB"/>
        </w:rPr>
        <w:t xml:space="preserve"> in </w:t>
      </w:r>
      <w:r w:rsidR="00B57B4B">
        <w:rPr>
          <w:rFonts w:ascii="Times New Roman" w:hAnsi="Times New Roman" w:cs="Times New Roman"/>
          <w:sz w:val="24"/>
          <w:lang w:val="en-GB"/>
        </w:rPr>
        <w:t>exploiting</w:t>
      </w:r>
      <w:r w:rsidR="00B57B4B"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 xml:space="preserve">competition-based approaches to </w:t>
      </w:r>
      <w:r w:rsidR="00B57B4B">
        <w:rPr>
          <w:rFonts w:ascii="Times New Roman" w:hAnsi="Times New Roman" w:cs="Times New Roman"/>
          <w:sz w:val="24"/>
          <w:lang w:val="en-GB"/>
        </w:rPr>
        <w:t xml:space="preserve">foster their </w:t>
      </w:r>
      <w:r w:rsidR="0003537D" w:rsidRPr="00CB5463">
        <w:rPr>
          <w:rFonts w:ascii="Times New Roman" w:hAnsi="Times New Roman" w:cs="Times New Roman"/>
          <w:sz w:val="24"/>
          <w:lang w:val="en-GB"/>
        </w:rPr>
        <w:t>innovation</w:t>
      </w:r>
      <w:r w:rsidR="00B57B4B">
        <w:rPr>
          <w:rFonts w:ascii="Times New Roman" w:hAnsi="Times New Roman" w:cs="Times New Roman"/>
          <w:sz w:val="24"/>
          <w:lang w:val="en-GB"/>
        </w:rPr>
        <w:t xml:space="preserve"> activities</w:t>
      </w:r>
      <w:r w:rsidR="0003537D" w:rsidRPr="00CB5463">
        <w:rPr>
          <w:rFonts w:ascii="Times New Roman" w:hAnsi="Times New Roman" w:cs="Times New Roman"/>
          <w:sz w:val="24"/>
          <w:lang w:val="en-GB"/>
        </w:rPr>
        <w:t xml:space="preserve">. Hence, </w:t>
      </w:r>
      <w:r w:rsidR="008169D1" w:rsidRPr="00CB5463">
        <w:rPr>
          <w:rFonts w:ascii="Times New Roman" w:hAnsi="Times New Roman" w:cs="Times New Roman"/>
          <w:sz w:val="24"/>
          <w:lang w:val="en-GB"/>
        </w:rPr>
        <w:t>such actors</w:t>
      </w:r>
      <w:r w:rsidR="0003537D" w:rsidRPr="00CB5463">
        <w:rPr>
          <w:rFonts w:ascii="Times New Roman" w:hAnsi="Times New Roman" w:cs="Times New Roman"/>
          <w:sz w:val="24"/>
          <w:lang w:val="en-GB"/>
        </w:rPr>
        <w:t xml:space="preserve"> define the problems, and their main </w:t>
      </w:r>
      <w:r w:rsidR="008344B5" w:rsidRPr="00CB5463">
        <w:rPr>
          <w:rFonts w:ascii="Times New Roman" w:hAnsi="Times New Roman" w:cs="Times New Roman"/>
          <w:sz w:val="24"/>
          <w:lang w:val="en-GB"/>
        </w:rPr>
        <w:t>benefits</w:t>
      </w:r>
      <w:r w:rsidR="0003537D" w:rsidRPr="00CB5463">
        <w:rPr>
          <w:rFonts w:ascii="Times New Roman" w:hAnsi="Times New Roman" w:cs="Times New Roman"/>
          <w:sz w:val="24"/>
          <w:lang w:val="en-GB"/>
        </w:rPr>
        <w:t xml:space="preserve"> in </w:t>
      </w:r>
      <w:r w:rsidR="008344B5" w:rsidRPr="00CB5463">
        <w:rPr>
          <w:rFonts w:ascii="Times New Roman" w:hAnsi="Times New Roman" w:cs="Times New Roman"/>
          <w:sz w:val="24"/>
          <w:lang w:val="en-GB"/>
        </w:rPr>
        <w:t>exploiting</w:t>
      </w:r>
      <w:r w:rsidR="0003537D" w:rsidRPr="00CB5463">
        <w:rPr>
          <w:rFonts w:ascii="Times New Roman" w:hAnsi="Times New Roman" w:cs="Times New Roman"/>
          <w:sz w:val="24"/>
          <w:lang w:val="en-GB"/>
        </w:rPr>
        <w:t xml:space="preserve"> such mechanisms </w:t>
      </w:r>
      <w:r w:rsidR="0081677A" w:rsidRPr="00CB5463">
        <w:rPr>
          <w:rFonts w:ascii="Times New Roman" w:hAnsi="Times New Roman" w:cs="Times New Roman"/>
          <w:sz w:val="24"/>
          <w:lang w:val="en-GB"/>
        </w:rPr>
        <w:t>refer to</w:t>
      </w:r>
      <w:r w:rsidR="0003537D" w:rsidRPr="00CB5463">
        <w:rPr>
          <w:rFonts w:ascii="Times New Roman" w:hAnsi="Times New Roman" w:cs="Times New Roman"/>
          <w:sz w:val="24"/>
          <w:lang w:val="en-GB"/>
        </w:rPr>
        <w:t xml:space="preserve"> the possibility of tackling their innovation problems, developing new </w:t>
      </w:r>
      <w:r w:rsidR="00314CD0" w:rsidRPr="00CB5463">
        <w:rPr>
          <w:rFonts w:ascii="Times New Roman" w:hAnsi="Times New Roman" w:cs="Times New Roman"/>
          <w:sz w:val="24"/>
          <w:lang w:val="en-GB"/>
        </w:rPr>
        <w:t>expertise</w:t>
      </w:r>
      <w:r w:rsidR="00B95717" w:rsidRPr="00CB5463">
        <w:rPr>
          <w:rFonts w:ascii="Times New Roman" w:hAnsi="Times New Roman" w:cs="Times New Roman"/>
          <w:sz w:val="24"/>
          <w:lang w:val="en-GB"/>
        </w:rPr>
        <w:t>,</w:t>
      </w:r>
      <w:r w:rsidR="0003537D" w:rsidRPr="00CB5463">
        <w:rPr>
          <w:rFonts w:ascii="Times New Roman" w:hAnsi="Times New Roman" w:cs="Times New Roman"/>
          <w:sz w:val="24"/>
          <w:lang w:val="en-GB"/>
        </w:rPr>
        <w:t xml:space="preserve"> </w:t>
      </w:r>
      <w:r w:rsidR="008344B5" w:rsidRPr="00CB5463">
        <w:rPr>
          <w:rFonts w:ascii="Times New Roman" w:hAnsi="Times New Roman" w:cs="Times New Roman"/>
          <w:sz w:val="24"/>
          <w:lang w:val="en-GB"/>
        </w:rPr>
        <w:t>and</w:t>
      </w:r>
      <w:r w:rsidR="0003537D" w:rsidRPr="00CB5463">
        <w:rPr>
          <w:rFonts w:ascii="Times New Roman" w:hAnsi="Times New Roman" w:cs="Times New Roman"/>
          <w:sz w:val="24"/>
          <w:lang w:val="en-GB"/>
        </w:rPr>
        <w:t xml:space="preserve"> interacting with solvers.</w:t>
      </w:r>
      <w:r w:rsidR="00314CD0" w:rsidRPr="00CB5463">
        <w:rPr>
          <w:rFonts w:ascii="Times New Roman" w:hAnsi="Times New Roman" w:cs="Times New Roman"/>
          <w:sz w:val="24"/>
          <w:lang w:val="en-GB"/>
        </w:rPr>
        <w:t xml:space="preserve"> F</w:t>
      </w:r>
      <w:r w:rsidR="00B95717" w:rsidRPr="00CB5463">
        <w:rPr>
          <w:rFonts w:ascii="Times New Roman" w:hAnsi="Times New Roman" w:cs="Times New Roman"/>
          <w:sz w:val="24"/>
          <w:lang w:val="en-GB"/>
        </w:rPr>
        <w:t>our different competition-based approaches are identified</w:t>
      </w:r>
      <w:r w:rsidR="00314CD0" w:rsidRPr="00CB5463">
        <w:rPr>
          <w:rFonts w:ascii="Times New Roman" w:hAnsi="Times New Roman" w:cs="Times New Roman"/>
          <w:sz w:val="24"/>
          <w:lang w:val="en-GB"/>
        </w:rPr>
        <w:t xml:space="preserve"> in this domain</w:t>
      </w:r>
      <w:r w:rsidR="0003537D" w:rsidRPr="00CB5463">
        <w:rPr>
          <w:rFonts w:ascii="Times New Roman" w:hAnsi="Times New Roman" w:cs="Times New Roman"/>
          <w:sz w:val="24"/>
          <w:lang w:val="en-GB"/>
        </w:rPr>
        <w:t xml:space="preserve">: Competition, Development </w:t>
      </w:r>
      <w:r w:rsidR="008169D1" w:rsidRPr="00CB5463">
        <w:rPr>
          <w:rFonts w:ascii="Times New Roman" w:hAnsi="Times New Roman" w:cs="Times New Roman"/>
          <w:sz w:val="24"/>
          <w:lang w:val="en-GB"/>
        </w:rPr>
        <w:t>p</w:t>
      </w:r>
      <w:r w:rsidR="0003537D" w:rsidRPr="00CB5463">
        <w:rPr>
          <w:rFonts w:ascii="Times New Roman" w:hAnsi="Times New Roman" w:cs="Times New Roman"/>
          <w:sz w:val="24"/>
          <w:lang w:val="en-GB"/>
        </w:rPr>
        <w:t xml:space="preserve">latform, Knowledge </w:t>
      </w:r>
      <w:r w:rsidR="008169D1" w:rsidRPr="00CB5463">
        <w:rPr>
          <w:rFonts w:ascii="Times New Roman" w:hAnsi="Times New Roman" w:cs="Times New Roman"/>
          <w:sz w:val="24"/>
          <w:lang w:val="en-GB"/>
        </w:rPr>
        <w:t>r</w:t>
      </w:r>
      <w:r w:rsidR="0003537D" w:rsidRPr="00CB5463">
        <w:rPr>
          <w:rFonts w:ascii="Times New Roman" w:hAnsi="Times New Roman" w:cs="Times New Roman"/>
          <w:sz w:val="24"/>
          <w:lang w:val="en-GB"/>
        </w:rPr>
        <w:t>epository</w:t>
      </w:r>
      <w:r w:rsidR="00027AC1">
        <w:rPr>
          <w:rFonts w:ascii="Times New Roman" w:hAnsi="Times New Roman" w:cs="Times New Roman"/>
          <w:sz w:val="24"/>
          <w:lang w:val="en-GB"/>
        </w:rPr>
        <w:t>,</w:t>
      </w:r>
      <w:r w:rsidR="0003537D" w:rsidRPr="00CB5463">
        <w:rPr>
          <w:rFonts w:ascii="Times New Roman" w:hAnsi="Times New Roman" w:cs="Times New Roman"/>
          <w:sz w:val="24"/>
          <w:lang w:val="en-GB"/>
        </w:rPr>
        <w:t xml:space="preserve"> and Partner </w:t>
      </w:r>
      <w:r w:rsidR="008169D1" w:rsidRPr="00CB5463">
        <w:rPr>
          <w:rFonts w:ascii="Times New Roman" w:hAnsi="Times New Roman" w:cs="Times New Roman"/>
          <w:sz w:val="24"/>
          <w:lang w:val="en-GB"/>
        </w:rPr>
        <w:t>s</w:t>
      </w:r>
      <w:r w:rsidR="0003537D" w:rsidRPr="00CB5463">
        <w:rPr>
          <w:rFonts w:ascii="Times New Roman" w:hAnsi="Times New Roman" w:cs="Times New Roman"/>
          <w:sz w:val="24"/>
          <w:lang w:val="en-GB"/>
        </w:rPr>
        <w:t>earching.</w:t>
      </w:r>
    </w:p>
    <w:p w14:paraId="0038AEC4" w14:textId="77777777" w:rsidR="00B57B4B" w:rsidRPr="00CB5463" w:rsidRDefault="00B57B4B" w:rsidP="00CA13DC">
      <w:pPr>
        <w:tabs>
          <w:tab w:val="left" w:pos="6804"/>
        </w:tabs>
        <w:spacing w:after="0" w:line="480" w:lineRule="auto"/>
        <w:jc w:val="both"/>
        <w:rPr>
          <w:rFonts w:ascii="Times New Roman" w:hAnsi="Times New Roman" w:cs="Times New Roman"/>
          <w:sz w:val="24"/>
          <w:lang w:val="en-GB"/>
        </w:rPr>
      </w:pPr>
    </w:p>
    <w:p w14:paraId="7B287BEB" w14:textId="77777777" w:rsidR="00B57B4B" w:rsidRPr="00CB5463" w:rsidRDefault="0003537D" w:rsidP="00B57B4B">
      <w:pPr>
        <w:tabs>
          <w:tab w:val="left" w:pos="6804"/>
        </w:tabs>
        <w:spacing w:after="0" w:line="480" w:lineRule="auto"/>
        <w:jc w:val="both"/>
        <w:rPr>
          <w:rFonts w:ascii="Times New Roman" w:hAnsi="Times New Roman" w:cs="Times New Roman"/>
          <w:i/>
          <w:sz w:val="24"/>
          <w:lang w:val="en-GB"/>
        </w:rPr>
      </w:pPr>
      <w:r w:rsidRPr="00CB5463">
        <w:rPr>
          <w:rFonts w:ascii="Times New Roman" w:hAnsi="Times New Roman" w:cs="Times New Roman"/>
          <w:sz w:val="24"/>
          <w:lang w:val="en-GB"/>
        </w:rPr>
        <w:t xml:space="preserve"> </w:t>
      </w:r>
      <w:r w:rsidR="00B57B4B" w:rsidRPr="00CB5463">
        <w:rPr>
          <w:rFonts w:ascii="Times New Roman" w:hAnsi="Times New Roman" w:cs="Times New Roman"/>
          <w:i/>
          <w:sz w:val="24"/>
          <w:lang w:val="en-GB"/>
        </w:rPr>
        <w:t>Competition</w:t>
      </w:r>
    </w:p>
    <w:p w14:paraId="5B26DDE1" w14:textId="6B710AC3" w:rsidR="00B57B4B" w:rsidRPr="00CB5463" w:rsidRDefault="00B57B4B" w:rsidP="00B57B4B">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A Competition is an innovation policy </w:t>
      </w:r>
      <w:r w:rsidRPr="00CB5463">
        <w:rPr>
          <w:rFonts w:ascii="Times New Roman" w:hAnsi="Times New Roman" w:cs="Times New Roman"/>
          <w:sz w:val="24"/>
          <w:szCs w:val="24"/>
          <w:lang w:val="en-GB"/>
        </w:rPr>
        <w:t>instrument</w:t>
      </w:r>
      <w:r w:rsidRPr="00CB5463">
        <w:rPr>
          <w:rFonts w:ascii="Times New Roman" w:hAnsi="Times New Roman" w:cs="Times New Roman"/>
          <w:sz w:val="24"/>
          <w:lang w:val="en-GB"/>
        </w:rPr>
        <w:t xml:space="preserve"> that requires the public institution to make a web platform available to other actors (e.g., firms) that enables them to search for working solutions to their innovation problems, </w:t>
      </w:r>
      <w:r>
        <w:rPr>
          <w:rFonts w:ascii="Times New Roman" w:hAnsi="Times New Roman" w:cs="Times New Roman"/>
          <w:sz w:val="24"/>
          <w:lang w:val="en-GB"/>
        </w:rPr>
        <w:t>which are shared via</w:t>
      </w:r>
      <w:r w:rsidRPr="00CB5463">
        <w:rPr>
          <w:rFonts w:ascii="Times New Roman" w:hAnsi="Times New Roman" w:cs="Times New Roman"/>
          <w:sz w:val="24"/>
          <w:lang w:val="en-GB"/>
        </w:rPr>
        <w:t xml:space="preserve"> a precise brief. Firms can </w:t>
      </w:r>
      <w:r w:rsidRPr="00CB5463">
        <w:rPr>
          <w:rFonts w:ascii="Times New Roman" w:hAnsi="Times New Roman" w:cs="Times New Roman"/>
          <w:sz w:val="24"/>
          <w:szCs w:val="24"/>
          <w:lang w:val="en-GB"/>
        </w:rPr>
        <w:t>organise</w:t>
      </w:r>
      <w:r w:rsidRPr="00CB5463">
        <w:rPr>
          <w:rFonts w:ascii="Times New Roman" w:hAnsi="Times New Roman" w:cs="Times New Roman"/>
          <w:sz w:val="24"/>
          <w:lang w:val="en-GB"/>
        </w:rPr>
        <w:t xml:space="preserve"> a contest involving potential solvers through the web platform. This approach resembles the innovation contest adopted by innovation intermediaries, </w:t>
      </w:r>
      <w:r w:rsidRPr="00CB5463">
        <w:rPr>
          <w:rFonts w:ascii="Times New Roman" w:hAnsi="Times New Roman" w:cs="Times New Roman"/>
          <w:sz w:val="24"/>
          <w:szCs w:val="24"/>
          <w:lang w:val="en-GB"/>
        </w:rPr>
        <w:t xml:space="preserve">such as </w:t>
      </w:r>
      <w:r w:rsidRPr="00CB5463">
        <w:rPr>
          <w:rFonts w:ascii="Times New Roman" w:hAnsi="Times New Roman" w:cs="Times New Roman"/>
          <w:sz w:val="24"/>
          <w:lang w:val="en-GB"/>
        </w:rPr>
        <w:t>Qmarkets and Wazoku, in the private sector</w:t>
      </w:r>
      <w:r>
        <w:rPr>
          <w:rFonts w:ascii="Times New Roman" w:hAnsi="Times New Roman" w:cs="Times New Roman"/>
          <w:sz w:val="24"/>
          <w:lang w:val="en-GB"/>
        </w:rPr>
        <w:t>.</w:t>
      </w:r>
      <w:r w:rsidRPr="00CB5463">
        <w:rPr>
          <w:rFonts w:ascii="Times New Roman" w:hAnsi="Times New Roman" w:cs="Times New Roman"/>
          <w:sz w:val="24"/>
          <w:lang w:val="en-GB"/>
        </w:rPr>
        <w:t xml:space="preserve"> </w:t>
      </w:r>
      <w:r>
        <w:rPr>
          <w:rFonts w:ascii="Times New Roman" w:hAnsi="Times New Roman" w:cs="Times New Roman"/>
          <w:sz w:val="24"/>
          <w:lang w:val="en-GB"/>
        </w:rPr>
        <w:t xml:space="preserve">An interesting example refers to the </w:t>
      </w:r>
      <w:r w:rsidRPr="00CB5463">
        <w:rPr>
          <w:rFonts w:ascii="Times New Roman" w:hAnsi="Times New Roman" w:cs="Times New Roman"/>
          <w:sz w:val="24"/>
          <w:lang w:val="en-GB"/>
        </w:rPr>
        <w:t xml:space="preserve">Open Innovation platform created by </w:t>
      </w:r>
      <w:r>
        <w:rPr>
          <w:rFonts w:ascii="Times New Roman" w:hAnsi="Times New Roman" w:cs="Times New Roman"/>
          <w:sz w:val="24"/>
          <w:lang w:val="en-GB"/>
        </w:rPr>
        <w:t xml:space="preserve">the </w:t>
      </w:r>
      <w:r w:rsidRPr="00CB5463">
        <w:rPr>
          <w:rFonts w:ascii="Times New Roman" w:hAnsi="Times New Roman" w:cs="Times New Roman"/>
          <w:sz w:val="24"/>
          <w:lang w:val="en-GB"/>
        </w:rPr>
        <w:t xml:space="preserve">Lombardy </w:t>
      </w:r>
      <w:r>
        <w:rPr>
          <w:rFonts w:ascii="Times New Roman" w:hAnsi="Times New Roman" w:cs="Times New Roman"/>
          <w:sz w:val="24"/>
          <w:lang w:val="en-GB"/>
        </w:rPr>
        <w:t>R</w:t>
      </w:r>
      <w:r w:rsidRPr="00CB5463">
        <w:rPr>
          <w:rFonts w:ascii="Times New Roman" w:hAnsi="Times New Roman" w:cs="Times New Roman"/>
          <w:sz w:val="24"/>
          <w:lang w:val="en-GB"/>
        </w:rPr>
        <w:t>egion. Through such instrument</w:t>
      </w:r>
      <w:r>
        <w:rPr>
          <w:rFonts w:ascii="Times New Roman" w:hAnsi="Times New Roman" w:cs="Times New Roman"/>
          <w:sz w:val="24"/>
          <w:lang w:val="en-GB"/>
        </w:rPr>
        <w:t>s</w:t>
      </w:r>
      <w:r w:rsidRPr="00CB5463">
        <w:rPr>
          <w:rFonts w:ascii="Times New Roman" w:hAnsi="Times New Roman" w:cs="Times New Roman"/>
          <w:sz w:val="24"/>
          <w:lang w:val="en-GB"/>
        </w:rPr>
        <w:t xml:space="preserve">, policy-makers can build innovation contest systems for specific fields, co-finance the monetary rewards for projects of interest for the territory or even post their own briefs to tackle specific territorial problems. Hence, this approach </w:t>
      </w:r>
      <w:r w:rsidR="00621D5C">
        <w:rPr>
          <w:rFonts w:ascii="Times New Roman" w:hAnsi="Times New Roman" w:cs="Times New Roman"/>
          <w:sz w:val="24"/>
          <w:lang w:val="en-GB"/>
        </w:rPr>
        <w:t>may be</w:t>
      </w:r>
      <w:r w:rsidRPr="00CB5463">
        <w:rPr>
          <w:rFonts w:ascii="Times New Roman" w:hAnsi="Times New Roman" w:cs="Times New Roman"/>
          <w:sz w:val="24"/>
          <w:lang w:val="en-GB"/>
        </w:rPr>
        <w:t xml:space="preserve"> useful</w:t>
      </w:r>
      <w:r w:rsidRPr="00CB5463">
        <w:rPr>
          <w:rFonts w:ascii="Times New Roman" w:hAnsi="Times New Roman" w:cs="Times New Roman"/>
          <w:sz w:val="24"/>
          <w:szCs w:val="24"/>
          <w:lang w:val="en-GB"/>
        </w:rPr>
        <w:t xml:space="preserve"> </w:t>
      </w:r>
      <w:r w:rsidRPr="00CB5463">
        <w:rPr>
          <w:rFonts w:ascii="Times New Roman" w:hAnsi="Times New Roman" w:cs="Times New Roman"/>
          <w:sz w:val="24"/>
          <w:lang w:val="en-GB"/>
        </w:rPr>
        <w:t>for a Region to increase the demand for innovation by creating a market for innovation.</w:t>
      </w:r>
    </w:p>
    <w:p w14:paraId="7D1AF626" w14:textId="77777777" w:rsidR="00B57B4B" w:rsidRPr="00CB5463" w:rsidRDefault="00B57B4B" w:rsidP="00B57B4B">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 </w:t>
      </w:r>
    </w:p>
    <w:p w14:paraId="0E6201D9" w14:textId="68D5B5AA" w:rsidR="00B57B4B" w:rsidRPr="00CB5463" w:rsidRDefault="00B57B4B" w:rsidP="00B57B4B">
      <w:pPr>
        <w:tabs>
          <w:tab w:val="left" w:pos="6804"/>
        </w:tabs>
        <w:spacing w:after="0" w:line="480" w:lineRule="auto"/>
        <w:jc w:val="both"/>
        <w:rPr>
          <w:rFonts w:ascii="Times New Roman" w:hAnsi="Times New Roman" w:cs="Times New Roman"/>
          <w:i/>
          <w:sz w:val="24"/>
          <w:lang w:val="en-GB"/>
        </w:rPr>
      </w:pPr>
      <w:r w:rsidRPr="00CB5463">
        <w:rPr>
          <w:rFonts w:ascii="Times New Roman" w:hAnsi="Times New Roman" w:cs="Times New Roman"/>
          <w:i/>
          <w:sz w:val="24"/>
          <w:lang w:val="en-GB"/>
        </w:rPr>
        <w:lastRenderedPageBreak/>
        <w:t xml:space="preserve">Development </w:t>
      </w:r>
      <w:r w:rsidR="00621D5C">
        <w:rPr>
          <w:rFonts w:ascii="Times New Roman" w:hAnsi="Times New Roman" w:cs="Times New Roman"/>
          <w:i/>
          <w:sz w:val="24"/>
          <w:lang w:val="en-GB"/>
        </w:rPr>
        <w:t>p</w:t>
      </w:r>
      <w:r w:rsidRPr="00CB5463">
        <w:rPr>
          <w:rFonts w:ascii="Times New Roman" w:hAnsi="Times New Roman" w:cs="Times New Roman"/>
          <w:i/>
          <w:sz w:val="24"/>
          <w:lang w:val="en-GB"/>
        </w:rPr>
        <w:t>latform</w:t>
      </w:r>
    </w:p>
    <w:p w14:paraId="60EDA6FD" w14:textId="72DAEA96" w:rsidR="00B57B4B" w:rsidRPr="00CB5463" w:rsidRDefault="00B57B4B" w:rsidP="00B57B4B">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A Development platform is an innovation policy </w:t>
      </w:r>
      <w:r w:rsidRPr="00CB5463">
        <w:rPr>
          <w:rFonts w:ascii="Times New Roman" w:hAnsi="Times New Roman" w:cs="Times New Roman"/>
          <w:sz w:val="24"/>
          <w:szCs w:val="24"/>
          <w:lang w:val="en-GB"/>
        </w:rPr>
        <w:t>instrument</w:t>
      </w:r>
      <w:r w:rsidRPr="00CB5463">
        <w:rPr>
          <w:rFonts w:ascii="Times New Roman" w:hAnsi="Times New Roman" w:cs="Times New Roman"/>
          <w:sz w:val="24"/>
          <w:lang w:val="en-GB"/>
        </w:rPr>
        <w:t xml:space="preserve"> </w:t>
      </w:r>
      <w:r w:rsidRPr="00CB5463">
        <w:rPr>
          <w:rFonts w:ascii="Times New Roman" w:hAnsi="Times New Roman" w:cs="Times New Roman"/>
          <w:sz w:val="24"/>
          <w:szCs w:val="24"/>
          <w:lang w:val="en-GB"/>
        </w:rPr>
        <w:t xml:space="preserve">through which </w:t>
      </w:r>
      <w:r w:rsidR="00621D5C">
        <w:rPr>
          <w:rFonts w:ascii="Times New Roman" w:hAnsi="Times New Roman" w:cs="Times New Roman"/>
          <w:sz w:val="24"/>
          <w:szCs w:val="24"/>
          <w:lang w:val="en-GB"/>
        </w:rPr>
        <w:t>a</w:t>
      </w:r>
      <w:r w:rsidRPr="00CB5463">
        <w:rPr>
          <w:rFonts w:ascii="Times New Roman" w:hAnsi="Times New Roman" w:cs="Times New Roman"/>
          <w:sz w:val="24"/>
          <w:szCs w:val="24"/>
          <w:lang w:val="en-GB"/>
        </w:rPr>
        <w:t xml:space="preserve"> policy-maker </w:t>
      </w:r>
      <w:r w:rsidRPr="00CB5463">
        <w:rPr>
          <w:rFonts w:ascii="Times New Roman" w:hAnsi="Times New Roman" w:cs="Times New Roman"/>
          <w:sz w:val="24"/>
          <w:lang w:val="en-GB"/>
        </w:rPr>
        <w:t xml:space="preserve">provides a web platform that makes it easier to connect the demand and offer for innovation. </w:t>
      </w:r>
      <w:r w:rsidR="00621D5C">
        <w:rPr>
          <w:rFonts w:ascii="Times New Roman" w:hAnsi="Times New Roman" w:cs="Times New Roman"/>
          <w:sz w:val="24"/>
          <w:lang w:val="en-GB"/>
        </w:rPr>
        <w:t xml:space="preserve">Moreover, other complementary assets that can be offered by </w:t>
      </w:r>
      <w:r w:rsidR="00621D5C" w:rsidRPr="00CB5463">
        <w:rPr>
          <w:rFonts w:ascii="Times New Roman" w:hAnsi="Times New Roman" w:cs="Times New Roman"/>
          <w:sz w:val="24"/>
          <w:szCs w:val="24"/>
          <w:lang w:val="en-GB"/>
        </w:rPr>
        <w:t xml:space="preserve">policy-maker </w:t>
      </w:r>
      <w:r w:rsidR="00621D5C">
        <w:rPr>
          <w:rFonts w:ascii="Times New Roman" w:hAnsi="Times New Roman" w:cs="Times New Roman"/>
          <w:sz w:val="24"/>
          <w:szCs w:val="24"/>
          <w:lang w:val="en-GB"/>
        </w:rPr>
        <w:t xml:space="preserve">refer to </w:t>
      </w:r>
      <w:r w:rsidRPr="00CB5463">
        <w:rPr>
          <w:rFonts w:ascii="Times New Roman" w:hAnsi="Times New Roman" w:cs="Times New Roman"/>
          <w:sz w:val="24"/>
          <w:lang w:val="en-GB"/>
        </w:rPr>
        <w:t xml:space="preserve">facilities and or public spaces, as well as data and other infrastructures that could be made available for actors (e.g., firms) interested in leveraging them to </w:t>
      </w:r>
      <w:r w:rsidR="00621D5C">
        <w:rPr>
          <w:rFonts w:ascii="Times New Roman" w:hAnsi="Times New Roman" w:cs="Times New Roman"/>
          <w:sz w:val="24"/>
          <w:lang w:val="en-GB"/>
        </w:rPr>
        <w:t>develop</w:t>
      </w:r>
      <w:r w:rsidRPr="00CB5463">
        <w:rPr>
          <w:rFonts w:ascii="Times New Roman" w:hAnsi="Times New Roman" w:cs="Times New Roman"/>
          <w:sz w:val="24"/>
          <w:lang w:val="en-GB"/>
        </w:rPr>
        <w:t xml:space="preserve"> innovative products or services. This instrument enables firms to create and sell working solutions to a specific market without following a precise brief. In the private sector, one of the most famous examples of this approach is represented by the Apple Store, where developers sell working applications (i.e</w:t>
      </w:r>
      <w:r w:rsidRPr="00CB5463">
        <w:rPr>
          <w:rFonts w:ascii="Times New Roman" w:hAnsi="Times New Roman" w:cs="Times New Roman"/>
          <w:sz w:val="24"/>
          <w:szCs w:val="24"/>
          <w:lang w:val="en-GB"/>
        </w:rPr>
        <w:t>.,</w:t>
      </w:r>
      <w:r w:rsidRPr="00CB5463">
        <w:rPr>
          <w:rFonts w:ascii="Times New Roman" w:hAnsi="Times New Roman" w:cs="Times New Roman"/>
          <w:sz w:val="24"/>
          <w:lang w:val="en-GB"/>
        </w:rPr>
        <w:t xml:space="preserve"> solutions) they develop for the iPhone or iPad without following a precise brief and advertise them through the store. </w:t>
      </w:r>
      <w:r w:rsidRPr="00CB5463">
        <w:rPr>
          <w:rFonts w:ascii="Times New Roman" w:hAnsi="Times New Roman" w:cs="Times New Roman"/>
          <w:sz w:val="24"/>
          <w:szCs w:val="24"/>
          <w:lang w:val="en-GB"/>
        </w:rPr>
        <w:t xml:space="preserve">Similarly, the US government exploited this approach via the US National Innovation Marketplace. By leveraging this platform, </w:t>
      </w:r>
      <w:r w:rsidRPr="00CB5463">
        <w:rPr>
          <w:rFonts w:ascii="Times New Roman" w:hAnsi="Times New Roman" w:cs="Times New Roman"/>
          <w:i/>
          <w:sz w:val="24"/>
          <w:szCs w:val="24"/>
          <w:lang w:val="en-GB"/>
        </w:rPr>
        <w:t>“your invention might be found by a buyer searching the marketplace”.</w:t>
      </w:r>
    </w:p>
    <w:p w14:paraId="2409202D" w14:textId="182C2ADA" w:rsidR="0003537D" w:rsidRPr="00CB5463" w:rsidRDefault="0003537D" w:rsidP="00CA13DC">
      <w:pPr>
        <w:tabs>
          <w:tab w:val="left" w:pos="6804"/>
        </w:tabs>
        <w:spacing w:after="0" w:line="480" w:lineRule="auto"/>
        <w:jc w:val="both"/>
        <w:rPr>
          <w:rFonts w:ascii="Times New Roman" w:hAnsi="Times New Roman" w:cs="Times New Roman"/>
          <w:sz w:val="24"/>
          <w:lang w:val="en-GB"/>
        </w:rPr>
      </w:pPr>
    </w:p>
    <w:p w14:paraId="0D241293" w14:textId="643BB8F4" w:rsidR="0003537D" w:rsidRPr="00CB5463" w:rsidRDefault="0003537D" w:rsidP="00CA13DC">
      <w:pPr>
        <w:tabs>
          <w:tab w:val="left" w:pos="6804"/>
        </w:tabs>
        <w:spacing w:after="0" w:line="480" w:lineRule="auto"/>
        <w:jc w:val="both"/>
        <w:rPr>
          <w:rFonts w:ascii="Times New Roman" w:hAnsi="Times New Roman" w:cs="Times New Roman"/>
          <w:i/>
          <w:sz w:val="24"/>
          <w:lang w:val="en-GB"/>
        </w:rPr>
      </w:pPr>
      <w:r w:rsidRPr="00CB5463">
        <w:rPr>
          <w:rFonts w:ascii="Times New Roman" w:hAnsi="Times New Roman" w:cs="Times New Roman"/>
          <w:i/>
          <w:sz w:val="24"/>
          <w:lang w:val="en-GB"/>
        </w:rPr>
        <w:t xml:space="preserve">Knowledge </w:t>
      </w:r>
      <w:r w:rsidR="00B57B4B">
        <w:rPr>
          <w:rFonts w:ascii="Times New Roman" w:hAnsi="Times New Roman" w:cs="Times New Roman"/>
          <w:i/>
          <w:sz w:val="24"/>
          <w:lang w:val="en-GB"/>
        </w:rPr>
        <w:t>r</w:t>
      </w:r>
      <w:r w:rsidR="00B57B4B" w:rsidRPr="00CB5463">
        <w:rPr>
          <w:rFonts w:ascii="Times New Roman" w:hAnsi="Times New Roman" w:cs="Times New Roman"/>
          <w:i/>
          <w:sz w:val="24"/>
          <w:lang w:val="en-GB"/>
        </w:rPr>
        <w:t>epository</w:t>
      </w:r>
    </w:p>
    <w:p w14:paraId="3BE95C08" w14:textId="3F9BA535" w:rsidR="0003537D" w:rsidRPr="00CB5463" w:rsidRDefault="00314CD0" w:rsidP="00B317C9">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A Knowledge repository is an i</w:t>
      </w:r>
      <w:r w:rsidR="008344B5" w:rsidRPr="00CB5463">
        <w:rPr>
          <w:rFonts w:ascii="Times New Roman" w:hAnsi="Times New Roman" w:cs="Times New Roman"/>
          <w:sz w:val="24"/>
          <w:lang w:val="en-GB"/>
        </w:rPr>
        <w:t xml:space="preserve">nnovation policy </w:t>
      </w:r>
      <w:r w:rsidR="008344B5" w:rsidRPr="00CB5463">
        <w:rPr>
          <w:rFonts w:ascii="Times New Roman" w:hAnsi="Times New Roman" w:cs="Times New Roman"/>
          <w:sz w:val="24"/>
          <w:szCs w:val="24"/>
          <w:lang w:val="en-GB"/>
        </w:rPr>
        <w:t>instrument</w:t>
      </w:r>
      <w:r w:rsidR="008344B5" w:rsidRPr="00CB5463">
        <w:rPr>
          <w:rFonts w:ascii="Times New Roman" w:hAnsi="Times New Roman" w:cs="Times New Roman"/>
          <w:sz w:val="24"/>
          <w:lang w:val="en-GB"/>
        </w:rPr>
        <w:t xml:space="preserve"> that requires the public institution to make a web platform available to </w:t>
      </w:r>
      <w:r w:rsidR="008169D1" w:rsidRPr="00CB5463">
        <w:rPr>
          <w:rFonts w:ascii="Times New Roman" w:hAnsi="Times New Roman" w:cs="Times New Roman"/>
          <w:sz w:val="24"/>
          <w:lang w:val="en-GB"/>
        </w:rPr>
        <w:t>other actors</w:t>
      </w:r>
      <w:r w:rsidR="008344B5" w:rsidRPr="00CB5463">
        <w:rPr>
          <w:rFonts w:ascii="Times New Roman" w:hAnsi="Times New Roman" w:cs="Times New Roman"/>
          <w:sz w:val="24"/>
          <w:lang w:val="en-GB"/>
        </w:rPr>
        <w:t xml:space="preserve"> </w:t>
      </w:r>
      <w:r w:rsidR="00E57843" w:rsidRPr="00CB5463">
        <w:rPr>
          <w:rFonts w:ascii="Times New Roman" w:hAnsi="Times New Roman" w:cs="Times New Roman"/>
          <w:sz w:val="24"/>
          <w:lang w:val="en-GB"/>
        </w:rPr>
        <w:t xml:space="preserve">(e.g., firms) </w:t>
      </w:r>
      <w:r w:rsidR="008344B5" w:rsidRPr="00CB5463">
        <w:rPr>
          <w:rFonts w:ascii="Times New Roman" w:hAnsi="Times New Roman" w:cs="Times New Roman"/>
          <w:sz w:val="24"/>
          <w:lang w:val="en-GB"/>
        </w:rPr>
        <w:t xml:space="preserve">that can advertise their </w:t>
      </w:r>
      <w:r w:rsidRPr="00CB5463">
        <w:rPr>
          <w:rFonts w:ascii="Times New Roman" w:hAnsi="Times New Roman" w:cs="Times New Roman"/>
          <w:sz w:val="24"/>
          <w:lang w:val="en-GB"/>
        </w:rPr>
        <w:t xml:space="preserve">expertise </w:t>
      </w:r>
      <w:r w:rsidR="008344B5" w:rsidRPr="00CB5463">
        <w:rPr>
          <w:rFonts w:ascii="Times New Roman" w:hAnsi="Times New Roman" w:cs="Times New Roman"/>
          <w:sz w:val="24"/>
          <w:lang w:val="en-GB"/>
        </w:rPr>
        <w:t xml:space="preserve">or propose innovation projects without </w:t>
      </w:r>
      <w:r w:rsidR="00621D5C">
        <w:rPr>
          <w:rFonts w:ascii="Times New Roman" w:hAnsi="Times New Roman" w:cs="Times New Roman"/>
          <w:sz w:val="24"/>
          <w:lang w:val="en-GB"/>
        </w:rPr>
        <w:t>sharing</w:t>
      </w:r>
      <w:r w:rsidR="00621D5C" w:rsidRPr="00CB5463">
        <w:rPr>
          <w:rFonts w:ascii="Times New Roman" w:hAnsi="Times New Roman" w:cs="Times New Roman"/>
          <w:sz w:val="24"/>
          <w:lang w:val="en-GB"/>
        </w:rPr>
        <w:t xml:space="preserve"> </w:t>
      </w:r>
      <w:r w:rsidR="008344B5" w:rsidRPr="00CB5463">
        <w:rPr>
          <w:rFonts w:ascii="Times New Roman" w:hAnsi="Times New Roman" w:cs="Times New Roman"/>
          <w:sz w:val="24"/>
          <w:lang w:val="en-GB"/>
        </w:rPr>
        <w:t xml:space="preserve">a precise brief. This </w:t>
      </w:r>
      <w:r w:rsidR="008344B5" w:rsidRPr="00CB5463">
        <w:rPr>
          <w:rFonts w:ascii="Times New Roman" w:hAnsi="Times New Roman" w:cs="Times New Roman"/>
          <w:sz w:val="24"/>
          <w:szCs w:val="24"/>
          <w:lang w:val="en-GB"/>
        </w:rPr>
        <w:t>instrument</w:t>
      </w:r>
      <w:r w:rsidR="008344B5" w:rsidRPr="00CB5463">
        <w:rPr>
          <w:rFonts w:ascii="Times New Roman" w:hAnsi="Times New Roman" w:cs="Times New Roman"/>
          <w:sz w:val="24"/>
          <w:lang w:val="en-GB"/>
        </w:rPr>
        <w:t xml:space="preserve"> supports innovation by making it easier for </w:t>
      </w:r>
      <w:r w:rsidR="008169D1" w:rsidRPr="00CB5463">
        <w:rPr>
          <w:rFonts w:ascii="Times New Roman" w:hAnsi="Times New Roman" w:cs="Times New Roman"/>
          <w:sz w:val="24"/>
          <w:lang w:val="en-GB"/>
        </w:rPr>
        <w:t>such actors</w:t>
      </w:r>
      <w:r w:rsidR="008344B5" w:rsidRPr="00CB5463">
        <w:rPr>
          <w:rFonts w:ascii="Times New Roman" w:hAnsi="Times New Roman" w:cs="Times New Roman"/>
          <w:sz w:val="24"/>
          <w:lang w:val="en-GB"/>
        </w:rPr>
        <w:t xml:space="preserve"> to understand the </w:t>
      </w:r>
      <w:r w:rsidRPr="00CB5463">
        <w:rPr>
          <w:rFonts w:ascii="Times New Roman" w:hAnsi="Times New Roman" w:cs="Times New Roman"/>
          <w:sz w:val="24"/>
          <w:lang w:val="en-GB"/>
        </w:rPr>
        <w:t xml:space="preserve">expertise </w:t>
      </w:r>
      <w:r w:rsidR="008344B5" w:rsidRPr="00CB5463">
        <w:rPr>
          <w:rFonts w:ascii="Times New Roman" w:hAnsi="Times New Roman" w:cs="Times New Roman"/>
          <w:sz w:val="24"/>
          <w:lang w:val="en-GB"/>
        </w:rPr>
        <w:t>that can be found in a territory. The innovation effort is left to the</w:t>
      </w:r>
      <w:r w:rsidR="008169D1" w:rsidRPr="00CB5463">
        <w:rPr>
          <w:rFonts w:ascii="Times New Roman" w:hAnsi="Times New Roman" w:cs="Times New Roman"/>
          <w:sz w:val="24"/>
          <w:lang w:val="en-GB"/>
        </w:rPr>
        <w:t>se actors</w:t>
      </w:r>
      <w:r w:rsidR="008344B5" w:rsidRPr="00CB5463">
        <w:rPr>
          <w:rFonts w:ascii="Times New Roman" w:hAnsi="Times New Roman" w:cs="Times New Roman"/>
          <w:sz w:val="24"/>
          <w:lang w:val="en-GB"/>
        </w:rPr>
        <w:t xml:space="preserve"> in terms of identifying the innovation problem on which to work, as well as determining the effort </w:t>
      </w:r>
      <w:r w:rsidRPr="00CB5463">
        <w:rPr>
          <w:rFonts w:ascii="Times New Roman" w:hAnsi="Times New Roman" w:cs="Times New Roman"/>
          <w:sz w:val="24"/>
          <w:lang w:val="en-GB"/>
        </w:rPr>
        <w:t>to develop</w:t>
      </w:r>
      <w:r w:rsidR="008344B5" w:rsidRPr="00CB5463">
        <w:rPr>
          <w:rFonts w:ascii="Times New Roman" w:hAnsi="Times New Roman" w:cs="Times New Roman"/>
          <w:sz w:val="24"/>
          <w:lang w:val="en-GB"/>
        </w:rPr>
        <w:t xml:space="preserve"> the solution. </w:t>
      </w:r>
      <w:r w:rsidR="0003537D" w:rsidRPr="00CB5463">
        <w:rPr>
          <w:rFonts w:ascii="Times New Roman" w:hAnsi="Times New Roman" w:cs="Times New Roman"/>
          <w:sz w:val="24"/>
          <w:lang w:val="en-GB"/>
        </w:rPr>
        <w:t>A</w:t>
      </w:r>
      <w:r w:rsidR="008169D1" w:rsidRPr="00CB5463">
        <w:rPr>
          <w:rFonts w:ascii="Times New Roman" w:hAnsi="Times New Roman" w:cs="Times New Roman"/>
          <w:sz w:val="24"/>
          <w:lang w:val="en-GB"/>
        </w:rPr>
        <w:t xml:space="preserve"> relevant</w:t>
      </w:r>
      <w:r w:rsidR="0003537D" w:rsidRPr="00CB5463">
        <w:rPr>
          <w:rFonts w:ascii="Times New Roman" w:hAnsi="Times New Roman" w:cs="Times New Roman"/>
          <w:sz w:val="24"/>
          <w:lang w:val="en-GB"/>
        </w:rPr>
        <w:t xml:space="preserve"> example of </w:t>
      </w:r>
      <w:r w:rsidR="008169D1" w:rsidRPr="00CB5463">
        <w:rPr>
          <w:rFonts w:ascii="Times New Roman" w:hAnsi="Times New Roman" w:cs="Times New Roman"/>
          <w:sz w:val="24"/>
          <w:lang w:val="en-GB"/>
        </w:rPr>
        <w:t>this instrument developed</w:t>
      </w:r>
      <w:r w:rsidR="0003537D" w:rsidRPr="00CB5463">
        <w:rPr>
          <w:rFonts w:ascii="Times New Roman" w:hAnsi="Times New Roman" w:cs="Times New Roman"/>
          <w:sz w:val="24"/>
          <w:lang w:val="en-GB"/>
        </w:rPr>
        <w:t xml:space="preserve"> in the Lombardy region </w:t>
      </w:r>
      <w:r w:rsidR="008169D1" w:rsidRPr="00CB5463">
        <w:rPr>
          <w:rFonts w:ascii="Times New Roman" w:hAnsi="Times New Roman" w:cs="Times New Roman"/>
          <w:sz w:val="24"/>
          <w:lang w:val="en-GB"/>
        </w:rPr>
        <w:t>refers to</w:t>
      </w:r>
      <w:r w:rsidR="0003537D" w:rsidRPr="00CB5463">
        <w:rPr>
          <w:rFonts w:ascii="Times New Roman" w:hAnsi="Times New Roman" w:cs="Times New Roman"/>
          <w:sz w:val="24"/>
          <w:lang w:val="en-GB"/>
        </w:rPr>
        <w:t xml:space="preserve"> Q</w:t>
      </w:r>
      <w:r w:rsidR="008B20B4" w:rsidRPr="00CB5463">
        <w:rPr>
          <w:rFonts w:ascii="Times New Roman" w:hAnsi="Times New Roman" w:cs="Times New Roman"/>
          <w:sz w:val="24"/>
          <w:lang w:val="en-GB"/>
        </w:rPr>
        <w:t>u</w:t>
      </w:r>
      <w:r w:rsidR="0003537D" w:rsidRPr="00CB5463">
        <w:rPr>
          <w:rFonts w:ascii="Times New Roman" w:hAnsi="Times New Roman" w:cs="Times New Roman"/>
          <w:sz w:val="24"/>
          <w:lang w:val="en-GB"/>
        </w:rPr>
        <w:t xml:space="preserve">ESTIO </w:t>
      </w:r>
      <w:r w:rsidRPr="00CB5463">
        <w:rPr>
          <w:rFonts w:ascii="Times New Roman" w:hAnsi="Times New Roman" w:cs="Times New Roman"/>
          <w:sz w:val="24"/>
          <w:lang w:val="en-GB"/>
        </w:rPr>
        <w:t>(Quality Evaluation in Science and Technology for Innovation Opportunity</w:t>
      </w:r>
      <w:r w:rsidR="0003537D" w:rsidRPr="00CB5463">
        <w:rPr>
          <w:rFonts w:ascii="Times New Roman" w:hAnsi="Times New Roman" w:cs="Times New Roman"/>
          <w:sz w:val="24"/>
          <w:szCs w:val="24"/>
          <w:lang w:val="en-GB"/>
        </w:rPr>
        <w:t>)</w:t>
      </w:r>
      <w:r w:rsidR="00B317C9" w:rsidRPr="00CB5463">
        <w:rPr>
          <w:rFonts w:ascii="Times New Roman" w:hAnsi="Times New Roman" w:cs="Times New Roman"/>
          <w:sz w:val="24"/>
          <w:lang w:val="en-GB"/>
        </w:rPr>
        <w:t xml:space="preserve">, </w:t>
      </w:r>
      <w:r w:rsidR="008169D1" w:rsidRPr="00CB5463">
        <w:rPr>
          <w:rFonts w:ascii="Times New Roman" w:hAnsi="Times New Roman" w:cs="Times New Roman"/>
          <w:sz w:val="24"/>
          <w:lang w:val="en-GB"/>
        </w:rPr>
        <w:t xml:space="preserve">i.e., </w:t>
      </w:r>
      <w:r w:rsidR="00B317C9" w:rsidRPr="00CB5463">
        <w:rPr>
          <w:rFonts w:ascii="Times New Roman" w:hAnsi="Times New Roman" w:cs="Times New Roman"/>
          <w:sz w:val="24"/>
          <w:lang w:val="en-GB"/>
        </w:rPr>
        <w:t xml:space="preserve">a tool designed by the Lombardy </w:t>
      </w:r>
      <w:r w:rsidR="00111948" w:rsidRPr="00CB5463">
        <w:rPr>
          <w:rFonts w:ascii="Times New Roman" w:hAnsi="Times New Roman" w:cs="Times New Roman"/>
          <w:sz w:val="24"/>
          <w:lang w:val="en-GB"/>
        </w:rPr>
        <w:t>r</w:t>
      </w:r>
      <w:r w:rsidR="00B317C9" w:rsidRPr="00CB5463">
        <w:rPr>
          <w:rFonts w:ascii="Times New Roman" w:hAnsi="Times New Roman" w:cs="Times New Roman"/>
          <w:sz w:val="24"/>
          <w:lang w:val="en-GB"/>
        </w:rPr>
        <w:t xml:space="preserve">egion to promote the innovation ecosystem through the mapping of Research and innovation </w:t>
      </w:r>
      <w:r w:rsidRPr="00CB5463">
        <w:rPr>
          <w:rFonts w:ascii="Times New Roman" w:hAnsi="Times New Roman" w:cs="Times New Roman"/>
          <w:sz w:val="24"/>
          <w:lang w:val="en-GB"/>
        </w:rPr>
        <w:t>centres</w:t>
      </w:r>
      <w:r w:rsidR="00B317C9" w:rsidRPr="00CB5463">
        <w:rPr>
          <w:rFonts w:ascii="Times New Roman" w:hAnsi="Times New Roman" w:cs="Times New Roman"/>
          <w:sz w:val="24"/>
          <w:lang w:val="en-GB"/>
        </w:rPr>
        <w:t xml:space="preserve">, productive activities, and technology clusters in the Lombardy region. The tool aims to offer visibility to registered subjects, mapping skills, infrastructures, networks, and collaborations of productive activities active in the field of innovation, as well as promote the exchange of knowledge between innovation </w:t>
      </w:r>
      <w:r w:rsidRPr="00CB5463">
        <w:rPr>
          <w:rFonts w:ascii="Times New Roman" w:hAnsi="Times New Roman" w:cs="Times New Roman"/>
          <w:sz w:val="24"/>
          <w:lang w:val="en-GB"/>
        </w:rPr>
        <w:t xml:space="preserve">centres </w:t>
      </w:r>
      <w:r w:rsidR="00B317C9" w:rsidRPr="00CB5463">
        <w:rPr>
          <w:rFonts w:ascii="Times New Roman" w:hAnsi="Times New Roman" w:cs="Times New Roman"/>
          <w:sz w:val="24"/>
          <w:lang w:val="en-GB"/>
        </w:rPr>
        <w:t xml:space="preserve">and production </w:t>
      </w:r>
      <w:r w:rsidR="00B317C9" w:rsidRPr="00CB5463">
        <w:rPr>
          <w:rFonts w:ascii="Times New Roman" w:hAnsi="Times New Roman" w:cs="Times New Roman"/>
          <w:sz w:val="24"/>
          <w:lang w:val="en-GB"/>
        </w:rPr>
        <w:lastRenderedPageBreak/>
        <w:t>activities, the development of collaborations and networks</w:t>
      </w:r>
      <w:r w:rsidRPr="00CB5463">
        <w:rPr>
          <w:rFonts w:ascii="Times New Roman" w:hAnsi="Times New Roman" w:cs="Times New Roman"/>
          <w:sz w:val="24"/>
          <w:lang w:val="en-GB"/>
        </w:rPr>
        <w:t>,</w:t>
      </w:r>
      <w:r w:rsidR="00B317C9" w:rsidRPr="00CB5463">
        <w:rPr>
          <w:rFonts w:ascii="Times New Roman" w:hAnsi="Times New Roman" w:cs="Times New Roman"/>
          <w:sz w:val="24"/>
          <w:lang w:val="en-GB"/>
        </w:rPr>
        <w:t xml:space="preserve"> both within the technical-scientific community and towards the business world, and the innovation services offered by individuals.</w:t>
      </w:r>
      <w:r w:rsidR="0003537D" w:rsidRPr="00CB5463">
        <w:rPr>
          <w:rFonts w:ascii="Times New Roman" w:hAnsi="Times New Roman" w:cs="Times New Roman"/>
          <w:sz w:val="24"/>
          <w:lang w:val="en-GB"/>
        </w:rPr>
        <w:t xml:space="preserve"> </w:t>
      </w:r>
    </w:p>
    <w:p w14:paraId="027C7574" w14:textId="77777777" w:rsidR="0003537D" w:rsidRPr="00CB5463" w:rsidRDefault="0003537D" w:rsidP="00CA13DC">
      <w:pPr>
        <w:tabs>
          <w:tab w:val="left" w:pos="6804"/>
        </w:tabs>
        <w:spacing w:after="0" w:line="480" w:lineRule="auto"/>
        <w:jc w:val="both"/>
        <w:rPr>
          <w:rFonts w:ascii="Times New Roman" w:hAnsi="Times New Roman" w:cs="Times New Roman"/>
          <w:sz w:val="24"/>
          <w:lang w:val="en-GB"/>
        </w:rPr>
      </w:pPr>
    </w:p>
    <w:p w14:paraId="7BB28EBF" w14:textId="511DB7E5" w:rsidR="0003537D" w:rsidRPr="00CB5463" w:rsidRDefault="0003537D" w:rsidP="00CA13DC">
      <w:pPr>
        <w:tabs>
          <w:tab w:val="left" w:pos="6804"/>
        </w:tabs>
        <w:spacing w:after="0" w:line="480" w:lineRule="auto"/>
        <w:jc w:val="both"/>
        <w:rPr>
          <w:rFonts w:ascii="Times New Roman" w:hAnsi="Times New Roman" w:cs="Times New Roman"/>
          <w:i/>
          <w:sz w:val="24"/>
          <w:lang w:val="en-GB"/>
        </w:rPr>
      </w:pPr>
      <w:r w:rsidRPr="00CB5463">
        <w:rPr>
          <w:rFonts w:ascii="Times New Roman" w:hAnsi="Times New Roman" w:cs="Times New Roman"/>
          <w:i/>
          <w:sz w:val="24"/>
          <w:lang w:val="en-GB"/>
        </w:rPr>
        <w:t xml:space="preserve">Partner </w:t>
      </w:r>
      <w:r w:rsidR="00621D5C">
        <w:rPr>
          <w:rFonts w:ascii="Times New Roman" w:hAnsi="Times New Roman" w:cs="Times New Roman"/>
          <w:i/>
          <w:sz w:val="24"/>
          <w:lang w:val="en-GB"/>
        </w:rPr>
        <w:t>s</w:t>
      </w:r>
      <w:r w:rsidR="00621D5C" w:rsidRPr="00CB5463">
        <w:rPr>
          <w:rFonts w:ascii="Times New Roman" w:hAnsi="Times New Roman" w:cs="Times New Roman"/>
          <w:i/>
          <w:sz w:val="24"/>
          <w:lang w:val="en-GB"/>
        </w:rPr>
        <w:t>earching</w:t>
      </w:r>
    </w:p>
    <w:p w14:paraId="0C1B2AA8" w14:textId="5D432BF7" w:rsidR="0003537D" w:rsidRPr="00CB5463" w:rsidRDefault="00314CD0" w:rsidP="00C0184C">
      <w:pPr>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Partner searching is an i</w:t>
      </w:r>
      <w:r w:rsidR="00C307A7" w:rsidRPr="00CB5463">
        <w:rPr>
          <w:rFonts w:ascii="Times New Roman" w:hAnsi="Times New Roman" w:cs="Times New Roman"/>
          <w:sz w:val="24"/>
          <w:lang w:val="en-GB"/>
        </w:rPr>
        <w:t xml:space="preserve">nnovation policy </w:t>
      </w:r>
      <w:r w:rsidR="00C307A7" w:rsidRPr="00CB5463">
        <w:rPr>
          <w:rFonts w:ascii="Times New Roman" w:hAnsi="Times New Roman" w:cs="Times New Roman"/>
          <w:sz w:val="24"/>
          <w:szCs w:val="24"/>
          <w:lang w:val="en-GB"/>
        </w:rPr>
        <w:t>instrument</w:t>
      </w:r>
      <w:r w:rsidR="00C307A7" w:rsidRPr="00CB5463">
        <w:rPr>
          <w:rFonts w:ascii="Times New Roman" w:hAnsi="Times New Roman" w:cs="Times New Roman"/>
          <w:sz w:val="24"/>
          <w:lang w:val="en-GB"/>
        </w:rPr>
        <w:t xml:space="preserve"> </w:t>
      </w:r>
      <w:r w:rsidR="00E57843" w:rsidRPr="00CB5463">
        <w:rPr>
          <w:rFonts w:ascii="Times New Roman" w:hAnsi="Times New Roman" w:cs="Times New Roman"/>
          <w:sz w:val="24"/>
          <w:lang w:val="en-GB"/>
        </w:rPr>
        <w:t xml:space="preserve">through which </w:t>
      </w:r>
      <w:r w:rsidR="00621D5C">
        <w:rPr>
          <w:rFonts w:ascii="Times New Roman" w:hAnsi="Times New Roman" w:cs="Times New Roman"/>
          <w:sz w:val="24"/>
          <w:lang w:val="en-GB"/>
        </w:rPr>
        <w:t>a</w:t>
      </w:r>
      <w:r w:rsidR="00621D5C" w:rsidRPr="00CB5463">
        <w:rPr>
          <w:rFonts w:ascii="Times New Roman" w:hAnsi="Times New Roman" w:cs="Times New Roman"/>
          <w:sz w:val="24"/>
          <w:lang w:val="en-GB"/>
        </w:rPr>
        <w:t xml:space="preserve"> </w:t>
      </w:r>
      <w:r w:rsidR="00E57843" w:rsidRPr="00CB5463">
        <w:rPr>
          <w:rFonts w:ascii="Times New Roman" w:hAnsi="Times New Roman" w:cs="Times New Roman"/>
          <w:sz w:val="24"/>
          <w:lang w:val="en-GB"/>
        </w:rPr>
        <w:t xml:space="preserve">public institution may </w:t>
      </w:r>
      <w:r w:rsidR="0003537D" w:rsidRPr="00CB5463">
        <w:rPr>
          <w:rFonts w:ascii="Times New Roman" w:hAnsi="Times New Roman" w:cs="Times New Roman"/>
          <w:sz w:val="24"/>
          <w:lang w:val="en-GB"/>
        </w:rPr>
        <w:t xml:space="preserve">support </w:t>
      </w:r>
      <w:r w:rsidR="00E57843" w:rsidRPr="00CB5463">
        <w:rPr>
          <w:rFonts w:ascii="Times New Roman" w:hAnsi="Times New Roman" w:cs="Times New Roman"/>
          <w:sz w:val="24"/>
          <w:lang w:val="en-GB"/>
        </w:rPr>
        <w:t xml:space="preserve">other actors (e.g., firms) </w:t>
      </w:r>
      <w:r w:rsidR="0003537D" w:rsidRPr="00CB5463">
        <w:rPr>
          <w:rFonts w:ascii="Times New Roman" w:hAnsi="Times New Roman" w:cs="Times New Roman"/>
          <w:sz w:val="24"/>
          <w:lang w:val="en-GB"/>
        </w:rPr>
        <w:t>in finding the right partner</w:t>
      </w:r>
      <w:r w:rsidR="00621D5C">
        <w:rPr>
          <w:rFonts w:ascii="Times New Roman" w:hAnsi="Times New Roman" w:cs="Times New Roman"/>
          <w:sz w:val="24"/>
          <w:lang w:val="en-GB"/>
        </w:rPr>
        <w:t>s</w:t>
      </w:r>
      <w:r w:rsidR="0003537D" w:rsidRPr="00CB5463">
        <w:rPr>
          <w:rFonts w:ascii="Times New Roman" w:hAnsi="Times New Roman" w:cs="Times New Roman"/>
          <w:sz w:val="24"/>
          <w:lang w:val="en-GB"/>
        </w:rPr>
        <w:t xml:space="preserve"> to collaborate </w:t>
      </w:r>
      <w:r w:rsidRPr="00CB5463">
        <w:rPr>
          <w:rFonts w:ascii="Times New Roman" w:hAnsi="Times New Roman" w:cs="Times New Roman"/>
          <w:sz w:val="24"/>
          <w:lang w:val="en-GB"/>
        </w:rPr>
        <w:t xml:space="preserve">with </w:t>
      </w:r>
      <w:r w:rsidR="0003537D" w:rsidRPr="00CB5463">
        <w:rPr>
          <w:rFonts w:ascii="Times New Roman" w:hAnsi="Times New Roman" w:cs="Times New Roman"/>
          <w:sz w:val="24"/>
          <w:lang w:val="en-GB"/>
        </w:rPr>
        <w:t>to solve specific</w:t>
      </w:r>
      <w:r w:rsidR="00B95717" w:rsidRPr="00CB5463">
        <w:rPr>
          <w:rFonts w:ascii="Times New Roman" w:hAnsi="Times New Roman" w:cs="Times New Roman"/>
          <w:sz w:val="24"/>
          <w:lang w:val="en-GB"/>
        </w:rPr>
        <w:t xml:space="preserve"> innovation</w:t>
      </w:r>
      <w:r w:rsidR="0003537D" w:rsidRPr="00CB5463">
        <w:rPr>
          <w:rFonts w:ascii="Times New Roman" w:hAnsi="Times New Roman" w:cs="Times New Roman"/>
          <w:sz w:val="24"/>
          <w:lang w:val="en-GB"/>
        </w:rPr>
        <w:t xml:space="preserve"> problems. </w:t>
      </w:r>
      <w:r w:rsidR="00C307A7" w:rsidRPr="00CB5463">
        <w:rPr>
          <w:rFonts w:ascii="Times New Roman" w:hAnsi="Times New Roman" w:cs="Times New Roman"/>
          <w:sz w:val="24"/>
          <w:lang w:val="en-GB"/>
        </w:rPr>
        <w:t>The p</w:t>
      </w:r>
      <w:r w:rsidR="0003537D" w:rsidRPr="00CB5463">
        <w:rPr>
          <w:rFonts w:ascii="Times New Roman" w:hAnsi="Times New Roman" w:cs="Times New Roman"/>
          <w:sz w:val="24"/>
          <w:lang w:val="en-GB"/>
        </w:rPr>
        <w:t xml:space="preserve">ublic institution </w:t>
      </w:r>
      <w:r w:rsidR="00B95717" w:rsidRPr="00CB5463">
        <w:rPr>
          <w:rFonts w:ascii="Times New Roman" w:hAnsi="Times New Roman" w:cs="Times New Roman"/>
          <w:sz w:val="24"/>
          <w:lang w:val="en-GB"/>
        </w:rPr>
        <w:t>make</w:t>
      </w:r>
      <w:r w:rsidR="00C307A7" w:rsidRPr="00CB5463">
        <w:rPr>
          <w:rFonts w:ascii="Times New Roman" w:hAnsi="Times New Roman" w:cs="Times New Roman"/>
          <w:sz w:val="24"/>
          <w:lang w:val="en-GB"/>
        </w:rPr>
        <w:t>s</w:t>
      </w:r>
      <w:r w:rsidR="0003537D" w:rsidRPr="00CB5463">
        <w:rPr>
          <w:rFonts w:ascii="Times New Roman" w:hAnsi="Times New Roman" w:cs="Times New Roman"/>
          <w:sz w:val="24"/>
          <w:lang w:val="en-GB"/>
        </w:rPr>
        <w:t xml:space="preserve"> a web</w:t>
      </w:r>
      <w:r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 xml:space="preserve">tool </w:t>
      </w:r>
      <w:r w:rsidR="00B95717" w:rsidRPr="00CB5463">
        <w:rPr>
          <w:rFonts w:ascii="Times New Roman" w:hAnsi="Times New Roman" w:cs="Times New Roman"/>
          <w:sz w:val="24"/>
          <w:lang w:val="en-GB"/>
        </w:rPr>
        <w:t xml:space="preserve">available to </w:t>
      </w:r>
      <w:r w:rsidR="00E57843" w:rsidRPr="00CB5463">
        <w:rPr>
          <w:rFonts w:ascii="Times New Roman" w:hAnsi="Times New Roman" w:cs="Times New Roman"/>
          <w:sz w:val="24"/>
          <w:lang w:val="en-GB"/>
        </w:rPr>
        <w:t>actors</w:t>
      </w:r>
      <w:r w:rsidR="00C307A7" w:rsidRPr="00CB5463">
        <w:rPr>
          <w:rFonts w:ascii="Times New Roman" w:hAnsi="Times New Roman" w:cs="Times New Roman"/>
          <w:sz w:val="24"/>
          <w:lang w:val="en-GB"/>
        </w:rPr>
        <w:t xml:space="preserve"> </w:t>
      </w:r>
      <w:r w:rsidR="00621D5C">
        <w:rPr>
          <w:rFonts w:ascii="Times New Roman" w:hAnsi="Times New Roman" w:cs="Times New Roman"/>
          <w:sz w:val="24"/>
          <w:lang w:val="en-GB"/>
        </w:rPr>
        <w:t>having</w:t>
      </w:r>
      <w:r w:rsidR="00621D5C" w:rsidRPr="00CB5463">
        <w:rPr>
          <w:rFonts w:ascii="Times New Roman" w:hAnsi="Times New Roman" w:cs="Times New Roman"/>
          <w:sz w:val="24"/>
          <w:lang w:val="en-GB"/>
        </w:rPr>
        <w:t xml:space="preserve"> </w:t>
      </w:r>
      <w:r w:rsidR="00C307A7" w:rsidRPr="00CB5463">
        <w:rPr>
          <w:rFonts w:ascii="Times New Roman" w:hAnsi="Times New Roman" w:cs="Times New Roman"/>
          <w:sz w:val="24"/>
          <w:lang w:val="en-GB"/>
        </w:rPr>
        <w:t>a specific innovation problem to be solved</w:t>
      </w:r>
      <w:r w:rsidR="00621D5C">
        <w:rPr>
          <w:rFonts w:ascii="Times New Roman" w:hAnsi="Times New Roman" w:cs="Times New Roman"/>
          <w:sz w:val="24"/>
          <w:lang w:val="en-GB"/>
        </w:rPr>
        <w:t>,</w:t>
      </w:r>
      <w:r w:rsidR="00C307A7" w:rsidRPr="00CB5463">
        <w:rPr>
          <w:rFonts w:ascii="Times New Roman" w:hAnsi="Times New Roman" w:cs="Times New Roman"/>
          <w:sz w:val="24"/>
          <w:lang w:val="en-GB"/>
        </w:rPr>
        <w:t xml:space="preserve"> in order</w:t>
      </w:r>
      <w:r w:rsidR="00B95717" w:rsidRPr="00CB5463">
        <w:rPr>
          <w:rFonts w:ascii="Times New Roman" w:hAnsi="Times New Roman" w:cs="Times New Roman"/>
          <w:sz w:val="24"/>
          <w:lang w:val="en-GB"/>
        </w:rPr>
        <w:t xml:space="preserve"> to</w:t>
      </w:r>
      <w:r w:rsidR="0003537D" w:rsidRPr="00CB5463">
        <w:rPr>
          <w:rFonts w:ascii="Times New Roman" w:hAnsi="Times New Roman" w:cs="Times New Roman"/>
          <w:sz w:val="24"/>
          <w:lang w:val="en-GB"/>
        </w:rPr>
        <w:t xml:space="preserve"> support the</w:t>
      </w:r>
      <w:r w:rsidR="00B95717" w:rsidRPr="00CB5463">
        <w:rPr>
          <w:rFonts w:ascii="Times New Roman" w:hAnsi="Times New Roman" w:cs="Times New Roman"/>
          <w:sz w:val="24"/>
          <w:lang w:val="en-GB"/>
        </w:rPr>
        <w:t>m</w:t>
      </w:r>
      <w:r w:rsidR="0003537D" w:rsidRPr="00CB5463">
        <w:rPr>
          <w:rFonts w:ascii="Times New Roman" w:hAnsi="Times New Roman" w:cs="Times New Roman"/>
          <w:sz w:val="24"/>
          <w:lang w:val="en-GB"/>
        </w:rPr>
        <w:t xml:space="preserve"> in searching for the most appropriate </w:t>
      </w:r>
      <w:r w:rsidR="00B95717" w:rsidRPr="00CB5463">
        <w:rPr>
          <w:rFonts w:ascii="Times New Roman" w:hAnsi="Times New Roman" w:cs="Times New Roman"/>
          <w:sz w:val="24"/>
          <w:lang w:val="en-GB"/>
        </w:rPr>
        <w:t xml:space="preserve">innovation </w:t>
      </w:r>
      <w:r w:rsidR="0003537D" w:rsidRPr="00CB5463">
        <w:rPr>
          <w:rFonts w:ascii="Times New Roman" w:hAnsi="Times New Roman" w:cs="Times New Roman"/>
          <w:sz w:val="24"/>
          <w:lang w:val="en-GB"/>
        </w:rPr>
        <w:t xml:space="preserve">partner. </w:t>
      </w:r>
      <w:r w:rsidR="00E429AB" w:rsidRPr="00CB5463">
        <w:rPr>
          <w:rFonts w:ascii="Times New Roman" w:hAnsi="Times New Roman" w:cs="Times New Roman"/>
          <w:sz w:val="24"/>
          <w:lang w:val="en-GB"/>
        </w:rPr>
        <w:t xml:space="preserve">Example of this </w:t>
      </w:r>
      <w:r w:rsidR="006973BF" w:rsidRPr="00CB5463">
        <w:rPr>
          <w:rFonts w:ascii="Times New Roman" w:hAnsi="Times New Roman" w:cs="Times New Roman"/>
          <w:sz w:val="24"/>
          <w:lang w:val="en-GB"/>
        </w:rPr>
        <w:t xml:space="preserve">innovation policy instrument </w:t>
      </w:r>
      <w:r w:rsidR="00B9076B" w:rsidRPr="00CB5463">
        <w:rPr>
          <w:rFonts w:ascii="Times New Roman" w:hAnsi="Times New Roman" w:cs="Times New Roman"/>
          <w:sz w:val="24"/>
          <w:lang w:val="en-GB"/>
        </w:rPr>
        <w:t xml:space="preserve">is </w:t>
      </w:r>
      <w:r w:rsidR="004133D2" w:rsidRPr="00CB5463">
        <w:rPr>
          <w:rFonts w:ascii="Times New Roman" w:hAnsi="Times New Roman" w:cs="Times New Roman"/>
          <w:sz w:val="24"/>
          <w:lang w:val="en-GB"/>
        </w:rPr>
        <w:t>Eupartnersearch</w:t>
      </w:r>
      <w:r w:rsidR="00B9076B" w:rsidRPr="00CB5463">
        <w:rPr>
          <w:rFonts w:ascii="Times New Roman" w:hAnsi="Times New Roman" w:cs="Times New Roman"/>
          <w:sz w:val="24"/>
          <w:lang w:val="en-GB"/>
        </w:rPr>
        <w:t xml:space="preserve">. </w:t>
      </w:r>
      <w:r w:rsidR="00E56193" w:rsidRPr="00CB5463">
        <w:rPr>
          <w:rFonts w:ascii="Times New Roman" w:hAnsi="Times New Roman" w:cs="Times New Roman"/>
          <w:sz w:val="24"/>
          <w:lang w:val="en-GB"/>
        </w:rPr>
        <w:t xml:space="preserve">This platform allows </w:t>
      </w:r>
      <w:r w:rsidR="00E71BD7" w:rsidRPr="00CB5463">
        <w:rPr>
          <w:rFonts w:ascii="Times New Roman" w:hAnsi="Times New Roman" w:cs="Times New Roman"/>
          <w:sz w:val="24"/>
          <w:lang w:val="en-GB"/>
        </w:rPr>
        <w:t>organisations and people</w:t>
      </w:r>
      <w:r w:rsidR="002F420A" w:rsidRPr="00CB5463">
        <w:rPr>
          <w:rFonts w:ascii="Times New Roman" w:hAnsi="Times New Roman" w:cs="Times New Roman"/>
          <w:sz w:val="24"/>
          <w:lang w:val="en-GB"/>
        </w:rPr>
        <w:t xml:space="preserve"> </w:t>
      </w:r>
      <w:r w:rsidR="00566C19" w:rsidRPr="00CB5463">
        <w:rPr>
          <w:rFonts w:ascii="Times New Roman" w:hAnsi="Times New Roman" w:cs="Times New Roman"/>
          <w:sz w:val="24"/>
          <w:lang w:val="en-GB"/>
        </w:rPr>
        <w:t xml:space="preserve">not only </w:t>
      </w:r>
      <w:r w:rsidR="000F5CDD" w:rsidRPr="00CB5463">
        <w:rPr>
          <w:rFonts w:ascii="Times New Roman" w:hAnsi="Times New Roman" w:cs="Times New Roman"/>
          <w:sz w:val="24"/>
          <w:lang w:val="en-GB"/>
        </w:rPr>
        <w:t>t</w:t>
      </w:r>
      <w:r w:rsidR="002F420A" w:rsidRPr="00CB5463">
        <w:rPr>
          <w:rFonts w:ascii="Times New Roman" w:hAnsi="Times New Roman" w:cs="Times New Roman"/>
          <w:sz w:val="24"/>
          <w:lang w:val="en-GB"/>
        </w:rPr>
        <w:t>o</w:t>
      </w:r>
      <w:r w:rsidR="000F5CDD" w:rsidRPr="00CB5463">
        <w:rPr>
          <w:rFonts w:ascii="Times New Roman" w:hAnsi="Times New Roman" w:cs="Times New Roman"/>
          <w:sz w:val="24"/>
          <w:lang w:val="en-GB"/>
        </w:rPr>
        <w:t xml:space="preserve"> d</w:t>
      </w:r>
      <w:r w:rsidR="00E56193" w:rsidRPr="00CB5463">
        <w:rPr>
          <w:rFonts w:ascii="Times New Roman" w:hAnsi="Times New Roman" w:cs="Times New Roman"/>
          <w:sz w:val="24"/>
          <w:lang w:val="en-GB"/>
        </w:rPr>
        <w:t>isseminat</w:t>
      </w:r>
      <w:r w:rsidR="002F420A" w:rsidRPr="00CB5463">
        <w:rPr>
          <w:rFonts w:ascii="Times New Roman" w:hAnsi="Times New Roman" w:cs="Times New Roman"/>
          <w:sz w:val="24"/>
          <w:lang w:val="en-GB"/>
        </w:rPr>
        <w:t xml:space="preserve">e their </w:t>
      </w:r>
      <w:r w:rsidR="00E56193" w:rsidRPr="00CB5463">
        <w:rPr>
          <w:rFonts w:ascii="Times New Roman" w:hAnsi="Times New Roman" w:cs="Times New Roman"/>
          <w:sz w:val="24"/>
          <w:lang w:val="en-GB"/>
        </w:rPr>
        <w:t>project</w:t>
      </w:r>
      <w:r w:rsidR="0004332A" w:rsidRPr="00CB5463">
        <w:rPr>
          <w:rFonts w:ascii="Times New Roman" w:hAnsi="Times New Roman" w:cs="Times New Roman"/>
          <w:sz w:val="24"/>
          <w:lang w:val="en-GB"/>
        </w:rPr>
        <w:t>s</w:t>
      </w:r>
      <w:r w:rsidR="002F420A" w:rsidRPr="00CB5463">
        <w:rPr>
          <w:rFonts w:ascii="Times New Roman" w:hAnsi="Times New Roman" w:cs="Times New Roman"/>
          <w:sz w:val="24"/>
          <w:lang w:val="en-GB"/>
        </w:rPr>
        <w:t xml:space="preserve"> and </w:t>
      </w:r>
      <w:r w:rsidR="00664C27" w:rsidRPr="00CB5463">
        <w:rPr>
          <w:rFonts w:ascii="Times New Roman" w:hAnsi="Times New Roman" w:cs="Times New Roman"/>
          <w:sz w:val="24"/>
          <w:lang w:val="en-GB"/>
        </w:rPr>
        <w:t>related</w:t>
      </w:r>
      <w:r w:rsidR="0004332A" w:rsidRPr="00CB5463">
        <w:rPr>
          <w:rFonts w:ascii="Times New Roman" w:hAnsi="Times New Roman" w:cs="Times New Roman"/>
          <w:sz w:val="24"/>
          <w:lang w:val="en-GB"/>
        </w:rPr>
        <w:t xml:space="preserve"> progresses</w:t>
      </w:r>
      <w:r w:rsidR="00842A2F" w:rsidRPr="00CB5463">
        <w:rPr>
          <w:rFonts w:ascii="Times New Roman" w:hAnsi="Times New Roman" w:cs="Times New Roman"/>
          <w:sz w:val="24"/>
          <w:lang w:val="en-GB"/>
        </w:rPr>
        <w:t xml:space="preserve"> for free</w:t>
      </w:r>
      <w:r w:rsidR="002A3F05" w:rsidRPr="00CB5463">
        <w:rPr>
          <w:rFonts w:ascii="Times New Roman" w:hAnsi="Times New Roman" w:cs="Times New Roman"/>
          <w:sz w:val="24"/>
          <w:lang w:val="en-GB"/>
        </w:rPr>
        <w:t xml:space="preserve"> in order </w:t>
      </w:r>
      <w:r w:rsidR="00F93A15" w:rsidRPr="00CB5463">
        <w:rPr>
          <w:rFonts w:ascii="Times New Roman" w:hAnsi="Times New Roman" w:cs="Times New Roman"/>
          <w:sz w:val="24"/>
          <w:lang w:val="en-GB"/>
        </w:rPr>
        <w:t xml:space="preserve">to accelerate and </w:t>
      </w:r>
      <w:r w:rsidR="00060F2D" w:rsidRPr="00CB5463">
        <w:rPr>
          <w:rFonts w:ascii="Times New Roman" w:hAnsi="Times New Roman" w:cs="Times New Roman"/>
          <w:sz w:val="24"/>
          <w:lang w:val="en-GB"/>
        </w:rPr>
        <w:t>make easier</w:t>
      </w:r>
      <w:r w:rsidR="00F93A15" w:rsidRPr="00CB5463">
        <w:rPr>
          <w:rFonts w:ascii="Times New Roman" w:hAnsi="Times New Roman" w:cs="Times New Roman"/>
          <w:sz w:val="24"/>
          <w:lang w:val="en-GB"/>
        </w:rPr>
        <w:t xml:space="preserve"> </w:t>
      </w:r>
      <w:r w:rsidR="00664C27" w:rsidRPr="00CB5463">
        <w:rPr>
          <w:rFonts w:ascii="Times New Roman" w:hAnsi="Times New Roman" w:cs="Times New Roman"/>
          <w:sz w:val="24"/>
          <w:lang w:val="en-GB"/>
        </w:rPr>
        <w:t>the finding of</w:t>
      </w:r>
      <w:r w:rsidR="00F93A15" w:rsidRPr="00CB5463">
        <w:rPr>
          <w:rFonts w:ascii="Times New Roman" w:hAnsi="Times New Roman" w:cs="Times New Roman"/>
          <w:sz w:val="24"/>
          <w:lang w:val="en-GB"/>
        </w:rPr>
        <w:t xml:space="preserve"> </w:t>
      </w:r>
      <w:r w:rsidR="00060F2D" w:rsidRPr="00CB5463">
        <w:rPr>
          <w:rFonts w:ascii="Times New Roman" w:hAnsi="Times New Roman" w:cs="Times New Roman"/>
          <w:sz w:val="24"/>
          <w:lang w:val="en-GB"/>
        </w:rPr>
        <w:t xml:space="preserve">experienced </w:t>
      </w:r>
      <w:r w:rsidR="00F93A15" w:rsidRPr="00CB5463">
        <w:rPr>
          <w:rFonts w:ascii="Times New Roman" w:hAnsi="Times New Roman" w:cs="Times New Roman"/>
          <w:sz w:val="24"/>
          <w:lang w:val="en-GB"/>
        </w:rPr>
        <w:t>partner</w:t>
      </w:r>
      <w:r w:rsidR="00060F2D" w:rsidRPr="00CB5463">
        <w:rPr>
          <w:rFonts w:ascii="Times New Roman" w:hAnsi="Times New Roman" w:cs="Times New Roman"/>
          <w:sz w:val="24"/>
          <w:lang w:val="en-GB"/>
        </w:rPr>
        <w:t>s</w:t>
      </w:r>
      <w:r w:rsidR="00566C19" w:rsidRPr="00CB5463">
        <w:rPr>
          <w:rFonts w:ascii="Times New Roman" w:hAnsi="Times New Roman" w:cs="Times New Roman"/>
          <w:sz w:val="24"/>
          <w:lang w:val="en-GB"/>
        </w:rPr>
        <w:t xml:space="preserve">, but also </w:t>
      </w:r>
      <w:r w:rsidR="00967EFD" w:rsidRPr="00CB5463">
        <w:rPr>
          <w:rFonts w:ascii="Times New Roman" w:hAnsi="Times New Roman" w:cs="Times New Roman"/>
          <w:sz w:val="24"/>
          <w:lang w:val="en-GB"/>
        </w:rPr>
        <w:t>to find project idea</w:t>
      </w:r>
      <w:r w:rsidR="00CD3AE6" w:rsidRPr="00CB5463">
        <w:rPr>
          <w:rFonts w:ascii="Times New Roman" w:hAnsi="Times New Roman" w:cs="Times New Roman"/>
          <w:sz w:val="24"/>
          <w:lang w:val="en-GB"/>
        </w:rPr>
        <w:t>s</w:t>
      </w:r>
      <w:r w:rsidR="00967EFD" w:rsidRPr="00CB5463">
        <w:rPr>
          <w:rFonts w:ascii="Times New Roman" w:hAnsi="Times New Roman" w:cs="Times New Roman"/>
          <w:sz w:val="24"/>
          <w:lang w:val="en-GB"/>
        </w:rPr>
        <w:t xml:space="preserve"> to support</w:t>
      </w:r>
      <w:r w:rsidR="00E56193" w:rsidRPr="00CB5463">
        <w:rPr>
          <w:rFonts w:ascii="Times New Roman" w:hAnsi="Times New Roman" w:cs="Times New Roman"/>
          <w:sz w:val="24"/>
          <w:lang w:val="en-GB"/>
        </w:rPr>
        <w:t xml:space="preserve">. </w:t>
      </w:r>
      <w:r w:rsidR="00091E2D" w:rsidRPr="00CB5463">
        <w:rPr>
          <w:rFonts w:ascii="Times New Roman" w:hAnsi="Times New Roman" w:cs="Times New Roman"/>
          <w:sz w:val="24"/>
          <w:lang w:val="en-GB"/>
        </w:rPr>
        <w:t xml:space="preserve">In particular, this platform fosters the exchange of ideas and </w:t>
      </w:r>
      <w:r w:rsidR="00C8472F">
        <w:rPr>
          <w:rFonts w:ascii="Times New Roman" w:hAnsi="Times New Roman" w:cs="Times New Roman"/>
          <w:sz w:val="24"/>
          <w:lang w:val="en-GB"/>
        </w:rPr>
        <w:t xml:space="preserve">the establishment of </w:t>
      </w:r>
      <w:r w:rsidR="00091E2D" w:rsidRPr="00CB5463">
        <w:rPr>
          <w:rFonts w:ascii="Times New Roman" w:hAnsi="Times New Roman" w:cs="Times New Roman"/>
          <w:sz w:val="24"/>
          <w:lang w:val="en-GB"/>
        </w:rPr>
        <w:t xml:space="preserve">partnership among European entities as well as the development of new practice for training and education. </w:t>
      </w:r>
      <w:r w:rsidR="0003537D" w:rsidRPr="00CB5463">
        <w:rPr>
          <w:rFonts w:ascii="Times New Roman" w:hAnsi="Times New Roman" w:cs="Times New Roman"/>
          <w:sz w:val="24"/>
          <w:lang w:val="en-GB"/>
        </w:rPr>
        <w:t xml:space="preserve">In the private sector, </w:t>
      </w:r>
      <w:r w:rsidR="0003537D" w:rsidRPr="00CB5463">
        <w:rPr>
          <w:rFonts w:ascii="Times New Roman" w:hAnsi="Times New Roman" w:cs="Times New Roman"/>
          <w:sz w:val="24"/>
          <w:szCs w:val="24"/>
          <w:lang w:val="en-GB"/>
        </w:rPr>
        <w:t>many</w:t>
      </w:r>
      <w:r w:rsidR="0003537D" w:rsidRPr="00CB5463">
        <w:rPr>
          <w:rFonts w:ascii="Times New Roman" w:hAnsi="Times New Roman" w:cs="Times New Roman"/>
          <w:sz w:val="24"/>
          <w:lang w:val="en-GB"/>
        </w:rPr>
        <w:t xml:space="preserve"> platforms </w:t>
      </w:r>
      <w:r w:rsidR="00C307A7" w:rsidRPr="00CB5463">
        <w:rPr>
          <w:rFonts w:ascii="Times New Roman" w:hAnsi="Times New Roman" w:cs="Times New Roman"/>
          <w:sz w:val="24"/>
          <w:lang w:val="en-GB"/>
        </w:rPr>
        <w:t xml:space="preserve">that </w:t>
      </w:r>
      <w:r w:rsidR="0003537D" w:rsidRPr="00CB5463">
        <w:rPr>
          <w:rFonts w:ascii="Times New Roman" w:hAnsi="Times New Roman" w:cs="Times New Roman"/>
          <w:sz w:val="24"/>
          <w:lang w:val="en-GB"/>
        </w:rPr>
        <w:t xml:space="preserve">offer </w:t>
      </w:r>
      <w:r w:rsidR="00E6383C" w:rsidRPr="00CB5463">
        <w:rPr>
          <w:rFonts w:ascii="Times New Roman" w:hAnsi="Times New Roman" w:cs="Times New Roman"/>
          <w:sz w:val="24"/>
          <w:lang w:val="en-GB"/>
        </w:rPr>
        <w:t xml:space="preserve">similar </w:t>
      </w:r>
      <w:r w:rsidR="0003537D" w:rsidRPr="00CB5463">
        <w:rPr>
          <w:rFonts w:ascii="Times New Roman" w:hAnsi="Times New Roman" w:cs="Times New Roman"/>
          <w:sz w:val="24"/>
          <w:lang w:val="en-GB"/>
        </w:rPr>
        <w:t>service</w:t>
      </w:r>
      <w:r w:rsidRPr="00CB5463">
        <w:rPr>
          <w:rFonts w:ascii="Times New Roman" w:hAnsi="Times New Roman" w:cs="Times New Roman"/>
          <w:sz w:val="24"/>
          <w:lang w:val="en-GB"/>
        </w:rPr>
        <w:t>s</w:t>
      </w:r>
      <w:r w:rsidR="00C307A7" w:rsidRPr="00CB5463">
        <w:rPr>
          <w:rFonts w:ascii="Times New Roman" w:hAnsi="Times New Roman" w:cs="Times New Roman"/>
          <w:sz w:val="24"/>
          <w:lang w:val="en-GB"/>
        </w:rPr>
        <w:t xml:space="preserve"> do exist</w:t>
      </w:r>
      <w:r w:rsidR="00981EF5" w:rsidRPr="00CB5463">
        <w:rPr>
          <w:rFonts w:ascii="Times New Roman" w:hAnsi="Times New Roman" w:cs="Times New Roman"/>
          <w:sz w:val="24"/>
          <w:lang w:val="en-GB"/>
        </w:rPr>
        <w:t xml:space="preserve">. </w:t>
      </w:r>
      <w:r w:rsidR="003536E2" w:rsidRPr="00CB5463">
        <w:rPr>
          <w:rFonts w:ascii="Times New Roman" w:hAnsi="Times New Roman" w:cs="Times New Roman"/>
          <w:sz w:val="24"/>
          <w:szCs w:val="24"/>
          <w:lang w:val="en-GB"/>
        </w:rPr>
        <w:t xml:space="preserve">For instance, </w:t>
      </w:r>
      <w:r w:rsidR="00C0184C" w:rsidRPr="00CB5463">
        <w:rPr>
          <w:rFonts w:ascii="Times New Roman" w:hAnsi="Times New Roman" w:cs="Times New Roman"/>
          <w:sz w:val="24"/>
          <w:szCs w:val="24"/>
          <w:lang w:val="en-GB"/>
        </w:rPr>
        <w:t xml:space="preserve">Crowdspring </w:t>
      </w:r>
      <w:r w:rsidR="003536E2" w:rsidRPr="00CB5463">
        <w:rPr>
          <w:rFonts w:ascii="Times New Roman" w:hAnsi="Times New Roman" w:cs="Times New Roman"/>
          <w:sz w:val="24"/>
          <w:szCs w:val="24"/>
          <w:lang w:val="en-GB"/>
        </w:rPr>
        <w:t>allows</w:t>
      </w:r>
      <w:r w:rsidR="0003537D" w:rsidRPr="00CB5463">
        <w:rPr>
          <w:rFonts w:ascii="Times New Roman" w:hAnsi="Times New Roman" w:cs="Times New Roman"/>
          <w:sz w:val="24"/>
          <w:lang w:val="en-GB"/>
        </w:rPr>
        <w:t xml:space="preserve"> firms to publish a precise brief that describes</w:t>
      </w:r>
      <w:r w:rsidR="00C0184C" w:rsidRPr="00CB5463">
        <w:rPr>
          <w:rFonts w:ascii="Times New Roman" w:hAnsi="Times New Roman" w:cs="Times New Roman"/>
          <w:sz w:val="24"/>
          <w:lang w:val="en-GB"/>
        </w:rPr>
        <w:t xml:space="preserve"> the innovation problem to be addressed (i.e., a</w:t>
      </w:r>
      <w:r w:rsidR="0003537D" w:rsidRPr="00CB5463">
        <w:rPr>
          <w:rFonts w:ascii="Times New Roman" w:hAnsi="Times New Roman" w:cs="Times New Roman"/>
          <w:sz w:val="24"/>
          <w:lang w:val="en-GB"/>
        </w:rPr>
        <w:t xml:space="preserve"> </w:t>
      </w:r>
      <w:r w:rsidR="00C0184C" w:rsidRPr="00CB5463">
        <w:rPr>
          <w:rFonts w:ascii="Times New Roman" w:hAnsi="Times New Roman" w:cs="Times New Roman"/>
          <w:sz w:val="24"/>
          <w:lang w:val="en-GB"/>
        </w:rPr>
        <w:t xml:space="preserve">design issue such as logos, websites, product packaging, </w:t>
      </w:r>
      <w:r w:rsidRPr="00CB5463">
        <w:rPr>
          <w:rFonts w:ascii="Times New Roman" w:hAnsi="Times New Roman" w:cs="Times New Roman"/>
          <w:sz w:val="24"/>
          <w:lang w:val="en-GB"/>
        </w:rPr>
        <w:t xml:space="preserve">or </w:t>
      </w:r>
      <w:r w:rsidR="00C0184C" w:rsidRPr="00CB5463">
        <w:rPr>
          <w:rFonts w:ascii="Times New Roman" w:hAnsi="Times New Roman" w:cs="Times New Roman"/>
          <w:sz w:val="24"/>
          <w:lang w:val="en-GB"/>
        </w:rPr>
        <w:t>product designs)</w:t>
      </w:r>
      <w:r w:rsidR="0003537D" w:rsidRPr="00CB5463">
        <w:rPr>
          <w:rFonts w:ascii="Times New Roman" w:hAnsi="Times New Roman" w:cs="Times New Roman"/>
          <w:sz w:val="24"/>
          <w:lang w:val="en-GB"/>
        </w:rPr>
        <w:t xml:space="preserve">. </w:t>
      </w:r>
      <w:r w:rsidR="00C307A7" w:rsidRPr="00CB5463">
        <w:rPr>
          <w:rFonts w:ascii="Times New Roman" w:hAnsi="Times New Roman" w:cs="Times New Roman"/>
          <w:sz w:val="24"/>
          <w:lang w:val="en-GB"/>
        </w:rPr>
        <w:t>Then potential solvers</w:t>
      </w:r>
      <w:r w:rsidR="00C0184C" w:rsidRPr="00CB5463">
        <w:rPr>
          <w:rFonts w:ascii="Times New Roman" w:hAnsi="Times New Roman" w:cs="Times New Roman"/>
          <w:sz w:val="24"/>
          <w:lang w:val="en-GB"/>
        </w:rPr>
        <w:t xml:space="preserve"> (i.e., designers)</w:t>
      </w:r>
      <w:r w:rsidR="0003537D" w:rsidRPr="00CB5463">
        <w:rPr>
          <w:rFonts w:ascii="Times New Roman" w:hAnsi="Times New Roman" w:cs="Times New Roman"/>
          <w:sz w:val="24"/>
          <w:lang w:val="en-GB"/>
        </w:rPr>
        <w:t xml:space="preserve"> communicat</w:t>
      </w:r>
      <w:r w:rsidR="00C307A7" w:rsidRPr="00CB5463">
        <w:rPr>
          <w:rFonts w:ascii="Times New Roman" w:hAnsi="Times New Roman" w:cs="Times New Roman"/>
          <w:sz w:val="24"/>
          <w:lang w:val="en-GB"/>
        </w:rPr>
        <w:t>e</w:t>
      </w:r>
      <w:r w:rsidR="0003537D" w:rsidRPr="00CB5463">
        <w:rPr>
          <w:rFonts w:ascii="Times New Roman" w:hAnsi="Times New Roman" w:cs="Times New Roman"/>
          <w:sz w:val="24"/>
          <w:lang w:val="en-GB"/>
        </w:rPr>
        <w:t xml:space="preserve"> their interest in the</w:t>
      </w:r>
      <w:r w:rsidR="00C307A7" w:rsidRPr="00CB5463">
        <w:rPr>
          <w:rFonts w:ascii="Times New Roman" w:hAnsi="Times New Roman" w:cs="Times New Roman"/>
          <w:sz w:val="24"/>
          <w:lang w:val="en-GB"/>
        </w:rPr>
        <w:t xml:space="preserve"> innovation</w:t>
      </w:r>
      <w:r w:rsidR="0003537D" w:rsidRPr="00CB5463">
        <w:rPr>
          <w:rFonts w:ascii="Times New Roman" w:hAnsi="Times New Roman" w:cs="Times New Roman"/>
          <w:sz w:val="24"/>
          <w:lang w:val="en-GB"/>
        </w:rPr>
        <w:t xml:space="preserve"> problem</w:t>
      </w:r>
      <w:r w:rsidR="00C0184C" w:rsidRPr="00CB5463">
        <w:rPr>
          <w:rFonts w:ascii="Times New Roman" w:hAnsi="Times New Roman" w:cs="Times New Roman"/>
          <w:sz w:val="24"/>
          <w:lang w:val="en-GB"/>
        </w:rPr>
        <w:t xml:space="preserve"> by sharing a concept based on the </w:t>
      </w:r>
      <w:r w:rsidR="00861F6D" w:rsidRPr="00CB5463">
        <w:rPr>
          <w:rFonts w:ascii="Times New Roman" w:hAnsi="Times New Roman" w:cs="Times New Roman"/>
          <w:sz w:val="24"/>
          <w:lang w:val="en-GB"/>
        </w:rPr>
        <w:t>brief and</w:t>
      </w:r>
      <w:r w:rsidR="00C0184C" w:rsidRPr="00CB5463">
        <w:rPr>
          <w:rFonts w:ascii="Times New Roman" w:hAnsi="Times New Roman" w:cs="Times New Roman"/>
          <w:sz w:val="24"/>
          <w:lang w:val="en-GB"/>
        </w:rPr>
        <w:t xml:space="preserve"> receive feedback </w:t>
      </w:r>
      <w:r w:rsidRPr="00CB5463">
        <w:rPr>
          <w:rFonts w:ascii="Times New Roman" w:hAnsi="Times New Roman" w:cs="Times New Roman"/>
          <w:sz w:val="24"/>
          <w:lang w:val="en-GB"/>
        </w:rPr>
        <w:t xml:space="preserve">from </w:t>
      </w:r>
      <w:r w:rsidR="00C0184C" w:rsidRPr="00CB5463">
        <w:rPr>
          <w:rFonts w:ascii="Times New Roman" w:hAnsi="Times New Roman" w:cs="Times New Roman"/>
          <w:sz w:val="24"/>
          <w:lang w:val="en-GB"/>
        </w:rPr>
        <w:t xml:space="preserve">the firm to improve it. Finally, the firm </w:t>
      </w:r>
      <w:r w:rsidR="00861F6D" w:rsidRPr="00CB5463">
        <w:rPr>
          <w:rFonts w:ascii="Times New Roman" w:hAnsi="Times New Roman" w:cs="Times New Roman"/>
          <w:sz w:val="24"/>
          <w:lang w:val="en-GB"/>
        </w:rPr>
        <w:t>chooses</w:t>
      </w:r>
      <w:r w:rsidR="00C0184C" w:rsidRPr="00CB5463">
        <w:rPr>
          <w:rFonts w:ascii="Times New Roman" w:hAnsi="Times New Roman" w:cs="Times New Roman"/>
          <w:sz w:val="24"/>
          <w:lang w:val="en-GB"/>
        </w:rPr>
        <w:t xml:space="preserve"> the best proposal and manage price negotiation to close the agreement with the selected solver</w:t>
      </w:r>
      <w:r w:rsidR="0003537D" w:rsidRPr="00CB5463">
        <w:rPr>
          <w:rFonts w:ascii="Times New Roman" w:hAnsi="Times New Roman" w:cs="Times New Roman"/>
          <w:sz w:val="24"/>
          <w:lang w:val="en-GB"/>
        </w:rPr>
        <w:t xml:space="preserve">. </w:t>
      </w:r>
    </w:p>
    <w:p w14:paraId="74B9B687" w14:textId="77777777" w:rsidR="0003537D" w:rsidRPr="00CB5463" w:rsidRDefault="0003537D" w:rsidP="00CA13DC">
      <w:pPr>
        <w:tabs>
          <w:tab w:val="left" w:pos="6804"/>
        </w:tabs>
        <w:spacing w:after="0" w:line="480" w:lineRule="auto"/>
        <w:jc w:val="both"/>
        <w:rPr>
          <w:rFonts w:ascii="Times New Roman" w:hAnsi="Times New Roman" w:cs="Times New Roman"/>
          <w:sz w:val="24"/>
          <w:lang w:val="en-GB"/>
        </w:rPr>
      </w:pPr>
    </w:p>
    <w:p w14:paraId="6EDB0516" w14:textId="772D1E74" w:rsidR="00E01641" w:rsidRPr="00CB5463" w:rsidRDefault="0003537D" w:rsidP="00CA13DC">
      <w:pPr>
        <w:tabs>
          <w:tab w:val="left" w:pos="6804"/>
        </w:tabs>
        <w:spacing w:after="0" w:line="480" w:lineRule="auto"/>
        <w:jc w:val="both"/>
        <w:rPr>
          <w:rFonts w:ascii="Times New Roman" w:hAnsi="Times New Roman" w:cs="Times New Roman"/>
          <w:bCs/>
          <w:sz w:val="24"/>
          <w:lang w:val="en-GB"/>
        </w:rPr>
      </w:pPr>
      <w:r w:rsidRPr="00CB5463">
        <w:rPr>
          <w:rFonts w:ascii="Times New Roman" w:hAnsi="Times New Roman" w:cs="Times New Roman"/>
          <w:bCs/>
          <w:sz w:val="24"/>
          <w:lang w:val="en-GB"/>
        </w:rPr>
        <w:t xml:space="preserve">4.3. </w:t>
      </w:r>
      <w:r w:rsidR="00401CF6" w:rsidRPr="00CB5463">
        <w:rPr>
          <w:rFonts w:ascii="Times New Roman" w:hAnsi="Times New Roman" w:cs="Times New Roman"/>
          <w:bCs/>
          <w:sz w:val="24"/>
          <w:szCs w:val="24"/>
          <w:lang w:val="en-GB"/>
        </w:rPr>
        <w:t>The p</w:t>
      </w:r>
      <w:r w:rsidRPr="00CB5463">
        <w:rPr>
          <w:rFonts w:ascii="Times New Roman" w:hAnsi="Times New Roman" w:cs="Times New Roman"/>
          <w:bCs/>
          <w:sz w:val="24"/>
          <w:szCs w:val="24"/>
          <w:lang w:val="en-GB"/>
        </w:rPr>
        <w:t>ositioning</w:t>
      </w:r>
      <w:r w:rsidRPr="00CB5463">
        <w:rPr>
          <w:rFonts w:ascii="Times New Roman" w:hAnsi="Times New Roman" w:cs="Times New Roman"/>
          <w:bCs/>
          <w:sz w:val="24"/>
          <w:lang w:val="en-GB"/>
        </w:rPr>
        <w:t xml:space="preserve"> of </w:t>
      </w:r>
      <w:r w:rsidR="00B37FB1" w:rsidRPr="00CB5463">
        <w:rPr>
          <w:rFonts w:ascii="Times New Roman" w:hAnsi="Times New Roman" w:cs="Times New Roman"/>
          <w:bCs/>
          <w:sz w:val="24"/>
          <w:lang w:val="en-GB"/>
        </w:rPr>
        <w:t xml:space="preserve">competition-based approaches among </w:t>
      </w:r>
      <w:r w:rsidRPr="00CB5463">
        <w:rPr>
          <w:rFonts w:ascii="Times New Roman" w:hAnsi="Times New Roman" w:cs="Times New Roman"/>
          <w:bCs/>
          <w:sz w:val="24"/>
          <w:lang w:val="en-GB"/>
        </w:rPr>
        <w:t>innovation polic</w:t>
      </w:r>
      <w:r w:rsidR="00B37FB1" w:rsidRPr="00CB5463">
        <w:rPr>
          <w:rFonts w:ascii="Times New Roman" w:hAnsi="Times New Roman" w:cs="Times New Roman"/>
          <w:bCs/>
          <w:sz w:val="24"/>
          <w:lang w:val="en-GB"/>
        </w:rPr>
        <w:t>y instruments</w:t>
      </w:r>
    </w:p>
    <w:p w14:paraId="510B1825" w14:textId="50B9BD6D" w:rsidR="00666B53" w:rsidRPr="00CB5463" w:rsidRDefault="00666B53"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The eight competition-based approaches identified are then discussed against the taxonomy of innovation policy instruments proposed by Edler </w:t>
      </w:r>
      <w:r w:rsidR="00996B3A" w:rsidRPr="00CB5463">
        <w:rPr>
          <w:rFonts w:ascii="Times New Roman" w:hAnsi="Times New Roman" w:cs="Times New Roman"/>
          <w:sz w:val="24"/>
          <w:lang w:val="en-GB"/>
        </w:rPr>
        <w:t>and Georghiou (2007</w:t>
      </w:r>
      <w:r w:rsidRPr="00CB5463">
        <w:rPr>
          <w:rFonts w:ascii="Times New Roman" w:hAnsi="Times New Roman" w:cs="Times New Roman"/>
          <w:sz w:val="24"/>
          <w:lang w:val="en-GB"/>
        </w:rPr>
        <w:t>)</w:t>
      </w:r>
      <w:r w:rsidR="00996B3A" w:rsidRPr="00CB5463">
        <w:rPr>
          <w:rFonts w:ascii="Times New Roman" w:hAnsi="Times New Roman" w:cs="Times New Roman"/>
          <w:sz w:val="24"/>
          <w:lang w:val="en-GB"/>
        </w:rPr>
        <w:t xml:space="preserve"> introduced in Section 2.2.</w:t>
      </w:r>
    </w:p>
    <w:p w14:paraId="5320D0A0" w14:textId="7BA84181" w:rsidR="0003537D" w:rsidRPr="00CB5463" w:rsidRDefault="00C65426"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Regarding </w:t>
      </w:r>
      <w:r w:rsidR="0003537D" w:rsidRPr="00CB5463">
        <w:rPr>
          <w:rFonts w:ascii="Times New Roman" w:hAnsi="Times New Roman" w:cs="Times New Roman"/>
          <w:sz w:val="24"/>
          <w:lang w:val="en-GB"/>
        </w:rPr>
        <w:t xml:space="preserve">the direct </w:t>
      </w:r>
      <w:r w:rsidR="0003537D" w:rsidRPr="000F779D">
        <w:rPr>
          <w:rFonts w:ascii="Times New Roman" w:hAnsi="Times New Roman" w:cs="Times New Roman"/>
          <w:sz w:val="24"/>
          <w:lang w:val="en-GB"/>
        </w:rPr>
        <w:t>strateg</w:t>
      </w:r>
      <w:r w:rsidR="00666B53" w:rsidRPr="000F779D">
        <w:rPr>
          <w:rFonts w:ascii="Times New Roman" w:hAnsi="Times New Roman" w:cs="Times New Roman"/>
          <w:sz w:val="24"/>
          <w:lang w:val="en-GB"/>
        </w:rPr>
        <w:t>y</w:t>
      </w:r>
      <w:r w:rsidR="0003537D" w:rsidRPr="000F779D">
        <w:rPr>
          <w:rFonts w:ascii="Times New Roman" w:hAnsi="Times New Roman" w:cs="Times New Roman"/>
          <w:sz w:val="24"/>
          <w:lang w:val="en-GB"/>
        </w:rPr>
        <w:t xml:space="preserve">, </w:t>
      </w:r>
      <w:r w:rsidR="00996B3A" w:rsidRPr="000F779D">
        <w:rPr>
          <w:rFonts w:ascii="Times New Roman" w:hAnsi="Times New Roman" w:cs="Times New Roman"/>
          <w:sz w:val="24"/>
          <w:lang w:val="en-GB"/>
        </w:rPr>
        <w:t xml:space="preserve">two of the identified competition-based approaches were already included in this taxonomy, i.e., </w:t>
      </w:r>
      <w:r w:rsidR="0003537D" w:rsidRPr="00912C8C">
        <w:rPr>
          <w:rFonts w:ascii="Times New Roman" w:hAnsi="Times New Roman" w:cs="Times New Roman"/>
          <w:sz w:val="24"/>
          <w:lang w:val="en-GB"/>
        </w:rPr>
        <w:t xml:space="preserve">Call for </w:t>
      </w:r>
      <w:r w:rsidR="00666B53" w:rsidRPr="00912C8C">
        <w:rPr>
          <w:rFonts w:ascii="Times New Roman" w:hAnsi="Times New Roman" w:cs="Times New Roman"/>
          <w:sz w:val="24"/>
          <w:lang w:val="en-GB"/>
        </w:rPr>
        <w:t>g</w:t>
      </w:r>
      <w:r w:rsidR="0003537D" w:rsidRPr="00912C8C">
        <w:rPr>
          <w:rFonts w:ascii="Times New Roman" w:hAnsi="Times New Roman" w:cs="Times New Roman"/>
          <w:sz w:val="24"/>
          <w:lang w:val="en-GB"/>
        </w:rPr>
        <w:t>rants</w:t>
      </w:r>
      <w:r w:rsidR="0003537D" w:rsidRPr="000F779D">
        <w:rPr>
          <w:rFonts w:ascii="Times New Roman" w:hAnsi="Times New Roman" w:cs="Times New Roman"/>
          <w:sz w:val="24"/>
          <w:lang w:val="en-GB"/>
        </w:rPr>
        <w:t xml:space="preserve"> (</w:t>
      </w:r>
      <w:r w:rsidR="00500100">
        <w:rPr>
          <w:rFonts w:ascii="Times New Roman" w:hAnsi="Times New Roman" w:cs="Times New Roman"/>
          <w:sz w:val="24"/>
          <w:lang w:val="en-GB"/>
        </w:rPr>
        <w:t>as</w:t>
      </w:r>
      <w:r w:rsidR="005737AD" w:rsidRPr="000F779D">
        <w:rPr>
          <w:rFonts w:ascii="Times New Roman" w:hAnsi="Times New Roman" w:cs="Times New Roman"/>
          <w:sz w:val="24"/>
          <w:lang w:val="en-GB"/>
        </w:rPr>
        <w:t xml:space="preserve"> “</w:t>
      </w:r>
      <w:r w:rsidR="0003537D" w:rsidRPr="000F779D">
        <w:rPr>
          <w:rFonts w:ascii="Times New Roman" w:hAnsi="Times New Roman" w:cs="Times New Roman"/>
          <w:sz w:val="24"/>
          <w:lang w:val="en-GB"/>
        </w:rPr>
        <w:t>Grant for Industrial R&amp;D</w:t>
      </w:r>
      <w:r w:rsidR="005737AD" w:rsidRPr="000F779D">
        <w:rPr>
          <w:rFonts w:ascii="Times New Roman" w:hAnsi="Times New Roman" w:cs="Times New Roman"/>
          <w:sz w:val="24"/>
          <w:lang w:val="en-GB"/>
        </w:rPr>
        <w:t>”</w:t>
      </w:r>
      <w:r w:rsidR="0003537D" w:rsidRPr="000F779D">
        <w:rPr>
          <w:rFonts w:ascii="Times New Roman" w:hAnsi="Times New Roman" w:cs="Times New Roman"/>
          <w:sz w:val="24"/>
          <w:lang w:val="en-GB"/>
        </w:rPr>
        <w:t xml:space="preserve">) </w:t>
      </w:r>
      <w:r w:rsidR="00996B3A" w:rsidRPr="000F779D">
        <w:rPr>
          <w:rFonts w:ascii="Times New Roman" w:hAnsi="Times New Roman" w:cs="Times New Roman"/>
          <w:sz w:val="24"/>
          <w:lang w:val="en-GB"/>
        </w:rPr>
        <w:t xml:space="preserve">as supply-side measure </w:t>
      </w:r>
      <w:r w:rsidR="0003537D" w:rsidRPr="000F779D">
        <w:rPr>
          <w:rFonts w:ascii="Times New Roman" w:hAnsi="Times New Roman" w:cs="Times New Roman"/>
          <w:sz w:val="24"/>
          <w:lang w:val="en-GB"/>
        </w:rPr>
        <w:t>and</w:t>
      </w:r>
      <w:r w:rsidR="00996B3A" w:rsidRPr="000F779D">
        <w:rPr>
          <w:rFonts w:ascii="Times New Roman" w:hAnsi="Times New Roman" w:cs="Times New Roman"/>
          <w:sz w:val="24"/>
          <w:lang w:val="en-GB"/>
        </w:rPr>
        <w:t xml:space="preserve"> Public procurement</w:t>
      </w:r>
      <w:r w:rsidR="00996B3A" w:rsidRPr="00CB5463">
        <w:rPr>
          <w:rFonts w:ascii="Times New Roman" w:hAnsi="Times New Roman" w:cs="Times New Roman"/>
          <w:sz w:val="24"/>
          <w:lang w:val="en-GB"/>
        </w:rPr>
        <w:t xml:space="preserve"> (</w:t>
      </w:r>
      <w:r w:rsidR="00500100">
        <w:rPr>
          <w:rFonts w:ascii="Times New Roman" w:hAnsi="Times New Roman" w:cs="Times New Roman"/>
          <w:sz w:val="24"/>
          <w:lang w:val="en-GB"/>
        </w:rPr>
        <w:t>as</w:t>
      </w:r>
      <w:r w:rsidR="005737AD" w:rsidRPr="00CB5463">
        <w:rPr>
          <w:rFonts w:ascii="Times New Roman" w:hAnsi="Times New Roman" w:cs="Times New Roman"/>
          <w:sz w:val="24"/>
          <w:lang w:val="en-GB"/>
        </w:rPr>
        <w:t xml:space="preserve"> </w:t>
      </w:r>
      <w:r w:rsidR="00996B3A" w:rsidRPr="00CB5463">
        <w:rPr>
          <w:rFonts w:ascii="Times New Roman" w:hAnsi="Times New Roman" w:cs="Times New Roman"/>
          <w:sz w:val="24"/>
          <w:lang w:val="en-GB"/>
        </w:rPr>
        <w:t>“Public Procurement Policies”</w:t>
      </w:r>
      <w:r w:rsidR="005737AD" w:rsidRPr="00CB5463">
        <w:rPr>
          <w:rFonts w:ascii="Times New Roman" w:hAnsi="Times New Roman" w:cs="Times New Roman"/>
          <w:sz w:val="24"/>
          <w:lang w:val="en-GB"/>
        </w:rPr>
        <w:t xml:space="preserve"> within the above-mentioned taxonomy</w:t>
      </w:r>
      <w:r w:rsidR="00996B3A" w:rsidRPr="00CB5463">
        <w:rPr>
          <w:rFonts w:ascii="Times New Roman" w:hAnsi="Times New Roman" w:cs="Times New Roman"/>
          <w:sz w:val="24"/>
          <w:lang w:val="en-GB"/>
        </w:rPr>
        <w:t xml:space="preserve">) </w:t>
      </w:r>
      <w:r w:rsidR="00996B3A" w:rsidRPr="00CB5463">
        <w:rPr>
          <w:rFonts w:ascii="Times New Roman" w:hAnsi="Times New Roman" w:cs="Times New Roman"/>
          <w:sz w:val="24"/>
          <w:lang w:val="en-GB"/>
        </w:rPr>
        <w:lastRenderedPageBreak/>
        <w:t xml:space="preserve">as </w:t>
      </w:r>
      <w:r w:rsidR="0003537D" w:rsidRPr="00CB5463">
        <w:rPr>
          <w:rFonts w:ascii="Times New Roman" w:hAnsi="Times New Roman" w:cs="Times New Roman"/>
          <w:sz w:val="24"/>
          <w:lang w:val="en-GB"/>
        </w:rPr>
        <w:t>demand-side measure. In</w:t>
      </w:r>
      <w:r w:rsidR="00500100">
        <w:rPr>
          <w:rFonts w:ascii="Times New Roman" w:hAnsi="Times New Roman" w:cs="Times New Roman"/>
          <w:sz w:val="24"/>
          <w:lang w:val="en-GB"/>
        </w:rPr>
        <w:t>stead</w:t>
      </w:r>
      <w:r w:rsidR="0003537D" w:rsidRPr="00CB5463">
        <w:rPr>
          <w:rFonts w:ascii="Times New Roman" w:hAnsi="Times New Roman" w:cs="Times New Roman"/>
          <w:sz w:val="24"/>
          <w:lang w:val="en-GB"/>
        </w:rPr>
        <w:t xml:space="preserve">, Award and Prize represent two additional </w:t>
      </w:r>
      <w:r w:rsidR="00666B53" w:rsidRPr="00CB5463">
        <w:rPr>
          <w:rFonts w:ascii="Times New Roman" w:hAnsi="Times New Roman" w:cs="Times New Roman"/>
          <w:sz w:val="24"/>
          <w:lang w:val="en-GB"/>
        </w:rPr>
        <w:t xml:space="preserve">innovation </w:t>
      </w:r>
      <w:r w:rsidR="0003537D" w:rsidRPr="00CB5463">
        <w:rPr>
          <w:rFonts w:ascii="Times New Roman" w:hAnsi="Times New Roman" w:cs="Times New Roman"/>
          <w:sz w:val="24"/>
          <w:lang w:val="en-GB"/>
        </w:rPr>
        <w:t xml:space="preserve">policy </w:t>
      </w:r>
      <w:r w:rsidR="000F779D">
        <w:rPr>
          <w:rFonts w:ascii="Times New Roman" w:hAnsi="Times New Roman" w:cs="Times New Roman"/>
          <w:sz w:val="24"/>
          <w:lang w:val="en-GB"/>
        </w:rPr>
        <w:t>instruments</w:t>
      </w:r>
      <w:r w:rsidR="000F779D"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based on competition-based approaches</w:t>
      </w:r>
      <w:r w:rsidR="00996B3A" w:rsidRPr="00CB5463">
        <w:rPr>
          <w:rFonts w:ascii="Times New Roman" w:hAnsi="Times New Roman" w:cs="Times New Roman"/>
          <w:sz w:val="24"/>
          <w:lang w:val="en-GB"/>
        </w:rPr>
        <w:t xml:space="preserve"> that </w:t>
      </w:r>
      <w:r w:rsidR="000D1C7D" w:rsidRPr="00CB5463">
        <w:rPr>
          <w:rFonts w:ascii="Times New Roman" w:hAnsi="Times New Roman" w:cs="Times New Roman"/>
          <w:sz w:val="24"/>
          <w:lang w:val="en-GB"/>
        </w:rPr>
        <w:t>were not</w:t>
      </w:r>
      <w:r w:rsidR="00996B3A" w:rsidRPr="00CB5463">
        <w:rPr>
          <w:rFonts w:ascii="Times New Roman" w:hAnsi="Times New Roman" w:cs="Times New Roman"/>
          <w:sz w:val="24"/>
          <w:lang w:val="en-GB"/>
        </w:rPr>
        <w:t xml:space="preserve"> included in the taxonomy</w:t>
      </w:r>
      <w:r w:rsidR="0003537D" w:rsidRPr="00CB5463">
        <w:rPr>
          <w:rFonts w:ascii="Times New Roman" w:hAnsi="Times New Roman" w:cs="Times New Roman"/>
          <w:sz w:val="24"/>
          <w:lang w:val="en-GB"/>
        </w:rPr>
        <w:t xml:space="preserve">. In particular, both </w:t>
      </w:r>
      <w:r w:rsidR="00500100">
        <w:rPr>
          <w:rFonts w:ascii="Times New Roman" w:hAnsi="Times New Roman" w:cs="Times New Roman"/>
          <w:sz w:val="24"/>
          <w:lang w:val="en-GB"/>
        </w:rPr>
        <w:t>instruments</w:t>
      </w:r>
      <w:r w:rsidR="00500100"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offer a reward for the achievement of a predefined innovation</w:t>
      </w:r>
      <w:r w:rsidR="00666B53" w:rsidRPr="00CB5463">
        <w:rPr>
          <w:rFonts w:ascii="Times New Roman" w:hAnsi="Times New Roman" w:cs="Times New Roman"/>
          <w:sz w:val="24"/>
          <w:lang w:val="en-GB"/>
        </w:rPr>
        <w:t xml:space="preserve"> objective</w:t>
      </w:r>
      <w:r w:rsidR="0003537D" w:rsidRPr="00CB5463">
        <w:rPr>
          <w:rFonts w:ascii="Times New Roman" w:hAnsi="Times New Roman" w:cs="Times New Roman"/>
          <w:sz w:val="24"/>
          <w:lang w:val="en-GB"/>
        </w:rPr>
        <w:t>, thus creating or reinforcing the demand for innovation. T</w:t>
      </w:r>
      <w:r w:rsidR="005737AD" w:rsidRPr="00CB5463">
        <w:rPr>
          <w:rFonts w:ascii="Times New Roman" w:hAnsi="Times New Roman" w:cs="Times New Roman"/>
          <w:sz w:val="24"/>
          <w:lang w:val="en-GB"/>
        </w:rPr>
        <w:t>herefore</w:t>
      </w:r>
      <w:r w:rsidR="0003537D" w:rsidRPr="00CB5463">
        <w:rPr>
          <w:rFonts w:ascii="Times New Roman" w:hAnsi="Times New Roman" w:cs="Times New Roman"/>
          <w:sz w:val="24"/>
          <w:lang w:val="en-GB"/>
        </w:rPr>
        <w:t xml:space="preserve">, </w:t>
      </w:r>
      <w:r w:rsidR="005737AD" w:rsidRPr="00CB5463">
        <w:rPr>
          <w:rFonts w:ascii="Times New Roman" w:hAnsi="Times New Roman" w:cs="Times New Roman"/>
          <w:sz w:val="24"/>
          <w:lang w:val="en-GB"/>
        </w:rPr>
        <w:t>such</w:t>
      </w:r>
      <w:r w:rsidR="0003537D" w:rsidRPr="00CB5463">
        <w:rPr>
          <w:rFonts w:ascii="Times New Roman" w:hAnsi="Times New Roman" w:cs="Times New Roman"/>
          <w:sz w:val="24"/>
          <w:lang w:val="en-GB"/>
        </w:rPr>
        <w:t xml:space="preserve"> measures </w:t>
      </w:r>
      <w:r w:rsidR="00666B53" w:rsidRPr="00CB5463">
        <w:rPr>
          <w:rFonts w:ascii="Times New Roman" w:hAnsi="Times New Roman" w:cs="Times New Roman"/>
          <w:sz w:val="24"/>
          <w:lang w:val="en-GB"/>
        </w:rPr>
        <w:t>can be mainly</w:t>
      </w:r>
      <w:r w:rsidR="0003537D" w:rsidRPr="00CB5463">
        <w:rPr>
          <w:rFonts w:ascii="Times New Roman" w:hAnsi="Times New Roman" w:cs="Times New Roman"/>
          <w:sz w:val="24"/>
          <w:lang w:val="en-GB"/>
        </w:rPr>
        <w:t xml:space="preserve"> considered as demand-side measures. </w:t>
      </w:r>
    </w:p>
    <w:p w14:paraId="21E795C4" w14:textId="5537F6E8" w:rsidR="000D1C7D" w:rsidRPr="00CB5463" w:rsidRDefault="00666B53" w:rsidP="00F10606">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Considering the indirect strategy, K</w:t>
      </w:r>
      <w:r w:rsidR="0003537D" w:rsidRPr="00CB5463">
        <w:rPr>
          <w:rFonts w:ascii="Times New Roman" w:hAnsi="Times New Roman" w:cs="Times New Roman"/>
          <w:sz w:val="24"/>
          <w:lang w:val="en-GB"/>
        </w:rPr>
        <w:t xml:space="preserve">nowledge </w:t>
      </w:r>
      <w:r w:rsidRPr="00CB5463">
        <w:rPr>
          <w:rFonts w:ascii="Times New Roman" w:hAnsi="Times New Roman" w:cs="Times New Roman"/>
          <w:sz w:val="24"/>
          <w:lang w:val="en-GB"/>
        </w:rPr>
        <w:t>r</w:t>
      </w:r>
      <w:r w:rsidR="0003537D" w:rsidRPr="00CB5463">
        <w:rPr>
          <w:rFonts w:ascii="Times New Roman" w:hAnsi="Times New Roman" w:cs="Times New Roman"/>
          <w:sz w:val="24"/>
          <w:lang w:val="en-GB"/>
        </w:rPr>
        <w:t xml:space="preserve">epository and Partner </w:t>
      </w:r>
      <w:r w:rsidRPr="00CB5463">
        <w:rPr>
          <w:rFonts w:ascii="Times New Roman" w:hAnsi="Times New Roman" w:cs="Times New Roman"/>
          <w:sz w:val="24"/>
          <w:lang w:val="en-GB"/>
        </w:rPr>
        <w:t>s</w:t>
      </w:r>
      <w:r w:rsidR="0003537D" w:rsidRPr="00CB5463">
        <w:rPr>
          <w:rFonts w:ascii="Times New Roman" w:hAnsi="Times New Roman" w:cs="Times New Roman"/>
          <w:sz w:val="24"/>
          <w:lang w:val="en-GB"/>
        </w:rPr>
        <w:t>earching</w:t>
      </w:r>
      <w:r w:rsidRPr="00CB5463">
        <w:rPr>
          <w:rFonts w:ascii="Times New Roman" w:hAnsi="Times New Roman" w:cs="Times New Roman"/>
          <w:sz w:val="24"/>
          <w:lang w:val="en-GB"/>
        </w:rPr>
        <w:t xml:space="preserve"> </w:t>
      </w:r>
      <w:r w:rsidR="00533495">
        <w:rPr>
          <w:rFonts w:ascii="Times New Roman" w:hAnsi="Times New Roman" w:cs="Times New Roman"/>
          <w:sz w:val="24"/>
          <w:lang w:val="en-GB"/>
        </w:rPr>
        <w:t>–</w:t>
      </w:r>
      <w:r w:rsidR="005737AD" w:rsidRPr="00CB5463">
        <w:rPr>
          <w:rFonts w:ascii="Times New Roman" w:hAnsi="Times New Roman" w:cs="Times New Roman"/>
          <w:sz w:val="24"/>
          <w:lang w:val="en-GB"/>
        </w:rPr>
        <w:t xml:space="preserve"> </w:t>
      </w:r>
      <w:r w:rsidRPr="00CB5463">
        <w:rPr>
          <w:rFonts w:ascii="Times New Roman" w:hAnsi="Times New Roman" w:cs="Times New Roman"/>
          <w:sz w:val="24"/>
          <w:lang w:val="en-GB"/>
        </w:rPr>
        <w:t>which</w:t>
      </w:r>
      <w:r w:rsidR="0003537D" w:rsidRPr="00CB5463">
        <w:rPr>
          <w:rFonts w:ascii="Times New Roman" w:hAnsi="Times New Roman" w:cs="Times New Roman"/>
          <w:sz w:val="24"/>
          <w:lang w:val="en-GB"/>
        </w:rPr>
        <w:t xml:space="preserve"> </w:t>
      </w:r>
      <w:r w:rsidR="00981EF5" w:rsidRPr="00CB5463">
        <w:rPr>
          <w:rFonts w:ascii="Times New Roman" w:hAnsi="Times New Roman" w:cs="Times New Roman"/>
          <w:sz w:val="24"/>
          <w:lang w:val="en-GB"/>
        </w:rPr>
        <w:t>favour</w:t>
      </w:r>
      <w:r w:rsidR="0003537D" w:rsidRPr="00CB5463">
        <w:rPr>
          <w:rFonts w:ascii="Times New Roman" w:hAnsi="Times New Roman" w:cs="Times New Roman"/>
          <w:sz w:val="24"/>
          <w:lang w:val="en-GB"/>
        </w:rPr>
        <w:t xml:space="preserve"> innovation by making it easier for </w:t>
      </w:r>
      <w:r w:rsidR="000D1C7D" w:rsidRPr="00CB5463">
        <w:rPr>
          <w:rFonts w:ascii="Times New Roman" w:hAnsi="Times New Roman" w:cs="Times New Roman"/>
          <w:sz w:val="24"/>
          <w:lang w:val="en-GB"/>
        </w:rPr>
        <w:t xml:space="preserve">actors such as </w:t>
      </w:r>
      <w:r w:rsidR="0003537D" w:rsidRPr="00CB5463">
        <w:rPr>
          <w:rFonts w:ascii="Times New Roman" w:hAnsi="Times New Roman" w:cs="Times New Roman"/>
          <w:sz w:val="24"/>
          <w:lang w:val="en-GB"/>
        </w:rPr>
        <w:t>firms to access external partners and expertise</w:t>
      </w:r>
      <w:r w:rsidRPr="00CB5463">
        <w:rPr>
          <w:rFonts w:ascii="Times New Roman" w:hAnsi="Times New Roman" w:cs="Times New Roman"/>
          <w:sz w:val="24"/>
          <w:lang w:val="en-GB"/>
        </w:rPr>
        <w:t xml:space="preserve"> (</w:t>
      </w:r>
      <w:r w:rsidR="005737AD" w:rsidRPr="00CB5463">
        <w:rPr>
          <w:rFonts w:ascii="Times New Roman" w:hAnsi="Times New Roman" w:cs="Times New Roman"/>
          <w:sz w:val="24"/>
          <w:lang w:val="en-GB"/>
        </w:rPr>
        <w:t xml:space="preserve">i.e., </w:t>
      </w:r>
      <w:r w:rsidRPr="00CB5463">
        <w:rPr>
          <w:rFonts w:ascii="Times New Roman" w:hAnsi="Times New Roman" w:cs="Times New Roman"/>
          <w:sz w:val="24"/>
          <w:lang w:val="en-GB"/>
        </w:rPr>
        <w:t>s</w:t>
      </w:r>
      <w:r w:rsidR="0003537D" w:rsidRPr="00CB5463">
        <w:rPr>
          <w:rFonts w:ascii="Times New Roman" w:hAnsi="Times New Roman" w:cs="Times New Roman"/>
          <w:sz w:val="24"/>
          <w:lang w:val="en-GB"/>
        </w:rPr>
        <w:t>upply-side measures</w:t>
      </w:r>
      <w:r w:rsidRPr="00CB5463">
        <w:rPr>
          <w:rFonts w:ascii="Times New Roman" w:hAnsi="Times New Roman" w:cs="Times New Roman"/>
          <w:sz w:val="24"/>
          <w:lang w:val="en-GB"/>
        </w:rPr>
        <w:t>), thus improv</w:t>
      </w:r>
      <w:r w:rsidR="005737AD" w:rsidRPr="00CB5463">
        <w:rPr>
          <w:rFonts w:ascii="Times New Roman" w:hAnsi="Times New Roman" w:cs="Times New Roman"/>
          <w:sz w:val="24"/>
          <w:lang w:val="en-GB"/>
        </w:rPr>
        <w:t>ing</w:t>
      </w:r>
      <w:r w:rsidRPr="00CB5463">
        <w:rPr>
          <w:rFonts w:ascii="Times New Roman" w:hAnsi="Times New Roman" w:cs="Times New Roman"/>
          <w:sz w:val="24"/>
          <w:lang w:val="en-GB"/>
        </w:rPr>
        <w:t xml:space="preserve"> the environment</w:t>
      </w:r>
      <w:r w:rsidR="000D1C7D" w:rsidRPr="00CB5463">
        <w:rPr>
          <w:rFonts w:ascii="Times New Roman" w:hAnsi="Times New Roman" w:cs="Times New Roman"/>
          <w:sz w:val="24"/>
          <w:lang w:val="en-GB"/>
        </w:rPr>
        <w:t xml:space="preserve"> (i.e., </w:t>
      </w:r>
      <w:r w:rsidR="005737AD" w:rsidRPr="00CB5463">
        <w:rPr>
          <w:rFonts w:ascii="Times New Roman" w:hAnsi="Times New Roman" w:cs="Times New Roman"/>
          <w:sz w:val="24"/>
          <w:lang w:val="en-GB"/>
        </w:rPr>
        <w:t xml:space="preserve">the </w:t>
      </w:r>
      <w:r w:rsidR="000D1C7D" w:rsidRPr="00CB5463">
        <w:rPr>
          <w:rFonts w:ascii="Times New Roman" w:hAnsi="Times New Roman" w:cs="Times New Roman"/>
          <w:sz w:val="24"/>
          <w:lang w:val="en-GB"/>
        </w:rPr>
        <w:t>innovation system)</w:t>
      </w:r>
      <w:r w:rsidRPr="00CB5463">
        <w:rPr>
          <w:rFonts w:ascii="Times New Roman" w:hAnsi="Times New Roman" w:cs="Times New Roman"/>
          <w:sz w:val="24"/>
          <w:lang w:val="en-GB"/>
        </w:rPr>
        <w:t xml:space="preserve"> in which </w:t>
      </w:r>
      <w:r w:rsidR="000D1C7D" w:rsidRPr="00CB5463">
        <w:rPr>
          <w:rFonts w:ascii="Times New Roman" w:hAnsi="Times New Roman" w:cs="Times New Roman"/>
          <w:sz w:val="24"/>
          <w:lang w:val="en-GB"/>
        </w:rPr>
        <w:t>they</w:t>
      </w:r>
      <w:r w:rsidRPr="00CB5463">
        <w:rPr>
          <w:rFonts w:ascii="Times New Roman" w:hAnsi="Times New Roman" w:cs="Times New Roman"/>
          <w:sz w:val="24"/>
          <w:lang w:val="en-GB"/>
        </w:rPr>
        <w:t xml:space="preserve"> exert their innovation effort</w:t>
      </w:r>
      <w:r w:rsidR="005737AD" w:rsidRPr="00CB5463">
        <w:rPr>
          <w:rFonts w:ascii="Times New Roman" w:hAnsi="Times New Roman" w:cs="Times New Roman"/>
          <w:sz w:val="24"/>
          <w:lang w:val="en-GB"/>
        </w:rPr>
        <w:t xml:space="preserve"> </w:t>
      </w:r>
      <w:r w:rsidR="00533495">
        <w:rPr>
          <w:rFonts w:ascii="Times New Roman" w:hAnsi="Times New Roman" w:cs="Times New Roman"/>
          <w:sz w:val="24"/>
          <w:lang w:val="en-GB"/>
        </w:rPr>
        <w:t>–</w:t>
      </w:r>
      <w:r w:rsidRPr="00CB5463">
        <w:rPr>
          <w:rFonts w:ascii="Times New Roman" w:hAnsi="Times New Roman" w:cs="Times New Roman"/>
          <w:sz w:val="24"/>
          <w:lang w:val="en-GB"/>
        </w:rPr>
        <w:t xml:space="preserve"> were already included in th</w:t>
      </w:r>
      <w:r w:rsidR="000D1C7D" w:rsidRPr="00CB5463">
        <w:rPr>
          <w:rFonts w:ascii="Times New Roman" w:hAnsi="Times New Roman" w:cs="Times New Roman"/>
          <w:sz w:val="24"/>
          <w:lang w:val="en-GB"/>
        </w:rPr>
        <w:t xml:space="preserve">e </w:t>
      </w:r>
      <w:r w:rsidR="00A37D67" w:rsidRPr="00CB5463">
        <w:rPr>
          <w:rFonts w:ascii="Times New Roman" w:hAnsi="Times New Roman" w:cs="Times New Roman"/>
          <w:sz w:val="24"/>
          <w:lang w:val="en-GB"/>
        </w:rPr>
        <w:t>taxonomy</w:t>
      </w:r>
      <w:r w:rsidRPr="00CB5463">
        <w:rPr>
          <w:rFonts w:ascii="Times New Roman" w:hAnsi="Times New Roman" w:cs="Times New Roman"/>
          <w:sz w:val="24"/>
          <w:lang w:val="en-GB"/>
        </w:rPr>
        <w:t xml:space="preserve">, </w:t>
      </w:r>
      <w:r w:rsidR="00500100">
        <w:rPr>
          <w:rFonts w:ascii="Times New Roman" w:hAnsi="Times New Roman" w:cs="Times New Roman"/>
          <w:sz w:val="24"/>
          <w:lang w:val="en-GB"/>
        </w:rPr>
        <w:t>as</w:t>
      </w:r>
      <w:r w:rsidR="0003537D" w:rsidRPr="00CB5463">
        <w:rPr>
          <w:rFonts w:ascii="Times New Roman" w:hAnsi="Times New Roman" w:cs="Times New Roman"/>
          <w:sz w:val="24"/>
          <w:lang w:val="en-GB"/>
        </w:rPr>
        <w:t xml:space="preserve"> “Information &amp; Brokerage Support”. In</w:t>
      </w:r>
      <w:r w:rsidR="00500100">
        <w:rPr>
          <w:rFonts w:ascii="Times New Roman" w:hAnsi="Times New Roman" w:cs="Times New Roman"/>
          <w:sz w:val="24"/>
          <w:lang w:val="en-GB"/>
        </w:rPr>
        <w:t>stead</w:t>
      </w:r>
      <w:r w:rsidR="0003537D" w:rsidRPr="00CB5463">
        <w:rPr>
          <w:rFonts w:ascii="Times New Roman" w:hAnsi="Times New Roman" w:cs="Times New Roman"/>
          <w:sz w:val="24"/>
          <w:lang w:val="en-GB"/>
        </w:rPr>
        <w:t xml:space="preserve">, Competition and Development </w:t>
      </w:r>
      <w:r w:rsidRPr="00CB5463">
        <w:rPr>
          <w:rFonts w:ascii="Times New Roman" w:hAnsi="Times New Roman" w:cs="Times New Roman"/>
          <w:sz w:val="24"/>
          <w:lang w:val="en-GB"/>
        </w:rPr>
        <w:t>p</w:t>
      </w:r>
      <w:r w:rsidR="0003537D" w:rsidRPr="00CB5463">
        <w:rPr>
          <w:rFonts w:ascii="Times New Roman" w:hAnsi="Times New Roman" w:cs="Times New Roman"/>
          <w:sz w:val="24"/>
          <w:lang w:val="en-GB"/>
        </w:rPr>
        <w:t xml:space="preserve">latform </w:t>
      </w:r>
      <w:r w:rsidRPr="00CB5463">
        <w:rPr>
          <w:rFonts w:ascii="Times New Roman" w:hAnsi="Times New Roman" w:cs="Times New Roman"/>
          <w:sz w:val="24"/>
          <w:lang w:val="en-GB"/>
        </w:rPr>
        <w:t>we</w:t>
      </w:r>
      <w:r w:rsidR="0003537D" w:rsidRPr="00CB5463">
        <w:rPr>
          <w:rFonts w:ascii="Times New Roman" w:hAnsi="Times New Roman" w:cs="Times New Roman"/>
          <w:sz w:val="24"/>
          <w:lang w:val="en-GB"/>
        </w:rPr>
        <w:t xml:space="preserve">re not </w:t>
      </w:r>
      <w:r w:rsidR="000D1C7D" w:rsidRPr="00CB5463">
        <w:rPr>
          <w:rFonts w:ascii="Times New Roman" w:hAnsi="Times New Roman" w:cs="Times New Roman"/>
          <w:sz w:val="24"/>
          <w:lang w:val="en-GB"/>
        </w:rPr>
        <w:t>included</w:t>
      </w:r>
      <w:r w:rsidR="0003537D" w:rsidRPr="00CB5463">
        <w:rPr>
          <w:rFonts w:ascii="Times New Roman" w:hAnsi="Times New Roman" w:cs="Times New Roman"/>
          <w:sz w:val="24"/>
          <w:lang w:val="en-GB"/>
        </w:rPr>
        <w:t xml:space="preserve"> in the taxonomy. These measures stimulate innovations by providing platforms through which firms can </w:t>
      </w:r>
      <w:r w:rsidR="00500100">
        <w:rPr>
          <w:rFonts w:ascii="Times New Roman" w:hAnsi="Times New Roman" w:cs="Times New Roman"/>
          <w:sz w:val="24"/>
          <w:lang w:val="en-GB"/>
        </w:rPr>
        <w:t>foster their</w:t>
      </w:r>
      <w:r w:rsidR="00500100" w:rsidRPr="00CB5463">
        <w:rPr>
          <w:rFonts w:ascii="Times New Roman" w:hAnsi="Times New Roman" w:cs="Times New Roman"/>
          <w:sz w:val="24"/>
          <w:lang w:val="en-GB"/>
        </w:rPr>
        <w:t xml:space="preserve"> </w:t>
      </w:r>
      <w:r w:rsidR="0003537D" w:rsidRPr="00CB5463">
        <w:rPr>
          <w:rFonts w:ascii="Times New Roman" w:hAnsi="Times New Roman" w:cs="Times New Roman"/>
          <w:sz w:val="24"/>
          <w:lang w:val="en-GB"/>
        </w:rPr>
        <w:t>innovation</w:t>
      </w:r>
      <w:r w:rsidR="00500100">
        <w:rPr>
          <w:rFonts w:ascii="Times New Roman" w:hAnsi="Times New Roman" w:cs="Times New Roman"/>
          <w:sz w:val="24"/>
          <w:lang w:val="en-GB"/>
        </w:rPr>
        <w:t xml:space="preserve"> activitie</w:t>
      </w:r>
      <w:r w:rsidR="0003537D" w:rsidRPr="00CB5463">
        <w:rPr>
          <w:rFonts w:ascii="Times New Roman" w:hAnsi="Times New Roman" w:cs="Times New Roman"/>
          <w:sz w:val="24"/>
          <w:lang w:val="en-GB"/>
        </w:rPr>
        <w:t>s</w:t>
      </w:r>
      <w:r w:rsidRPr="00CB5463">
        <w:rPr>
          <w:rFonts w:ascii="Times New Roman" w:hAnsi="Times New Roman" w:cs="Times New Roman"/>
          <w:sz w:val="24"/>
          <w:lang w:val="en-GB"/>
        </w:rPr>
        <w:t>, therefore being</w:t>
      </w:r>
      <w:r w:rsidR="0003537D" w:rsidRPr="00CB5463">
        <w:rPr>
          <w:rFonts w:ascii="Times New Roman" w:hAnsi="Times New Roman" w:cs="Times New Roman"/>
          <w:sz w:val="24"/>
          <w:lang w:val="en-GB"/>
        </w:rPr>
        <w:t xml:space="preserve"> supply-side measures. Thus, similar</w:t>
      </w:r>
      <w:r w:rsidR="00437118" w:rsidRPr="00CB5463">
        <w:rPr>
          <w:rFonts w:ascii="Times New Roman" w:hAnsi="Times New Roman" w:cs="Times New Roman"/>
          <w:sz w:val="24"/>
          <w:lang w:val="en-GB"/>
        </w:rPr>
        <w:t>ly</w:t>
      </w:r>
      <w:r w:rsidR="0003537D" w:rsidRPr="00CB5463">
        <w:rPr>
          <w:rFonts w:ascii="Times New Roman" w:hAnsi="Times New Roman" w:cs="Times New Roman"/>
          <w:sz w:val="24"/>
          <w:lang w:val="en-GB"/>
        </w:rPr>
        <w:t xml:space="preserve"> to the service measures that Edler and Georghiou (2007) have identified, Competition and Development Platforms can be conceived of as service supply-side measures</w:t>
      </w:r>
      <w:r w:rsidR="005737AD" w:rsidRPr="00CB5463">
        <w:rPr>
          <w:rFonts w:ascii="Times New Roman" w:hAnsi="Times New Roman" w:cs="Times New Roman"/>
          <w:sz w:val="24"/>
          <w:lang w:val="en-GB"/>
        </w:rPr>
        <w:t>,</w:t>
      </w:r>
      <w:r w:rsidR="0003537D" w:rsidRPr="00CB5463">
        <w:rPr>
          <w:rFonts w:ascii="Times New Roman" w:hAnsi="Times New Roman" w:cs="Times New Roman"/>
          <w:sz w:val="24"/>
          <w:lang w:val="en-GB"/>
        </w:rPr>
        <w:t xml:space="preserve"> </w:t>
      </w:r>
      <w:r w:rsidR="000D1C7D" w:rsidRPr="00CB5463">
        <w:rPr>
          <w:rFonts w:ascii="Times New Roman" w:hAnsi="Times New Roman" w:cs="Times New Roman"/>
          <w:sz w:val="24"/>
          <w:lang w:val="en-GB"/>
        </w:rPr>
        <w:t>as</w:t>
      </w:r>
      <w:r w:rsidR="0003537D" w:rsidRPr="00CB5463">
        <w:rPr>
          <w:rFonts w:ascii="Times New Roman" w:hAnsi="Times New Roman" w:cs="Times New Roman"/>
          <w:sz w:val="24"/>
          <w:lang w:val="en-GB"/>
        </w:rPr>
        <w:t xml:space="preserve"> they represent a platform</w:t>
      </w:r>
      <w:r w:rsidR="000D1C7D" w:rsidRPr="00CB5463">
        <w:rPr>
          <w:rFonts w:ascii="Times New Roman" w:hAnsi="Times New Roman" w:cs="Times New Roman"/>
          <w:sz w:val="24"/>
          <w:lang w:val="en-GB"/>
        </w:rPr>
        <w:t>-based</w:t>
      </w:r>
      <w:r w:rsidR="0003537D" w:rsidRPr="00CB5463">
        <w:rPr>
          <w:rFonts w:ascii="Times New Roman" w:hAnsi="Times New Roman" w:cs="Times New Roman"/>
          <w:sz w:val="24"/>
          <w:lang w:val="en-GB"/>
        </w:rPr>
        <w:t xml:space="preserve"> service offered by a public institution to make the market for innovations more effective. Table </w:t>
      </w:r>
      <w:r w:rsidR="003F39BE">
        <w:rPr>
          <w:rFonts w:ascii="Times New Roman" w:hAnsi="Times New Roman" w:cs="Times New Roman"/>
          <w:sz w:val="24"/>
          <w:lang w:val="en-GB"/>
        </w:rPr>
        <w:t>5</w:t>
      </w:r>
      <w:r w:rsidR="003F39BE" w:rsidRPr="00CB5463">
        <w:rPr>
          <w:rFonts w:ascii="Times New Roman" w:hAnsi="Times New Roman" w:cs="Times New Roman"/>
          <w:sz w:val="24"/>
          <w:lang w:val="en-GB"/>
        </w:rPr>
        <w:t xml:space="preserve"> </w:t>
      </w:r>
      <w:r w:rsidR="0003537D" w:rsidRPr="00CB5463">
        <w:rPr>
          <w:rFonts w:ascii="Times New Roman" w:hAnsi="Times New Roman" w:cs="Times New Roman"/>
          <w:sz w:val="24"/>
          <w:szCs w:val="24"/>
          <w:lang w:val="en-GB"/>
        </w:rPr>
        <w:t>summari</w:t>
      </w:r>
      <w:r w:rsidR="0020445A" w:rsidRPr="00CB5463">
        <w:rPr>
          <w:rFonts w:ascii="Times New Roman" w:hAnsi="Times New Roman" w:cs="Times New Roman"/>
          <w:sz w:val="24"/>
          <w:szCs w:val="24"/>
          <w:lang w:val="en-GB"/>
        </w:rPr>
        <w:t>s</w:t>
      </w:r>
      <w:r w:rsidR="0003537D" w:rsidRPr="00CB5463">
        <w:rPr>
          <w:rFonts w:ascii="Times New Roman" w:hAnsi="Times New Roman" w:cs="Times New Roman"/>
          <w:sz w:val="24"/>
          <w:szCs w:val="24"/>
          <w:lang w:val="en-GB"/>
        </w:rPr>
        <w:t>es</w:t>
      </w:r>
      <w:r w:rsidR="0003537D" w:rsidRPr="00CB5463">
        <w:rPr>
          <w:rFonts w:ascii="Times New Roman" w:hAnsi="Times New Roman" w:cs="Times New Roman"/>
          <w:sz w:val="24"/>
          <w:lang w:val="en-GB"/>
        </w:rPr>
        <w:t xml:space="preserve"> the relationships between the existing taxonomy and the competition-based policy measures identified in the study.</w:t>
      </w:r>
    </w:p>
    <w:p w14:paraId="168B6E9B" w14:textId="5F0811A0" w:rsidR="00F10606" w:rsidRPr="00CB5463" w:rsidRDefault="00F10606" w:rsidP="00F10606">
      <w:pPr>
        <w:tabs>
          <w:tab w:val="left" w:pos="6804"/>
        </w:tabs>
        <w:spacing w:after="0" w:line="480" w:lineRule="auto"/>
        <w:jc w:val="center"/>
        <w:rPr>
          <w:lang w:val="en-GB"/>
        </w:rPr>
      </w:pPr>
      <w:r w:rsidRPr="00CB5463">
        <w:rPr>
          <w:rFonts w:ascii="Times New Roman" w:hAnsi="Times New Roman" w:cs="Times New Roman"/>
          <w:sz w:val="24"/>
          <w:lang w:val="en-GB"/>
        </w:rPr>
        <w:t xml:space="preserve">[Please, insert Table </w:t>
      </w:r>
      <w:r w:rsidR="003F39BE">
        <w:rPr>
          <w:rFonts w:ascii="Times New Roman" w:hAnsi="Times New Roman" w:cs="Times New Roman"/>
          <w:sz w:val="24"/>
          <w:lang w:val="en-GB"/>
        </w:rPr>
        <w:t>5</w:t>
      </w:r>
      <w:r w:rsidR="003F39BE" w:rsidRPr="00CB5463">
        <w:rPr>
          <w:rFonts w:ascii="Times New Roman" w:hAnsi="Times New Roman" w:cs="Times New Roman"/>
          <w:sz w:val="24"/>
          <w:lang w:val="en-GB"/>
        </w:rPr>
        <w:t xml:space="preserve"> </w:t>
      </w:r>
      <w:r w:rsidRPr="00CB5463">
        <w:rPr>
          <w:rFonts w:ascii="Times New Roman" w:hAnsi="Times New Roman" w:cs="Times New Roman"/>
          <w:sz w:val="24"/>
          <w:lang w:val="en-GB"/>
        </w:rPr>
        <w:t>here]</w:t>
      </w:r>
    </w:p>
    <w:p w14:paraId="3F05E2DD" w14:textId="3ACB8794" w:rsidR="0003537D" w:rsidRPr="00CB5463" w:rsidRDefault="0003537D" w:rsidP="00A86E74">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 xml:space="preserve">Finally, Figure 4 shows how the competition-based </w:t>
      </w:r>
      <w:r w:rsidR="00B63F1A">
        <w:rPr>
          <w:rFonts w:ascii="Times New Roman" w:hAnsi="Times New Roman" w:cs="Times New Roman"/>
          <w:sz w:val="24"/>
          <w:lang w:val="en-GB"/>
        </w:rPr>
        <w:t xml:space="preserve">approaches </w:t>
      </w:r>
      <w:r w:rsidRPr="00CB5463">
        <w:rPr>
          <w:rFonts w:ascii="Times New Roman" w:hAnsi="Times New Roman" w:cs="Times New Roman"/>
          <w:sz w:val="24"/>
          <w:lang w:val="en-GB"/>
        </w:rPr>
        <w:t xml:space="preserve">identified are integrated within the Edler and Georghiou (2007) taxonomy </w:t>
      </w:r>
      <w:r w:rsidR="00B63F1A">
        <w:rPr>
          <w:rFonts w:ascii="Times New Roman" w:hAnsi="Times New Roman" w:cs="Times New Roman"/>
          <w:sz w:val="24"/>
          <w:lang w:val="en-GB"/>
        </w:rPr>
        <w:t xml:space="preserve">of innovation </w:t>
      </w:r>
      <w:r w:rsidR="00B63F1A" w:rsidRPr="00CB5463">
        <w:rPr>
          <w:rFonts w:ascii="Times New Roman" w:hAnsi="Times New Roman" w:cs="Times New Roman"/>
          <w:sz w:val="24"/>
          <w:lang w:val="en-GB"/>
        </w:rPr>
        <w:t xml:space="preserve">policy </w:t>
      </w:r>
      <w:r w:rsidR="00B63F1A" w:rsidRPr="00CB5463">
        <w:rPr>
          <w:rFonts w:ascii="Times New Roman" w:hAnsi="Times New Roman" w:cs="Times New Roman"/>
          <w:sz w:val="24"/>
          <w:szCs w:val="24"/>
          <w:lang w:val="en-GB"/>
        </w:rPr>
        <w:t>instruments</w:t>
      </w:r>
      <w:r w:rsidR="00B63F1A" w:rsidRPr="00CB5463">
        <w:rPr>
          <w:rFonts w:ascii="Times New Roman" w:hAnsi="Times New Roman" w:cs="Times New Roman"/>
          <w:sz w:val="24"/>
          <w:lang w:val="en-GB"/>
        </w:rPr>
        <w:t xml:space="preserve"> </w:t>
      </w:r>
      <w:r w:rsidRPr="00CB5463">
        <w:rPr>
          <w:rFonts w:ascii="Times New Roman" w:hAnsi="Times New Roman" w:cs="Times New Roman"/>
          <w:sz w:val="24"/>
          <w:lang w:val="en-GB"/>
        </w:rPr>
        <w:t xml:space="preserve">to </w:t>
      </w:r>
      <w:r w:rsidR="000D1C7D" w:rsidRPr="00CB5463">
        <w:rPr>
          <w:rFonts w:ascii="Times New Roman" w:hAnsi="Times New Roman" w:cs="Times New Roman"/>
          <w:sz w:val="24"/>
          <w:lang w:val="en-GB"/>
        </w:rPr>
        <w:t xml:space="preserve">obtain a </w:t>
      </w:r>
      <w:r w:rsidRPr="00CB5463">
        <w:rPr>
          <w:rFonts w:ascii="Times New Roman" w:hAnsi="Times New Roman" w:cs="Times New Roman"/>
          <w:sz w:val="24"/>
          <w:lang w:val="en-GB"/>
        </w:rPr>
        <w:t xml:space="preserve">more </w:t>
      </w:r>
      <w:r w:rsidR="000D1C7D" w:rsidRPr="00CB5463">
        <w:rPr>
          <w:rFonts w:ascii="Times New Roman" w:hAnsi="Times New Roman" w:cs="Times New Roman"/>
          <w:sz w:val="24"/>
          <w:lang w:val="en-GB"/>
        </w:rPr>
        <w:t>comprehensive</w:t>
      </w:r>
      <w:r w:rsidRPr="00CB5463">
        <w:rPr>
          <w:rFonts w:ascii="Times New Roman" w:hAnsi="Times New Roman" w:cs="Times New Roman"/>
          <w:sz w:val="24"/>
          <w:lang w:val="en-GB"/>
        </w:rPr>
        <w:t xml:space="preserve"> taxonomy of </w:t>
      </w:r>
      <w:r w:rsidR="00B63F1A">
        <w:rPr>
          <w:rFonts w:ascii="Times New Roman" w:hAnsi="Times New Roman" w:cs="Times New Roman"/>
          <w:sz w:val="24"/>
          <w:lang w:val="en-GB"/>
        </w:rPr>
        <w:t>such</w:t>
      </w:r>
      <w:r w:rsidR="000D1C7D" w:rsidRPr="00CB5463">
        <w:rPr>
          <w:rFonts w:ascii="Times New Roman" w:hAnsi="Times New Roman" w:cs="Times New Roman"/>
          <w:sz w:val="24"/>
          <w:lang w:val="en-GB"/>
        </w:rPr>
        <w:t xml:space="preserve"> instruments</w:t>
      </w:r>
      <w:r w:rsidRPr="00CB5463">
        <w:rPr>
          <w:rFonts w:ascii="Times New Roman" w:hAnsi="Times New Roman" w:cs="Times New Roman"/>
          <w:sz w:val="24"/>
          <w:lang w:val="en-GB"/>
        </w:rPr>
        <w:t>.</w:t>
      </w:r>
    </w:p>
    <w:p w14:paraId="691834C0" w14:textId="60AC86CF" w:rsidR="007A509A" w:rsidRPr="00CB5463" w:rsidRDefault="007A509A" w:rsidP="000D1C7D">
      <w:pPr>
        <w:tabs>
          <w:tab w:val="left" w:pos="6804"/>
        </w:tabs>
        <w:spacing w:after="0" w:line="480" w:lineRule="auto"/>
        <w:jc w:val="center"/>
        <w:rPr>
          <w:rFonts w:ascii="Times New Roman" w:hAnsi="Times New Roman" w:cs="Times New Roman"/>
          <w:sz w:val="24"/>
          <w:lang w:val="en-GB"/>
        </w:rPr>
      </w:pPr>
      <w:r w:rsidRPr="00CB5463">
        <w:rPr>
          <w:rFonts w:ascii="Garamond" w:hAnsi="Garamond"/>
          <w:noProof/>
          <w:sz w:val="24"/>
          <w:lang w:val="en-GB"/>
        </w:rPr>
        <w:drawing>
          <wp:inline distT="0" distB="0" distL="0" distR="0" wp14:anchorId="55BCA3F7" wp14:editId="09AF57B7">
            <wp:extent cx="5712348" cy="1463103"/>
            <wp:effectExtent l="0" t="0" r="3175" b="0"/>
            <wp:docPr id="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5811477" cy="1488493"/>
                    </a:xfrm>
                    <a:prstGeom prst="rect">
                      <a:avLst/>
                    </a:prstGeom>
                    <a:noFill/>
                  </pic:spPr>
                </pic:pic>
              </a:graphicData>
            </a:graphic>
          </wp:inline>
        </w:drawing>
      </w:r>
    </w:p>
    <w:p w14:paraId="18616D50" w14:textId="6CAB5034" w:rsidR="007A509A" w:rsidRPr="00CB5463" w:rsidRDefault="007A509A" w:rsidP="000D1C7D">
      <w:pPr>
        <w:tabs>
          <w:tab w:val="left" w:pos="6804"/>
        </w:tabs>
        <w:spacing w:after="0" w:line="480" w:lineRule="auto"/>
        <w:jc w:val="center"/>
        <w:rPr>
          <w:rFonts w:ascii="Times New Roman" w:hAnsi="Times New Roman" w:cs="Times New Roman"/>
          <w:sz w:val="24"/>
          <w:lang w:val="en-GB"/>
        </w:rPr>
      </w:pPr>
      <w:r w:rsidRPr="00CB5463">
        <w:rPr>
          <w:rFonts w:ascii="Garamond" w:hAnsi="Garamond"/>
          <w:noProof/>
          <w:sz w:val="24"/>
          <w:lang w:val="en-GB"/>
        </w:rPr>
        <w:lastRenderedPageBreak/>
        <w:drawing>
          <wp:inline distT="0" distB="0" distL="0" distR="0" wp14:anchorId="0330D94C" wp14:editId="60FC86B4">
            <wp:extent cx="3824163" cy="1499020"/>
            <wp:effectExtent l="0" t="0" r="0" b="0"/>
            <wp:docPr id="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3862504" cy="1514049"/>
                    </a:xfrm>
                    <a:prstGeom prst="rect">
                      <a:avLst/>
                    </a:prstGeom>
                    <a:noFill/>
                  </pic:spPr>
                </pic:pic>
              </a:graphicData>
            </a:graphic>
          </wp:inline>
        </w:drawing>
      </w:r>
    </w:p>
    <w:p w14:paraId="5C33DF2F" w14:textId="30C19083" w:rsidR="007A509A" w:rsidRPr="00CB5463" w:rsidRDefault="007A509A" w:rsidP="007A509A">
      <w:pPr>
        <w:pStyle w:val="Didascalia"/>
        <w:tabs>
          <w:tab w:val="left" w:pos="6804"/>
        </w:tabs>
        <w:jc w:val="center"/>
        <w:rPr>
          <w:rFonts w:ascii="Garamond" w:hAnsi="Garamond"/>
          <w:b w:val="0"/>
          <w:color w:val="auto"/>
          <w:sz w:val="20"/>
          <w:lang w:val="en-GB"/>
        </w:rPr>
      </w:pPr>
      <w:bookmarkStart w:id="7" w:name="_Ref307346513"/>
      <w:r w:rsidRPr="00CB5463">
        <w:rPr>
          <w:rFonts w:ascii="Garamond" w:hAnsi="Garamond"/>
          <w:color w:val="auto"/>
          <w:sz w:val="20"/>
          <w:lang w:val="en-GB"/>
        </w:rPr>
        <w:t xml:space="preserve">Figure </w:t>
      </w:r>
      <w:r w:rsidRPr="00CB5463">
        <w:rPr>
          <w:rFonts w:ascii="Garamond" w:hAnsi="Garamond"/>
          <w:color w:val="auto"/>
          <w:sz w:val="20"/>
          <w:lang w:val="en-GB"/>
        </w:rPr>
        <w:fldChar w:fldCharType="begin"/>
      </w:r>
      <w:r w:rsidRPr="00CB5463">
        <w:rPr>
          <w:rFonts w:ascii="Garamond" w:hAnsi="Garamond" w:cs="Times New Roman"/>
          <w:color w:val="auto"/>
          <w:sz w:val="20"/>
          <w:szCs w:val="20"/>
          <w:lang w:val="en-GB"/>
        </w:rPr>
        <w:instrText xml:space="preserve"> SEQ Figure \* ARABIC </w:instrText>
      </w:r>
      <w:r w:rsidRPr="00CB5463">
        <w:rPr>
          <w:rFonts w:ascii="Garamond" w:hAnsi="Garamond"/>
          <w:color w:val="auto"/>
          <w:sz w:val="20"/>
          <w:lang w:val="en-GB"/>
        </w:rPr>
        <w:fldChar w:fldCharType="separate"/>
      </w:r>
      <w:r w:rsidRPr="00CB5463">
        <w:rPr>
          <w:rFonts w:ascii="Garamond" w:hAnsi="Garamond"/>
          <w:color w:val="auto"/>
          <w:sz w:val="20"/>
          <w:lang w:val="en-GB"/>
        </w:rPr>
        <w:t>4</w:t>
      </w:r>
      <w:r w:rsidRPr="00CB5463">
        <w:rPr>
          <w:rFonts w:ascii="Garamond" w:hAnsi="Garamond"/>
          <w:color w:val="auto"/>
          <w:sz w:val="20"/>
          <w:lang w:val="en-GB"/>
        </w:rPr>
        <w:fldChar w:fldCharType="end"/>
      </w:r>
      <w:bookmarkEnd w:id="7"/>
      <w:r w:rsidRPr="00CB5463">
        <w:rPr>
          <w:rFonts w:ascii="Garamond" w:hAnsi="Garamond" w:cs="Times New Roman"/>
          <w:color w:val="auto"/>
          <w:sz w:val="20"/>
          <w:szCs w:val="20"/>
          <w:lang w:val="en-GB"/>
        </w:rPr>
        <w:t>:</w:t>
      </w:r>
      <w:r w:rsidRPr="00CB5463">
        <w:rPr>
          <w:rFonts w:ascii="Garamond" w:hAnsi="Garamond"/>
          <w:color w:val="auto"/>
          <w:sz w:val="20"/>
          <w:lang w:val="en-GB"/>
        </w:rPr>
        <w:t xml:space="preserve"> </w:t>
      </w:r>
      <w:r w:rsidRPr="00CB5463">
        <w:rPr>
          <w:rFonts w:ascii="Garamond" w:hAnsi="Garamond"/>
          <w:b w:val="0"/>
          <w:color w:val="auto"/>
          <w:sz w:val="20"/>
          <w:lang w:val="en-GB"/>
        </w:rPr>
        <w:t xml:space="preserve">Innovation policy measures framework considering competition-based approaches (extension of the framework proposed by </w:t>
      </w:r>
      <w:bookmarkStart w:id="8" w:name="_Hlk122686919"/>
      <w:r w:rsidRPr="00CB5463">
        <w:rPr>
          <w:rFonts w:ascii="Garamond" w:hAnsi="Garamond"/>
          <w:b w:val="0"/>
          <w:color w:val="auto"/>
          <w:sz w:val="20"/>
          <w:lang w:val="en-GB"/>
        </w:rPr>
        <w:t>Edler and Georghiou, 2007</w:t>
      </w:r>
      <w:bookmarkEnd w:id="8"/>
      <w:r w:rsidRPr="00CB5463">
        <w:rPr>
          <w:rFonts w:ascii="Garamond" w:hAnsi="Garamond"/>
          <w:b w:val="0"/>
          <w:color w:val="auto"/>
          <w:sz w:val="20"/>
          <w:lang w:val="en-GB"/>
        </w:rPr>
        <w:t>)</w:t>
      </w:r>
    </w:p>
    <w:p w14:paraId="0CD1C6C9" w14:textId="77777777" w:rsidR="00F10606" w:rsidRPr="00CB5463" w:rsidRDefault="00F10606" w:rsidP="00F10606">
      <w:pPr>
        <w:rPr>
          <w:lang w:val="en-GB"/>
        </w:rPr>
      </w:pPr>
    </w:p>
    <w:p w14:paraId="6E7FB2FD" w14:textId="34CB81BC" w:rsidR="001D0593" w:rsidRPr="00CB5463" w:rsidRDefault="00C24449" w:rsidP="00CA13DC">
      <w:pPr>
        <w:tabs>
          <w:tab w:val="left" w:pos="6804"/>
        </w:tabs>
        <w:spacing w:after="0" w:line="480" w:lineRule="auto"/>
        <w:jc w:val="both"/>
        <w:rPr>
          <w:rFonts w:ascii="Times New Roman" w:hAnsi="Times New Roman" w:cs="Times New Roman"/>
          <w:lang w:val="en-GB"/>
        </w:rPr>
      </w:pPr>
      <w:r w:rsidRPr="00CB5463">
        <w:rPr>
          <w:rFonts w:ascii="Times New Roman" w:eastAsia="Times New Roman" w:hAnsi="Times New Roman" w:cs="Times New Roman"/>
          <w:b/>
          <w:sz w:val="24"/>
          <w:szCs w:val="24"/>
          <w:lang w:val="en-GB"/>
        </w:rPr>
        <w:t xml:space="preserve">5. </w:t>
      </w:r>
      <w:sdt>
        <w:sdtPr>
          <w:rPr>
            <w:rFonts w:ascii="Times New Roman" w:hAnsi="Times New Roman" w:cs="Times New Roman"/>
            <w:lang w:val="en-GB"/>
          </w:rPr>
          <w:tag w:val="goog_rdk_69"/>
          <w:id w:val="-849715742"/>
        </w:sdtPr>
        <w:sdtContent/>
      </w:sdt>
      <w:sdt>
        <w:sdtPr>
          <w:rPr>
            <w:rFonts w:ascii="Times New Roman" w:hAnsi="Times New Roman" w:cs="Times New Roman"/>
            <w:lang w:val="en-GB"/>
          </w:rPr>
          <w:tag w:val="goog_rdk_70"/>
          <w:id w:val="-347328072"/>
        </w:sdtPr>
        <w:sdtContent/>
      </w:sdt>
      <w:sdt>
        <w:sdtPr>
          <w:rPr>
            <w:rFonts w:ascii="Times New Roman" w:hAnsi="Times New Roman" w:cs="Times New Roman"/>
            <w:lang w:val="en-GB"/>
          </w:rPr>
          <w:tag w:val="goog_rdk_71"/>
          <w:id w:val="-1444834746"/>
        </w:sdtPr>
        <w:sdtContent/>
      </w:sdt>
      <w:sdt>
        <w:sdtPr>
          <w:rPr>
            <w:rFonts w:ascii="Times New Roman" w:hAnsi="Times New Roman" w:cs="Times New Roman"/>
            <w:lang w:val="en-GB"/>
          </w:rPr>
          <w:tag w:val="goog_rdk_72"/>
          <w:id w:val="-395967263"/>
        </w:sdtPr>
        <w:sdtContent/>
      </w:sdt>
      <w:sdt>
        <w:sdtPr>
          <w:rPr>
            <w:rFonts w:ascii="Times New Roman" w:hAnsi="Times New Roman" w:cs="Times New Roman"/>
            <w:lang w:val="en-GB"/>
          </w:rPr>
          <w:tag w:val="goog_rdk_73"/>
          <w:id w:val="1883523988"/>
        </w:sdtPr>
        <w:sdtContent/>
      </w:sdt>
      <w:sdt>
        <w:sdtPr>
          <w:rPr>
            <w:rFonts w:ascii="Times New Roman" w:hAnsi="Times New Roman" w:cs="Times New Roman"/>
            <w:lang w:val="en-GB"/>
          </w:rPr>
          <w:tag w:val="goog_rdk_74"/>
          <w:id w:val="-1079437026"/>
        </w:sdtPr>
        <w:sdtContent/>
      </w:sdt>
      <w:r w:rsidRPr="00CB5463">
        <w:rPr>
          <w:rFonts w:ascii="Times New Roman" w:hAnsi="Times New Roman" w:cs="Times New Roman"/>
          <w:b/>
          <w:sz w:val="24"/>
          <w:lang w:val="en-GB"/>
        </w:rPr>
        <w:t>CONCLUSIONS</w:t>
      </w:r>
    </w:p>
    <w:p w14:paraId="518D7D2D" w14:textId="282B08C6" w:rsidR="00DB26F9" w:rsidRPr="00912C8C" w:rsidRDefault="00A53449" w:rsidP="00CA13DC">
      <w:pPr>
        <w:tabs>
          <w:tab w:val="left" w:pos="6804"/>
        </w:tabs>
        <w:spacing w:after="0" w:line="480" w:lineRule="auto"/>
        <w:jc w:val="both"/>
        <w:rPr>
          <w:rFonts w:ascii="Times New Roman" w:eastAsia="Times New Roman" w:hAnsi="Times New Roman" w:cs="Times New Roman"/>
          <w:sz w:val="24"/>
          <w:szCs w:val="24"/>
          <w:lang w:val="en-GB"/>
        </w:rPr>
      </w:pPr>
      <w:r w:rsidRPr="00CB5463">
        <w:rPr>
          <w:rFonts w:ascii="Times New Roman" w:hAnsi="Times New Roman" w:cs="Times New Roman"/>
          <w:sz w:val="24"/>
          <w:lang w:val="en-GB"/>
        </w:rPr>
        <w:t>In the last years, c</w:t>
      </w:r>
      <w:r w:rsidR="00EF1EBA" w:rsidRPr="00CB5463">
        <w:rPr>
          <w:rFonts w:ascii="Times New Roman" w:hAnsi="Times New Roman" w:cs="Times New Roman"/>
          <w:sz w:val="24"/>
          <w:lang w:val="en-GB"/>
        </w:rPr>
        <w:t xml:space="preserve">ompetition-based approaches have </w:t>
      </w:r>
      <w:r w:rsidRPr="00CB5463">
        <w:rPr>
          <w:rFonts w:ascii="Times New Roman" w:hAnsi="Times New Roman" w:cs="Times New Roman"/>
          <w:sz w:val="24"/>
          <w:lang w:val="en-GB"/>
        </w:rPr>
        <w:t xml:space="preserve">gained </w:t>
      </w:r>
      <w:r w:rsidR="00EF1EBA" w:rsidRPr="00CB5463">
        <w:rPr>
          <w:rFonts w:ascii="Times New Roman" w:hAnsi="Times New Roman" w:cs="Times New Roman"/>
          <w:sz w:val="24"/>
          <w:lang w:val="en-GB"/>
        </w:rPr>
        <w:t>increasing attention</w:t>
      </w:r>
      <w:r w:rsidR="00095555" w:rsidRPr="00CB5463">
        <w:rPr>
          <w:rFonts w:ascii="Times New Roman" w:hAnsi="Times New Roman" w:cs="Times New Roman"/>
          <w:sz w:val="24"/>
          <w:lang w:val="en-GB"/>
        </w:rPr>
        <w:t xml:space="preserve"> by innovation management scholars and practitioners (e.g., </w:t>
      </w:r>
      <w:r w:rsidR="00861F6D" w:rsidRPr="00CB5463">
        <w:rPr>
          <w:rFonts w:ascii="Times New Roman" w:hAnsi="Times New Roman" w:cs="Times New Roman"/>
          <w:sz w:val="24"/>
          <w:lang w:val="en-GB"/>
        </w:rPr>
        <w:t>Latina</w:t>
      </w:r>
      <w:r w:rsidR="00095555" w:rsidRPr="00CB5463">
        <w:rPr>
          <w:rFonts w:ascii="Times New Roman" w:hAnsi="Times New Roman" w:cs="Times New Roman"/>
          <w:sz w:val="24"/>
          <w:lang w:val="en-GB"/>
        </w:rPr>
        <w:t xml:space="preserve"> and Schmutzler, 2019),</w:t>
      </w:r>
      <w:r w:rsidR="00427BEF" w:rsidRPr="00CB5463">
        <w:rPr>
          <w:rFonts w:ascii="Times New Roman" w:hAnsi="Times New Roman" w:cs="Times New Roman"/>
          <w:sz w:val="24"/>
          <w:lang w:val="en-GB"/>
        </w:rPr>
        <w:t xml:space="preserve"> </w:t>
      </w:r>
      <w:r w:rsidR="00095555" w:rsidRPr="00CB5463">
        <w:rPr>
          <w:rFonts w:ascii="Times New Roman" w:hAnsi="Times New Roman" w:cs="Times New Roman"/>
          <w:sz w:val="24"/>
          <w:lang w:val="en-GB"/>
        </w:rPr>
        <w:t>since they</w:t>
      </w:r>
      <w:r w:rsidR="0049636B" w:rsidRPr="00CB5463">
        <w:rPr>
          <w:rFonts w:ascii="Times New Roman" w:hAnsi="Times New Roman" w:cs="Times New Roman"/>
          <w:sz w:val="24"/>
          <w:lang w:val="en-GB"/>
        </w:rPr>
        <w:t xml:space="preserve"> </w:t>
      </w:r>
      <w:r w:rsidR="00EF75CD" w:rsidRPr="00CB5463">
        <w:rPr>
          <w:rFonts w:ascii="Times New Roman" w:hAnsi="Times New Roman" w:cs="Times New Roman"/>
          <w:sz w:val="24"/>
          <w:lang w:val="en-GB"/>
        </w:rPr>
        <w:t xml:space="preserve">can have a pivotal role in </w:t>
      </w:r>
      <w:r w:rsidR="00095555" w:rsidRPr="00CB5463">
        <w:rPr>
          <w:rFonts w:ascii="Times New Roman" w:hAnsi="Times New Roman" w:cs="Times New Roman"/>
          <w:sz w:val="24"/>
          <w:lang w:val="en-GB"/>
        </w:rPr>
        <w:t xml:space="preserve">supporting companies in </w:t>
      </w:r>
      <w:r w:rsidR="00EF1EBA" w:rsidRPr="00CB5463">
        <w:rPr>
          <w:rFonts w:ascii="Times New Roman" w:hAnsi="Times New Roman" w:cs="Times New Roman"/>
          <w:sz w:val="24"/>
          <w:lang w:val="en-GB"/>
        </w:rPr>
        <w:t xml:space="preserve">advancing research and technology </w:t>
      </w:r>
      <w:r w:rsidR="00D74B6F">
        <w:rPr>
          <w:rFonts w:ascii="Times New Roman" w:hAnsi="Times New Roman" w:cs="Times New Roman"/>
          <w:sz w:val="24"/>
          <w:lang w:val="en-GB"/>
        </w:rPr>
        <w:t>and</w:t>
      </w:r>
      <w:r w:rsidR="00EF1EBA" w:rsidRPr="00CB5463">
        <w:rPr>
          <w:rFonts w:ascii="Times New Roman" w:hAnsi="Times New Roman" w:cs="Times New Roman"/>
          <w:sz w:val="24"/>
          <w:lang w:val="en-GB"/>
        </w:rPr>
        <w:t xml:space="preserve"> acquir</w:t>
      </w:r>
      <w:r w:rsidR="00EF75CD" w:rsidRPr="00CB5463">
        <w:rPr>
          <w:rFonts w:ascii="Times New Roman" w:hAnsi="Times New Roman" w:cs="Times New Roman"/>
          <w:sz w:val="24"/>
          <w:lang w:val="en-GB"/>
        </w:rPr>
        <w:t>ing</w:t>
      </w:r>
      <w:r w:rsidR="00EF1EBA" w:rsidRPr="00CB5463">
        <w:rPr>
          <w:rFonts w:ascii="Times New Roman" w:hAnsi="Times New Roman" w:cs="Times New Roman"/>
          <w:sz w:val="24"/>
          <w:lang w:val="en-GB"/>
        </w:rPr>
        <w:t xml:space="preserve"> externally generated knowledge to address unsolved innovation issues</w:t>
      </w:r>
      <w:r w:rsidR="00D74B6F">
        <w:rPr>
          <w:rFonts w:ascii="Times New Roman" w:hAnsi="Times New Roman" w:cs="Times New Roman"/>
          <w:sz w:val="24"/>
          <w:lang w:val="en-GB"/>
        </w:rPr>
        <w:t xml:space="preserve">, </w:t>
      </w:r>
      <w:r w:rsidR="00D74B6F">
        <w:rPr>
          <w:rFonts w:ascii="Times New Roman" w:hAnsi="Times New Roman" w:cs="Times New Roman"/>
          <w:sz w:val="24"/>
          <w:szCs w:val="24"/>
          <w:lang w:val="en-GB"/>
        </w:rPr>
        <w:t>as well as i</w:t>
      </w:r>
      <w:r w:rsidR="00D74B6F" w:rsidRPr="00CB5463">
        <w:rPr>
          <w:rFonts w:ascii="Times New Roman" w:hAnsi="Times New Roman" w:cs="Times New Roman"/>
          <w:sz w:val="24"/>
          <w:szCs w:val="24"/>
          <w:lang w:val="en-GB"/>
        </w:rPr>
        <w:t>ncreasing public and sectoral awareness on specific issues affecting the society (Kay, 2011)</w:t>
      </w:r>
      <w:r w:rsidR="00EF1EBA" w:rsidRPr="00CB5463">
        <w:rPr>
          <w:rFonts w:ascii="Times New Roman" w:hAnsi="Times New Roman" w:cs="Times New Roman"/>
          <w:sz w:val="24"/>
          <w:lang w:val="en-GB"/>
        </w:rPr>
        <w:t xml:space="preserve">. However, despite they </w:t>
      </w:r>
      <w:r w:rsidR="00EF1EBA" w:rsidRPr="00CB5463">
        <w:rPr>
          <w:rFonts w:ascii="Times New Roman" w:hAnsi="Times New Roman" w:cs="Times New Roman"/>
          <w:sz w:val="24"/>
          <w:szCs w:val="24"/>
          <w:lang w:val="en-GB"/>
        </w:rPr>
        <w:t xml:space="preserve">have been </w:t>
      </w:r>
      <w:r w:rsidR="005913CE" w:rsidRPr="00CB5463">
        <w:rPr>
          <w:rFonts w:ascii="Times New Roman" w:hAnsi="Times New Roman" w:cs="Times New Roman"/>
          <w:sz w:val="24"/>
          <w:szCs w:val="24"/>
          <w:lang w:val="en-GB"/>
        </w:rPr>
        <w:t xml:space="preserve">recognised </w:t>
      </w:r>
      <w:r w:rsidR="00EF1EBA" w:rsidRPr="00CB5463">
        <w:rPr>
          <w:rFonts w:ascii="Times New Roman" w:hAnsi="Times New Roman" w:cs="Times New Roman"/>
          <w:sz w:val="24"/>
          <w:szCs w:val="24"/>
          <w:lang w:val="en-GB"/>
        </w:rPr>
        <w:t xml:space="preserve">as valuable policy instruments that </w:t>
      </w:r>
      <w:r w:rsidR="00C81595" w:rsidRPr="00CB5463">
        <w:rPr>
          <w:rFonts w:ascii="Times New Roman" w:hAnsi="Times New Roman" w:cs="Times New Roman"/>
          <w:sz w:val="24"/>
          <w:szCs w:val="24"/>
          <w:lang w:val="en-GB"/>
        </w:rPr>
        <w:t>policy</w:t>
      </w:r>
      <w:r w:rsidR="005913CE" w:rsidRPr="00CB5463">
        <w:rPr>
          <w:rFonts w:ascii="Times New Roman" w:hAnsi="Times New Roman" w:cs="Times New Roman"/>
          <w:sz w:val="24"/>
          <w:szCs w:val="24"/>
          <w:lang w:val="en-GB"/>
        </w:rPr>
        <w:t>-</w:t>
      </w:r>
      <w:r w:rsidR="00C81595" w:rsidRPr="00CB5463">
        <w:rPr>
          <w:rFonts w:ascii="Times New Roman" w:hAnsi="Times New Roman" w:cs="Times New Roman"/>
          <w:sz w:val="24"/>
          <w:szCs w:val="24"/>
          <w:lang w:val="en-GB"/>
        </w:rPr>
        <w:t xml:space="preserve">makers </w:t>
      </w:r>
      <w:r w:rsidR="00EF1EBA" w:rsidRPr="00CB5463">
        <w:rPr>
          <w:rFonts w:ascii="Times New Roman" w:hAnsi="Times New Roman" w:cs="Times New Roman"/>
          <w:sz w:val="24"/>
          <w:szCs w:val="24"/>
          <w:lang w:val="en-GB"/>
        </w:rPr>
        <w:t>can exploit to support innovation and in particular external knowledge search,</w:t>
      </w:r>
      <w:r w:rsidR="00B63F1A">
        <w:rPr>
          <w:rFonts w:ascii="Times New Roman" w:hAnsi="Times New Roman" w:cs="Times New Roman"/>
          <w:sz w:val="24"/>
          <w:szCs w:val="24"/>
          <w:lang w:val="en-GB"/>
        </w:rPr>
        <w:t xml:space="preserve"> </w:t>
      </w:r>
      <w:r w:rsidR="00EF1EBA" w:rsidRPr="00CB5463">
        <w:rPr>
          <w:rFonts w:ascii="Times New Roman" w:hAnsi="Times New Roman" w:cs="Times New Roman"/>
          <w:sz w:val="24"/>
          <w:szCs w:val="24"/>
          <w:lang w:val="en-GB"/>
        </w:rPr>
        <w:t xml:space="preserve">a limited attention has been devoted so far to such approaches from the </w:t>
      </w:r>
      <w:r w:rsidR="003D4466" w:rsidRPr="00CB5463">
        <w:rPr>
          <w:rFonts w:ascii="Times New Roman" w:hAnsi="Times New Roman" w:cs="Times New Roman"/>
          <w:sz w:val="24"/>
          <w:szCs w:val="24"/>
          <w:lang w:val="en-GB"/>
        </w:rPr>
        <w:t>policy-makers</w:t>
      </w:r>
      <w:r w:rsidR="00EF1EBA" w:rsidRPr="00CB5463">
        <w:rPr>
          <w:rFonts w:ascii="Times New Roman" w:hAnsi="Times New Roman" w:cs="Times New Roman"/>
          <w:sz w:val="24"/>
          <w:szCs w:val="24"/>
          <w:lang w:val="en-GB"/>
        </w:rPr>
        <w:t xml:space="preserve">’ perspective. </w:t>
      </w:r>
      <w:r w:rsidR="00D74B6F">
        <w:rPr>
          <w:rFonts w:ascii="Times New Roman" w:hAnsi="Times New Roman" w:cs="Times New Roman"/>
          <w:sz w:val="24"/>
          <w:szCs w:val="24"/>
          <w:lang w:val="en-GB"/>
        </w:rPr>
        <w:t xml:space="preserve">In particular, </w:t>
      </w:r>
      <w:r w:rsidR="00D74B6F" w:rsidRPr="00CB5463">
        <w:rPr>
          <w:rFonts w:ascii="Times New Roman" w:hAnsi="Times New Roman" w:cs="Times New Roman"/>
          <w:sz w:val="24"/>
          <w:lang w:val="en-GB"/>
        </w:rPr>
        <w:t xml:space="preserve">there is a lack of studies </w:t>
      </w:r>
      <w:r w:rsidR="00D74B6F" w:rsidRPr="00CB5463">
        <w:rPr>
          <w:rFonts w:ascii="Times New Roman" w:eastAsia="Times New Roman" w:hAnsi="Times New Roman" w:cs="Times New Roman"/>
          <w:sz w:val="24"/>
          <w:szCs w:val="24"/>
          <w:lang w:val="en-GB"/>
        </w:rPr>
        <w:t>characterising</w:t>
      </w:r>
      <w:r w:rsidR="00D74B6F" w:rsidRPr="00CB5463">
        <w:rPr>
          <w:rFonts w:ascii="Times New Roman" w:hAnsi="Times New Roman" w:cs="Times New Roman"/>
          <w:sz w:val="24"/>
          <w:lang w:val="en-GB"/>
        </w:rPr>
        <w:t xml:space="preserve"> the peculiarities of competition-based approaches suitable for policy-makers with respect to those </w:t>
      </w:r>
      <w:r w:rsidR="00D74B6F">
        <w:rPr>
          <w:rFonts w:ascii="Times New Roman" w:hAnsi="Times New Roman" w:cs="Times New Roman"/>
          <w:sz w:val="24"/>
          <w:lang w:val="en-GB"/>
        </w:rPr>
        <w:t>exploited</w:t>
      </w:r>
      <w:r w:rsidR="00D74B6F" w:rsidRPr="00CB5463">
        <w:rPr>
          <w:rFonts w:ascii="Times New Roman" w:hAnsi="Times New Roman" w:cs="Times New Roman"/>
          <w:sz w:val="24"/>
          <w:lang w:val="en-GB"/>
        </w:rPr>
        <w:t xml:space="preserve"> by the private sector, as well as positioning them among innovation policy instruments </w:t>
      </w:r>
      <w:r w:rsidR="00D74B6F" w:rsidRPr="00CB5463">
        <w:rPr>
          <w:rFonts w:ascii="Times New Roman" w:hAnsi="Times New Roman" w:cs="Times New Roman"/>
          <w:sz w:val="24"/>
          <w:szCs w:val="24"/>
          <w:lang w:val="en-GB"/>
        </w:rPr>
        <w:t>(Kay, 2011)</w:t>
      </w:r>
      <w:r w:rsidR="00D74B6F" w:rsidRPr="00CB5463">
        <w:rPr>
          <w:rFonts w:ascii="Times New Roman" w:hAnsi="Times New Roman" w:cs="Times New Roman"/>
          <w:sz w:val="24"/>
          <w:lang w:val="en-GB"/>
        </w:rPr>
        <w:t xml:space="preserve">. </w:t>
      </w:r>
      <w:r w:rsidR="00EF1EBA" w:rsidRPr="00CB5463">
        <w:rPr>
          <w:rFonts w:ascii="Times New Roman" w:hAnsi="Times New Roman" w:cs="Times New Roman"/>
          <w:sz w:val="24"/>
          <w:szCs w:val="24"/>
          <w:lang w:val="en-GB"/>
        </w:rPr>
        <w:t>Therefore,</w:t>
      </w:r>
      <w:r w:rsidR="00EF1EBA" w:rsidRPr="00CB5463">
        <w:rPr>
          <w:rFonts w:ascii="Times New Roman" w:hAnsi="Times New Roman" w:cs="Times New Roman"/>
          <w:sz w:val="24"/>
          <w:lang w:val="en-GB"/>
        </w:rPr>
        <w:t xml:space="preserve"> t</w:t>
      </w:r>
      <w:r w:rsidR="00C24449" w:rsidRPr="00CB5463">
        <w:rPr>
          <w:rFonts w:ascii="Times New Roman" w:hAnsi="Times New Roman" w:cs="Times New Roman"/>
          <w:sz w:val="24"/>
          <w:lang w:val="en-GB"/>
        </w:rPr>
        <w:t>h</w:t>
      </w:r>
      <w:r w:rsidR="00B33210" w:rsidRPr="00CB5463">
        <w:rPr>
          <w:rFonts w:ascii="Times New Roman" w:hAnsi="Times New Roman" w:cs="Times New Roman"/>
          <w:sz w:val="24"/>
          <w:lang w:val="en-GB"/>
        </w:rPr>
        <w:t xml:space="preserve">is study </w:t>
      </w:r>
      <w:r w:rsidR="00C24449" w:rsidRPr="00CB5463">
        <w:rPr>
          <w:rFonts w:ascii="Times New Roman" w:hAnsi="Times New Roman" w:cs="Times New Roman"/>
          <w:sz w:val="24"/>
          <w:lang w:val="en-GB"/>
        </w:rPr>
        <w:t>explore</w:t>
      </w:r>
      <w:r w:rsidR="00B33210" w:rsidRPr="00CB5463">
        <w:rPr>
          <w:rFonts w:ascii="Times New Roman" w:hAnsi="Times New Roman" w:cs="Times New Roman"/>
          <w:sz w:val="24"/>
          <w:lang w:val="en-GB"/>
        </w:rPr>
        <w:t>d</w:t>
      </w:r>
      <w:r w:rsidR="00C24449" w:rsidRPr="00CB5463">
        <w:rPr>
          <w:rFonts w:ascii="Times New Roman" w:hAnsi="Times New Roman" w:cs="Times New Roman"/>
          <w:sz w:val="24"/>
          <w:lang w:val="en-GB"/>
        </w:rPr>
        <w:t xml:space="preserve"> the </w:t>
      </w:r>
      <w:r w:rsidR="00606EFE" w:rsidRPr="00CB5463">
        <w:rPr>
          <w:rFonts w:ascii="Times New Roman" w:hAnsi="Times New Roman" w:cs="Times New Roman"/>
          <w:sz w:val="24"/>
          <w:lang w:val="en-GB"/>
        </w:rPr>
        <w:t xml:space="preserve">crucial </w:t>
      </w:r>
      <w:r w:rsidR="00B33210" w:rsidRPr="00CB5463">
        <w:rPr>
          <w:rFonts w:ascii="Times New Roman" w:hAnsi="Times New Roman" w:cs="Times New Roman"/>
          <w:sz w:val="24"/>
          <w:lang w:val="en-GB"/>
        </w:rPr>
        <w:t>and</w:t>
      </w:r>
      <w:r w:rsidR="00C24449" w:rsidRPr="00CB5463">
        <w:rPr>
          <w:rFonts w:ascii="Times New Roman" w:hAnsi="Times New Roman" w:cs="Times New Roman"/>
          <w:sz w:val="24"/>
          <w:lang w:val="en-GB"/>
        </w:rPr>
        <w:t xml:space="preserve"> under-researched topic of </w:t>
      </w:r>
      <w:r w:rsidR="00971211" w:rsidRPr="00CB5463">
        <w:rPr>
          <w:rFonts w:ascii="Times New Roman" w:hAnsi="Times New Roman" w:cs="Times New Roman"/>
          <w:sz w:val="24"/>
          <w:lang w:val="en-GB"/>
        </w:rPr>
        <w:t xml:space="preserve">which competition-based </w:t>
      </w:r>
      <w:r w:rsidR="00B63F1A">
        <w:rPr>
          <w:rFonts w:ascii="Times New Roman" w:hAnsi="Times New Roman" w:cs="Times New Roman"/>
          <w:sz w:val="24"/>
          <w:lang w:val="en-GB"/>
        </w:rPr>
        <w:t>approaches</w:t>
      </w:r>
      <w:r w:rsidR="00971211" w:rsidRPr="00CB5463">
        <w:rPr>
          <w:rFonts w:ascii="Times New Roman" w:hAnsi="Times New Roman" w:cs="Times New Roman"/>
          <w:sz w:val="24"/>
          <w:lang w:val="en-GB"/>
        </w:rPr>
        <w:t xml:space="preserve"> can be exploited by</w:t>
      </w:r>
      <w:r w:rsidR="00C24449" w:rsidRPr="00CB5463">
        <w:rPr>
          <w:rFonts w:ascii="Times New Roman" w:hAnsi="Times New Roman" w:cs="Times New Roman"/>
          <w:sz w:val="24"/>
          <w:lang w:val="en-GB"/>
        </w:rPr>
        <w:t xml:space="preserve"> </w:t>
      </w:r>
      <w:r w:rsidR="003D4466" w:rsidRPr="00CB5463">
        <w:rPr>
          <w:rFonts w:ascii="Times New Roman" w:hAnsi="Times New Roman" w:cs="Times New Roman"/>
          <w:sz w:val="24"/>
          <w:lang w:val="en-GB"/>
        </w:rPr>
        <w:t>policy-makers</w:t>
      </w:r>
      <w:r w:rsidR="00971211" w:rsidRPr="00CB5463">
        <w:rPr>
          <w:rFonts w:ascii="Times New Roman" w:hAnsi="Times New Roman" w:cs="Times New Roman"/>
          <w:sz w:val="24"/>
          <w:lang w:val="en-GB"/>
        </w:rPr>
        <w:t xml:space="preserve"> </w:t>
      </w:r>
      <w:r w:rsidR="00DB26F9" w:rsidRPr="00CB5463">
        <w:rPr>
          <w:rFonts w:ascii="Times New Roman" w:hAnsi="Times New Roman" w:cs="Times New Roman"/>
          <w:sz w:val="24"/>
          <w:lang w:val="en-GB"/>
        </w:rPr>
        <w:t xml:space="preserve">as innovation policy instruments </w:t>
      </w:r>
      <w:r w:rsidR="00971211" w:rsidRPr="00CB5463">
        <w:rPr>
          <w:rFonts w:ascii="Times New Roman" w:hAnsi="Times New Roman" w:cs="Times New Roman"/>
          <w:sz w:val="24"/>
          <w:lang w:val="en-GB"/>
        </w:rPr>
        <w:t xml:space="preserve">to foster </w:t>
      </w:r>
      <w:r w:rsidR="00B63F1A">
        <w:rPr>
          <w:rFonts w:ascii="Times New Roman" w:hAnsi="Times New Roman" w:cs="Times New Roman"/>
          <w:sz w:val="24"/>
          <w:lang w:val="en-GB"/>
        </w:rPr>
        <w:t xml:space="preserve">external knowledge search by developing a novel taxonomy </w:t>
      </w:r>
      <w:r w:rsidR="00D74B6F">
        <w:rPr>
          <w:rFonts w:ascii="Times New Roman" w:hAnsi="Times New Roman" w:cs="Times New Roman"/>
          <w:sz w:val="24"/>
          <w:lang w:val="en-GB"/>
        </w:rPr>
        <w:t xml:space="preserve">including eight competition-based </w:t>
      </w:r>
      <w:r w:rsidR="00B63F1A">
        <w:rPr>
          <w:rFonts w:ascii="Times New Roman" w:hAnsi="Times New Roman" w:cs="Times New Roman"/>
          <w:sz w:val="24"/>
          <w:lang w:val="en-GB"/>
        </w:rPr>
        <w:t>approaches</w:t>
      </w:r>
      <w:r w:rsidR="00C15992" w:rsidRPr="00CB5463">
        <w:rPr>
          <w:rFonts w:ascii="Times New Roman" w:eastAsia="Times New Roman" w:hAnsi="Times New Roman" w:cs="Times New Roman"/>
          <w:sz w:val="24"/>
          <w:szCs w:val="24"/>
          <w:lang w:val="en-GB"/>
        </w:rPr>
        <w:t xml:space="preserve">. Moreover, </w:t>
      </w:r>
      <w:r w:rsidR="00DB26F9" w:rsidRPr="00CB5463">
        <w:rPr>
          <w:rFonts w:ascii="Times New Roman" w:eastAsia="Times New Roman" w:hAnsi="Times New Roman" w:cs="Times New Roman"/>
          <w:sz w:val="24"/>
          <w:szCs w:val="24"/>
          <w:lang w:val="en-GB"/>
        </w:rPr>
        <w:t>th</w:t>
      </w:r>
      <w:r w:rsidR="00C15992" w:rsidRPr="00CB5463">
        <w:rPr>
          <w:rFonts w:ascii="Times New Roman" w:eastAsia="Times New Roman" w:hAnsi="Times New Roman" w:cs="Times New Roman"/>
          <w:sz w:val="24"/>
          <w:szCs w:val="24"/>
          <w:lang w:val="en-GB"/>
        </w:rPr>
        <w:t>e iden</w:t>
      </w:r>
      <w:r w:rsidR="00861F6D" w:rsidRPr="00CB5463">
        <w:rPr>
          <w:rFonts w:ascii="Times New Roman" w:eastAsia="Times New Roman" w:hAnsi="Times New Roman" w:cs="Times New Roman"/>
          <w:sz w:val="24"/>
          <w:szCs w:val="24"/>
          <w:lang w:val="en-GB"/>
        </w:rPr>
        <w:t>ti</w:t>
      </w:r>
      <w:r w:rsidR="00C15992" w:rsidRPr="00CB5463">
        <w:rPr>
          <w:rFonts w:ascii="Times New Roman" w:eastAsia="Times New Roman" w:hAnsi="Times New Roman" w:cs="Times New Roman"/>
          <w:sz w:val="24"/>
          <w:szCs w:val="24"/>
          <w:lang w:val="en-GB"/>
        </w:rPr>
        <w:t xml:space="preserve">fied </w:t>
      </w:r>
      <w:r w:rsidR="00B63F1A" w:rsidRPr="00CB5463">
        <w:rPr>
          <w:rFonts w:ascii="Times New Roman" w:hAnsi="Times New Roman" w:cs="Times New Roman"/>
          <w:sz w:val="24"/>
          <w:lang w:val="en-GB"/>
        </w:rPr>
        <w:t xml:space="preserve">competition-based </w:t>
      </w:r>
      <w:r w:rsidR="00B63F1A">
        <w:rPr>
          <w:rFonts w:ascii="Times New Roman" w:hAnsi="Times New Roman" w:cs="Times New Roman"/>
          <w:sz w:val="24"/>
          <w:lang w:val="en-GB"/>
        </w:rPr>
        <w:t xml:space="preserve">approaches are </w:t>
      </w:r>
      <w:r w:rsidR="00B63F1A" w:rsidRPr="00CB5463">
        <w:rPr>
          <w:rFonts w:ascii="Times New Roman" w:hAnsi="Times New Roman" w:cs="Times New Roman"/>
          <w:sz w:val="24"/>
          <w:lang w:val="en-GB"/>
        </w:rPr>
        <w:t>contextualise</w:t>
      </w:r>
      <w:r w:rsidR="00B63F1A">
        <w:rPr>
          <w:rFonts w:ascii="Times New Roman" w:hAnsi="Times New Roman" w:cs="Times New Roman"/>
          <w:sz w:val="24"/>
          <w:lang w:val="en-GB"/>
        </w:rPr>
        <w:t>d</w:t>
      </w:r>
      <w:r w:rsidR="00B63F1A" w:rsidRPr="00CB5463">
        <w:rPr>
          <w:rFonts w:ascii="Times New Roman" w:hAnsi="Times New Roman" w:cs="Times New Roman"/>
          <w:sz w:val="24"/>
          <w:lang w:val="en-GB"/>
        </w:rPr>
        <w:t xml:space="preserve"> among the innovation policy instruments</w:t>
      </w:r>
      <w:r w:rsidR="00B63F1A" w:rsidRPr="00CB5463">
        <w:rPr>
          <w:rFonts w:ascii="Times New Roman" w:hAnsi="Times New Roman" w:cs="Times New Roman"/>
          <w:sz w:val="24"/>
          <w:szCs w:val="24"/>
          <w:lang w:val="en-GB"/>
        </w:rPr>
        <w:t xml:space="preserve"> by enriching a well-established taxonomy of such instruments</w:t>
      </w:r>
      <w:r w:rsidR="00C24449" w:rsidRPr="00CB5463">
        <w:rPr>
          <w:rFonts w:ascii="Times New Roman" w:hAnsi="Times New Roman" w:cs="Times New Roman"/>
          <w:sz w:val="24"/>
          <w:lang w:val="en-GB"/>
        </w:rPr>
        <w:t>.</w:t>
      </w:r>
    </w:p>
    <w:p w14:paraId="77F05416" w14:textId="243983FE" w:rsidR="005A79C5" w:rsidRPr="00912C8C" w:rsidRDefault="00DB26F9" w:rsidP="00AD34D6">
      <w:pPr>
        <w:tabs>
          <w:tab w:val="left" w:pos="6804"/>
        </w:tabs>
        <w:spacing w:after="0" w:line="480" w:lineRule="auto"/>
        <w:jc w:val="both"/>
        <w:rPr>
          <w:rFonts w:ascii="Times New Roman" w:hAnsi="Times New Roman" w:cs="Times New Roman"/>
          <w:sz w:val="24"/>
          <w:szCs w:val="24"/>
          <w:lang w:val="en-GB"/>
        </w:rPr>
      </w:pPr>
      <w:r w:rsidRPr="00CB5463">
        <w:rPr>
          <w:rFonts w:ascii="Times New Roman" w:hAnsi="Times New Roman" w:cs="Times New Roman"/>
          <w:sz w:val="24"/>
          <w:lang w:val="en-GB"/>
        </w:rPr>
        <w:t xml:space="preserve">Our study provides </w:t>
      </w:r>
      <w:r w:rsidR="00C15992" w:rsidRPr="00CB5463">
        <w:rPr>
          <w:rFonts w:ascii="Times New Roman" w:hAnsi="Times New Roman" w:cs="Times New Roman"/>
          <w:sz w:val="24"/>
          <w:lang w:val="en-GB"/>
        </w:rPr>
        <w:t xml:space="preserve">different </w:t>
      </w:r>
      <w:r w:rsidRPr="00CB5463">
        <w:rPr>
          <w:rFonts w:ascii="Times New Roman" w:hAnsi="Times New Roman" w:cs="Times New Roman"/>
          <w:sz w:val="24"/>
          <w:lang w:val="en-GB"/>
        </w:rPr>
        <w:t xml:space="preserve">theoretical contributions. </w:t>
      </w:r>
      <w:r w:rsidR="00EF1EBA" w:rsidRPr="00CB5463">
        <w:rPr>
          <w:rFonts w:ascii="Times New Roman" w:hAnsi="Times New Roman" w:cs="Times New Roman"/>
          <w:sz w:val="24"/>
          <w:lang w:val="en-GB"/>
        </w:rPr>
        <w:t>First</w:t>
      </w:r>
      <w:r w:rsidRPr="00CB5463">
        <w:rPr>
          <w:rFonts w:ascii="Times New Roman" w:hAnsi="Times New Roman" w:cs="Times New Roman"/>
          <w:sz w:val="24"/>
          <w:lang w:val="en-GB"/>
        </w:rPr>
        <w:t>,</w:t>
      </w:r>
      <w:r w:rsidR="00EF1EBA" w:rsidRPr="00CB5463">
        <w:rPr>
          <w:rFonts w:ascii="Times New Roman" w:hAnsi="Times New Roman" w:cs="Times New Roman"/>
          <w:sz w:val="24"/>
          <w:lang w:val="en-GB"/>
        </w:rPr>
        <w:t xml:space="preserve"> we add to the current innovation policy literature, by identifying </w:t>
      </w:r>
      <w:r w:rsidR="00D74B6F">
        <w:rPr>
          <w:rFonts w:ascii="Times New Roman" w:hAnsi="Times New Roman" w:cs="Times New Roman"/>
          <w:sz w:val="24"/>
          <w:lang w:val="en-GB"/>
        </w:rPr>
        <w:t>a set of (</w:t>
      </w:r>
      <w:r w:rsidR="00EF1EBA" w:rsidRPr="00CB5463">
        <w:rPr>
          <w:rFonts w:ascii="Times New Roman" w:hAnsi="Times New Roman" w:cs="Times New Roman"/>
          <w:sz w:val="24"/>
          <w:lang w:val="en-GB"/>
        </w:rPr>
        <w:t>eight</w:t>
      </w:r>
      <w:r w:rsidR="00D74B6F">
        <w:rPr>
          <w:rFonts w:ascii="Times New Roman" w:hAnsi="Times New Roman" w:cs="Times New Roman"/>
          <w:sz w:val="24"/>
          <w:lang w:val="en-GB"/>
        </w:rPr>
        <w:t>)</w:t>
      </w:r>
      <w:r w:rsidR="00EF1EBA" w:rsidRPr="00CB5463">
        <w:rPr>
          <w:rFonts w:ascii="Times New Roman" w:hAnsi="Times New Roman" w:cs="Times New Roman"/>
          <w:sz w:val="24"/>
          <w:lang w:val="en-GB"/>
        </w:rPr>
        <w:t xml:space="preserve"> competition-based approaches that </w:t>
      </w:r>
      <w:r w:rsidR="003D4466" w:rsidRPr="00CB5463">
        <w:rPr>
          <w:rFonts w:ascii="Times New Roman" w:hAnsi="Times New Roman" w:cs="Times New Roman"/>
          <w:sz w:val="24"/>
          <w:lang w:val="en-GB"/>
        </w:rPr>
        <w:t>policy-makers</w:t>
      </w:r>
      <w:r w:rsidR="00EF1EBA" w:rsidRPr="00CB5463">
        <w:rPr>
          <w:rFonts w:ascii="Times New Roman" w:hAnsi="Times New Roman" w:cs="Times New Roman"/>
          <w:sz w:val="24"/>
          <w:lang w:val="en-GB"/>
        </w:rPr>
        <w:t xml:space="preserve"> can implement to stimulate </w:t>
      </w:r>
      <w:r w:rsidR="00061234" w:rsidRPr="00CB5463">
        <w:rPr>
          <w:rFonts w:ascii="Times New Roman" w:hAnsi="Times New Roman" w:cs="Times New Roman"/>
          <w:sz w:val="24"/>
          <w:lang w:val="en-GB"/>
        </w:rPr>
        <w:t xml:space="preserve">innovation; only four </w:t>
      </w:r>
      <w:r w:rsidR="005A79C5" w:rsidRPr="00CB5463">
        <w:rPr>
          <w:rFonts w:ascii="Times New Roman" w:hAnsi="Times New Roman" w:cs="Times New Roman"/>
          <w:sz w:val="24"/>
          <w:lang w:val="en-GB"/>
        </w:rPr>
        <w:t xml:space="preserve">of </w:t>
      </w:r>
      <w:r w:rsidR="00F776A6" w:rsidRPr="00CB5463">
        <w:rPr>
          <w:rFonts w:ascii="Times New Roman" w:hAnsi="Times New Roman" w:cs="Times New Roman"/>
          <w:sz w:val="24"/>
          <w:lang w:val="en-GB"/>
        </w:rPr>
        <w:t>these</w:t>
      </w:r>
      <w:r w:rsidR="006902A8" w:rsidRPr="00CB5463">
        <w:rPr>
          <w:rFonts w:ascii="Times New Roman" w:hAnsi="Times New Roman" w:cs="Times New Roman"/>
          <w:sz w:val="24"/>
          <w:lang w:val="en-GB"/>
        </w:rPr>
        <w:t xml:space="preserve"> </w:t>
      </w:r>
      <w:r w:rsidR="00B44465" w:rsidRPr="00CB5463">
        <w:rPr>
          <w:rFonts w:ascii="Times New Roman" w:hAnsi="Times New Roman" w:cs="Times New Roman"/>
          <w:sz w:val="24"/>
          <w:lang w:val="en-GB"/>
        </w:rPr>
        <w:t>approaches were</w:t>
      </w:r>
      <w:r w:rsidR="005A79C5" w:rsidRPr="00CB5463">
        <w:rPr>
          <w:rFonts w:ascii="Times New Roman" w:hAnsi="Times New Roman" w:cs="Times New Roman"/>
          <w:sz w:val="24"/>
          <w:lang w:val="en-GB"/>
        </w:rPr>
        <w:t xml:space="preserve"> already addressed within the </w:t>
      </w:r>
      <w:r w:rsidR="005A79C5" w:rsidRPr="00CB5463">
        <w:rPr>
          <w:rFonts w:ascii="Times New Roman" w:hAnsi="Times New Roman" w:cs="Times New Roman"/>
          <w:sz w:val="24"/>
          <w:lang w:val="en-GB"/>
        </w:rPr>
        <w:lastRenderedPageBreak/>
        <w:t>extant literature</w:t>
      </w:r>
      <w:r w:rsidR="006E3931" w:rsidRPr="00CB5463">
        <w:rPr>
          <w:rFonts w:ascii="Times New Roman" w:hAnsi="Times New Roman" w:cs="Times New Roman"/>
          <w:sz w:val="24"/>
          <w:lang w:val="en-GB"/>
        </w:rPr>
        <w:t xml:space="preserve"> (Edler and Georghiou, 2007)</w:t>
      </w:r>
      <w:r w:rsidR="00EF1EBA" w:rsidRPr="00CB5463">
        <w:rPr>
          <w:rFonts w:ascii="Times New Roman" w:hAnsi="Times New Roman" w:cs="Times New Roman"/>
          <w:sz w:val="24"/>
          <w:lang w:val="en-GB"/>
        </w:rPr>
        <w:t xml:space="preserve">. </w:t>
      </w:r>
      <w:r w:rsidR="00AD34D6" w:rsidRPr="00CB5463">
        <w:rPr>
          <w:rFonts w:ascii="Times New Roman" w:hAnsi="Times New Roman" w:cs="Times New Roman"/>
          <w:sz w:val="24"/>
          <w:lang w:val="en-GB"/>
        </w:rPr>
        <w:t>Accordingly</w:t>
      </w:r>
      <w:r w:rsidR="00EF1EBA" w:rsidRPr="00CB5463">
        <w:rPr>
          <w:rFonts w:ascii="Times New Roman" w:hAnsi="Times New Roman" w:cs="Times New Roman"/>
          <w:sz w:val="24"/>
          <w:lang w:val="en-GB"/>
        </w:rPr>
        <w:t xml:space="preserve">, the study contributes to the extant literature by filling the gap on </w:t>
      </w:r>
      <w:r w:rsidR="001D09B6">
        <w:rPr>
          <w:rFonts w:ascii="Times New Roman" w:hAnsi="Times New Roman" w:cs="Times New Roman"/>
          <w:sz w:val="24"/>
          <w:lang w:val="en-GB"/>
        </w:rPr>
        <w:t xml:space="preserve">the lack of </w:t>
      </w:r>
      <w:r w:rsidR="00EF1EBA" w:rsidRPr="00CB5463">
        <w:rPr>
          <w:rFonts w:ascii="Times New Roman" w:hAnsi="Times New Roman" w:cs="Times New Roman"/>
          <w:sz w:val="24"/>
          <w:szCs w:val="24"/>
          <w:lang w:val="en-GB"/>
        </w:rPr>
        <w:t xml:space="preserve">a comprehensive </w:t>
      </w:r>
      <w:r w:rsidR="005913CE" w:rsidRPr="00CB5463">
        <w:rPr>
          <w:rFonts w:ascii="Times New Roman" w:hAnsi="Times New Roman" w:cs="Times New Roman"/>
          <w:sz w:val="24"/>
          <w:szCs w:val="24"/>
          <w:lang w:val="en-GB"/>
        </w:rPr>
        <w:t xml:space="preserve">categorisation </w:t>
      </w:r>
      <w:r w:rsidR="00EF1EBA" w:rsidRPr="00CB5463">
        <w:rPr>
          <w:rFonts w:ascii="Times New Roman" w:hAnsi="Times New Roman" w:cs="Times New Roman"/>
          <w:sz w:val="24"/>
          <w:szCs w:val="24"/>
          <w:lang w:val="en-GB"/>
        </w:rPr>
        <w:t xml:space="preserve">of the different competition-based approaches that can be exploited by </w:t>
      </w:r>
      <w:r w:rsidR="003D4466" w:rsidRPr="00CB5463">
        <w:rPr>
          <w:rFonts w:ascii="Times New Roman" w:hAnsi="Times New Roman" w:cs="Times New Roman"/>
          <w:sz w:val="24"/>
          <w:szCs w:val="24"/>
          <w:lang w:val="en-GB"/>
        </w:rPr>
        <w:t>policy-makers</w:t>
      </w:r>
      <w:r w:rsidR="00EF1EBA" w:rsidRPr="00CB5463">
        <w:rPr>
          <w:rFonts w:ascii="Times New Roman" w:hAnsi="Times New Roman" w:cs="Times New Roman"/>
          <w:sz w:val="24"/>
          <w:szCs w:val="24"/>
          <w:lang w:val="en-GB"/>
        </w:rPr>
        <w:t xml:space="preserve"> to stimulate innovation</w:t>
      </w:r>
      <w:r w:rsidR="005A79C5" w:rsidRPr="00CB5463">
        <w:rPr>
          <w:rFonts w:ascii="Times New Roman" w:hAnsi="Times New Roman" w:cs="Times New Roman"/>
          <w:sz w:val="24"/>
          <w:szCs w:val="24"/>
          <w:lang w:val="en-GB"/>
        </w:rPr>
        <w:t xml:space="preserve"> and their positioning among the broader innovation policy instruments</w:t>
      </w:r>
      <w:r w:rsidR="001D09B6">
        <w:rPr>
          <w:rFonts w:ascii="Times New Roman" w:hAnsi="Times New Roman" w:cs="Times New Roman"/>
          <w:sz w:val="24"/>
          <w:lang w:val="en-GB"/>
        </w:rPr>
        <w:t>, thus providing</w:t>
      </w:r>
      <w:r w:rsidR="00EF1EBA" w:rsidRPr="00CB5463">
        <w:rPr>
          <w:rFonts w:ascii="Times New Roman" w:hAnsi="Times New Roman" w:cs="Times New Roman"/>
          <w:sz w:val="24"/>
          <w:lang w:val="en-GB"/>
        </w:rPr>
        <w:t xml:space="preserve"> </w:t>
      </w:r>
      <w:r w:rsidR="001D09B6">
        <w:rPr>
          <w:rFonts w:ascii="Times New Roman" w:hAnsi="Times New Roman" w:cs="Times New Roman"/>
          <w:sz w:val="24"/>
          <w:lang w:val="en-GB"/>
        </w:rPr>
        <w:t>policy makers with a reference framework to</w:t>
      </w:r>
      <w:r w:rsidR="00D74B6F" w:rsidRPr="00CB5463">
        <w:rPr>
          <w:rFonts w:ascii="Times New Roman" w:hAnsi="Times New Roman" w:cs="Times New Roman"/>
          <w:sz w:val="24"/>
          <w:lang w:val="en-GB"/>
        </w:rPr>
        <w:t xml:space="preserve"> </w:t>
      </w:r>
      <w:r w:rsidR="00D74B6F">
        <w:rPr>
          <w:rFonts w:ascii="Times New Roman" w:hAnsi="Times New Roman" w:cs="Times New Roman"/>
          <w:sz w:val="24"/>
          <w:lang w:val="en-GB"/>
        </w:rPr>
        <w:t>develop</w:t>
      </w:r>
      <w:r w:rsidR="00D74B6F" w:rsidRPr="00CB5463">
        <w:rPr>
          <w:rFonts w:ascii="Times New Roman" w:hAnsi="Times New Roman" w:cs="Times New Roman"/>
          <w:sz w:val="24"/>
          <w:lang w:val="en-GB"/>
        </w:rPr>
        <w:t xml:space="preserve"> </w:t>
      </w:r>
      <w:r w:rsidR="00D74B6F">
        <w:rPr>
          <w:rFonts w:ascii="Times New Roman" w:hAnsi="Times New Roman" w:cs="Times New Roman"/>
          <w:sz w:val="24"/>
          <w:lang w:val="en-GB"/>
        </w:rPr>
        <w:t xml:space="preserve">innovation </w:t>
      </w:r>
      <w:r w:rsidR="00D74B6F" w:rsidRPr="00CB5463">
        <w:rPr>
          <w:rFonts w:ascii="Times New Roman" w:hAnsi="Times New Roman" w:cs="Times New Roman"/>
          <w:sz w:val="24"/>
          <w:lang w:val="en-GB"/>
        </w:rPr>
        <w:t>policies</w:t>
      </w:r>
      <w:r w:rsidR="00D74B6F">
        <w:rPr>
          <w:rFonts w:ascii="Times New Roman" w:hAnsi="Times New Roman" w:cs="Times New Roman"/>
          <w:sz w:val="24"/>
          <w:lang w:val="en-GB"/>
        </w:rPr>
        <w:t xml:space="preserve"> based on competition-based approaches</w:t>
      </w:r>
      <w:r w:rsidR="00D74B6F" w:rsidRPr="00CB5463">
        <w:rPr>
          <w:rFonts w:ascii="Times New Roman" w:hAnsi="Times New Roman" w:cs="Times New Roman"/>
          <w:sz w:val="24"/>
          <w:lang w:val="en-GB"/>
        </w:rPr>
        <w:t xml:space="preserve"> to stimulate innovati</w:t>
      </w:r>
      <w:r w:rsidR="00D74B6F">
        <w:rPr>
          <w:rFonts w:ascii="Times New Roman" w:hAnsi="Times New Roman" w:cs="Times New Roman"/>
          <w:sz w:val="24"/>
          <w:lang w:val="en-GB"/>
        </w:rPr>
        <w:t>on</w:t>
      </w:r>
      <w:r w:rsidR="00D74B6F" w:rsidRPr="00CB5463">
        <w:rPr>
          <w:rFonts w:ascii="Times New Roman" w:hAnsi="Times New Roman" w:cs="Times New Roman"/>
          <w:sz w:val="24"/>
          <w:lang w:val="en-GB"/>
        </w:rPr>
        <w:t xml:space="preserve"> </w:t>
      </w:r>
      <w:r w:rsidR="00D74B6F">
        <w:rPr>
          <w:rFonts w:ascii="Times New Roman" w:hAnsi="Times New Roman" w:cs="Times New Roman"/>
          <w:sz w:val="24"/>
          <w:lang w:val="en-GB"/>
        </w:rPr>
        <w:t>by policy-makers</w:t>
      </w:r>
      <w:r w:rsidR="001D09B6">
        <w:rPr>
          <w:rFonts w:ascii="Times New Roman" w:hAnsi="Times New Roman" w:cs="Times New Roman"/>
          <w:sz w:val="24"/>
          <w:lang w:val="en-GB"/>
        </w:rPr>
        <w:t>, consistently with their strategies and objectives</w:t>
      </w:r>
      <w:r w:rsidR="00D74B6F" w:rsidRPr="00CB5463">
        <w:rPr>
          <w:rFonts w:ascii="Times New Roman" w:hAnsi="Times New Roman" w:cs="Times New Roman"/>
          <w:sz w:val="24"/>
          <w:lang w:val="en-GB"/>
        </w:rPr>
        <w:t xml:space="preserve"> (Jugend et al., 2020).  </w:t>
      </w:r>
      <w:r w:rsidR="005A79C5" w:rsidRPr="00CB5463">
        <w:rPr>
          <w:rFonts w:ascii="Times New Roman" w:hAnsi="Times New Roman" w:cs="Times New Roman"/>
          <w:sz w:val="24"/>
          <w:lang w:val="en-GB"/>
        </w:rPr>
        <w:t>Second</w:t>
      </w:r>
      <w:r w:rsidR="00EF1EBA" w:rsidRPr="00CB5463">
        <w:rPr>
          <w:rFonts w:ascii="Times New Roman" w:hAnsi="Times New Roman" w:cs="Times New Roman"/>
          <w:sz w:val="24"/>
          <w:lang w:val="en-GB"/>
        </w:rPr>
        <w:t xml:space="preserve">, the </w:t>
      </w:r>
      <w:r w:rsidR="002937A8" w:rsidRPr="00CB5463">
        <w:rPr>
          <w:rFonts w:ascii="Times New Roman" w:hAnsi="Times New Roman" w:cs="Times New Roman"/>
          <w:sz w:val="24"/>
          <w:lang w:val="en-GB"/>
        </w:rPr>
        <w:t>study</w:t>
      </w:r>
      <w:r w:rsidR="00EF1EBA" w:rsidRPr="00CB5463">
        <w:rPr>
          <w:rFonts w:ascii="Times New Roman" w:hAnsi="Times New Roman" w:cs="Times New Roman"/>
          <w:sz w:val="24"/>
          <w:lang w:val="en-GB"/>
        </w:rPr>
        <w:t xml:space="preserve"> adds to the sparkling debate on open innovation by proposing specific (innovation policy) instruments that may help </w:t>
      </w:r>
      <w:r w:rsidR="003D4466" w:rsidRPr="00CB5463">
        <w:rPr>
          <w:rFonts w:ascii="Times New Roman" w:hAnsi="Times New Roman" w:cs="Times New Roman"/>
          <w:sz w:val="24"/>
          <w:lang w:val="en-GB"/>
        </w:rPr>
        <w:t>policy-makers</w:t>
      </w:r>
      <w:r w:rsidR="00EF1EBA" w:rsidRPr="00CB5463">
        <w:rPr>
          <w:rFonts w:ascii="Times New Roman" w:hAnsi="Times New Roman" w:cs="Times New Roman"/>
          <w:sz w:val="24"/>
          <w:lang w:val="en-GB"/>
        </w:rPr>
        <w:t xml:space="preserve"> and practitioners to promote innovation projects consistently with open innovation principles</w:t>
      </w:r>
      <w:r w:rsidR="00942C39" w:rsidRPr="00CB5463">
        <w:rPr>
          <w:rFonts w:ascii="Times New Roman" w:hAnsi="Times New Roman" w:cs="Times New Roman"/>
          <w:sz w:val="24"/>
          <w:lang w:val="en-GB"/>
        </w:rPr>
        <w:t xml:space="preserve"> (</w:t>
      </w:r>
      <w:r w:rsidR="00340952" w:rsidRPr="00CB5463">
        <w:rPr>
          <w:rFonts w:ascii="Times New Roman" w:hAnsi="Times New Roman" w:cs="Times New Roman"/>
          <w:sz w:val="24"/>
          <w:szCs w:val="24"/>
          <w:lang w:val="en-GB"/>
        </w:rPr>
        <w:t>Chesbrough, 2006; 2009</w:t>
      </w:r>
      <w:r w:rsidR="00942C39" w:rsidRPr="00CB5463">
        <w:rPr>
          <w:rFonts w:ascii="Times New Roman" w:hAnsi="Times New Roman" w:cs="Times New Roman"/>
          <w:sz w:val="24"/>
          <w:lang w:val="en-GB"/>
        </w:rPr>
        <w:t>).</w:t>
      </w:r>
      <w:r w:rsidR="00EF1EBA" w:rsidRPr="00CB5463">
        <w:rPr>
          <w:rFonts w:ascii="Times New Roman" w:hAnsi="Times New Roman" w:cs="Times New Roman"/>
          <w:sz w:val="24"/>
          <w:lang w:val="en-GB"/>
        </w:rPr>
        <w:t xml:space="preserve"> </w:t>
      </w:r>
      <w:r w:rsidR="00210E76" w:rsidRPr="00CB5463">
        <w:rPr>
          <w:rFonts w:ascii="Times New Roman" w:hAnsi="Times New Roman" w:cs="Times New Roman"/>
          <w:sz w:val="24"/>
          <w:lang w:val="en-GB"/>
        </w:rPr>
        <w:t xml:space="preserve">Such </w:t>
      </w:r>
      <w:r w:rsidR="00E30CEB" w:rsidRPr="00CB5463">
        <w:rPr>
          <w:rFonts w:ascii="Times New Roman" w:hAnsi="Times New Roman" w:cs="Times New Roman"/>
          <w:sz w:val="24"/>
          <w:lang w:val="en-GB"/>
        </w:rPr>
        <w:t>instruments</w:t>
      </w:r>
      <w:r w:rsidR="00B6736F" w:rsidRPr="00CB5463">
        <w:rPr>
          <w:rFonts w:ascii="Times New Roman" w:hAnsi="Times New Roman" w:cs="Times New Roman"/>
          <w:sz w:val="24"/>
          <w:lang w:val="en-GB"/>
        </w:rPr>
        <w:t xml:space="preserve"> </w:t>
      </w:r>
      <w:r w:rsidR="0085365B" w:rsidRPr="00CB5463">
        <w:rPr>
          <w:rFonts w:ascii="Times New Roman" w:hAnsi="Times New Roman" w:cs="Times New Roman"/>
          <w:sz w:val="24"/>
          <w:lang w:val="en-GB"/>
        </w:rPr>
        <w:t xml:space="preserve">have been </w:t>
      </w:r>
      <w:r w:rsidR="005913CE" w:rsidRPr="00CB5463">
        <w:rPr>
          <w:rFonts w:ascii="Times New Roman" w:hAnsi="Times New Roman" w:cs="Times New Roman"/>
          <w:sz w:val="24"/>
          <w:lang w:val="en-GB"/>
        </w:rPr>
        <w:t xml:space="preserve">recognised </w:t>
      </w:r>
      <w:r w:rsidR="0085365B" w:rsidRPr="00CB5463">
        <w:rPr>
          <w:rFonts w:ascii="Times New Roman" w:hAnsi="Times New Roman" w:cs="Times New Roman"/>
          <w:sz w:val="24"/>
          <w:lang w:val="en-GB"/>
        </w:rPr>
        <w:t>as</w:t>
      </w:r>
      <w:r w:rsidR="00EF1EBA" w:rsidRPr="00CB5463">
        <w:rPr>
          <w:rFonts w:ascii="Times New Roman" w:hAnsi="Times New Roman" w:cs="Times New Roman"/>
          <w:sz w:val="24"/>
          <w:lang w:val="en-GB"/>
        </w:rPr>
        <w:t xml:space="preserve"> a critical aspect to stimulate a </w:t>
      </w:r>
      <w:r w:rsidR="0085365B" w:rsidRPr="00CB5463">
        <w:rPr>
          <w:rFonts w:ascii="Times New Roman" w:hAnsi="Times New Roman" w:cs="Times New Roman"/>
          <w:sz w:val="24"/>
          <w:lang w:val="en-GB"/>
        </w:rPr>
        <w:t>higher diffusion of open innovation</w:t>
      </w:r>
      <w:r w:rsidR="00E30CEB" w:rsidRPr="00CB5463">
        <w:rPr>
          <w:rFonts w:ascii="Times New Roman" w:hAnsi="Times New Roman" w:cs="Times New Roman"/>
          <w:sz w:val="24"/>
          <w:lang w:val="en-GB"/>
        </w:rPr>
        <w:t xml:space="preserve">, </w:t>
      </w:r>
      <w:r w:rsidR="00004E11" w:rsidRPr="00CB5463">
        <w:rPr>
          <w:rFonts w:ascii="Times New Roman" w:hAnsi="Times New Roman" w:cs="Times New Roman"/>
          <w:sz w:val="24"/>
          <w:lang w:val="en-GB"/>
        </w:rPr>
        <w:t>even</w:t>
      </w:r>
      <w:r w:rsidR="00E30CEB" w:rsidRPr="00CB5463">
        <w:rPr>
          <w:rFonts w:ascii="Times New Roman" w:hAnsi="Times New Roman" w:cs="Times New Roman"/>
          <w:sz w:val="24"/>
          <w:lang w:val="en-GB"/>
        </w:rPr>
        <w:t xml:space="preserve"> among SMEs</w:t>
      </w:r>
      <w:r w:rsidR="00EF1EBA" w:rsidRPr="00CB5463">
        <w:rPr>
          <w:rFonts w:ascii="Times New Roman" w:hAnsi="Times New Roman" w:cs="Times New Roman"/>
          <w:sz w:val="24"/>
          <w:lang w:val="en-GB"/>
        </w:rPr>
        <w:t xml:space="preserve"> (Vanhaverbeke </w:t>
      </w:r>
      <w:r w:rsidR="00EF1EBA" w:rsidRPr="00CB5463">
        <w:rPr>
          <w:rFonts w:ascii="Times New Roman" w:hAnsi="Times New Roman" w:cs="Times New Roman"/>
          <w:i/>
          <w:iCs/>
          <w:sz w:val="24"/>
          <w:lang w:val="en-GB"/>
        </w:rPr>
        <w:t>et al</w:t>
      </w:r>
      <w:r w:rsidR="00EF1EBA" w:rsidRPr="00CB5463">
        <w:rPr>
          <w:rFonts w:ascii="Times New Roman" w:hAnsi="Times New Roman" w:cs="Times New Roman"/>
          <w:sz w:val="24"/>
          <w:lang w:val="en-GB"/>
        </w:rPr>
        <w:t>., 2018).</w:t>
      </w:r>
      <w:r w:rsidRPr="00CB5463">
        <w:rPr>
          <w:rFonts w:ascii="Times New Roman" w:hAnsi="Times New Roman" w:cs="Times New Roman"/>
          <w:sz w:val="24"/>
          <w:lang w:val="en-GB"/>
        </w:rPr>
        <w:t xml:space="preserve"> </w:t>
      </w:r>
      <w:r w:rsidR="005A79C5" w:rsidRPr="00CB5463">
        <w:rPr>
          <w:rFonts w:ascii="Times New Roman" w:hAnsi="Times New Roman" w:cs="Times New Roman"/>
          <w:sz w:val="24"/>
          <w:lang w:val="en-GB"/>
        </w:rPr>
        <w:t xml:space="preserve">Third, our study shows how a </w:t>
      </w:r>
      <w:r w:rsidR="003D4466" w:rsidRPr="00CB5463">
        <w:rPr>
          <w:rFonts w:ascii="Times New Roman" w:hAnsi="Times New Roman" w:cs="Times New Roman"/>
          <w:sz w:val="24"/>
          <w:lang w:val="en-GB"/>
        </w:rPr>
        <w:t xml:space="preserve">policy-maker </w:t>
      </w:r>
      <w:r w:rsidR="005A79C5" w:rsidRPr="00CB5463">
        <w:rPr>
          <w:rFonts w:ascii="Times New Roman" w:hAnsi="Times New Roman" w:cs="Times New Roman"/>
          <w:sz w:val="24"/>
          <w:lang w:val="en-GB"/>
        </w:rPr>
        <w:t xml:space="preserve">may foster innovation by designing and implementing different types of competition-based approaches. Therefore, we contribute to the </w:t>
      </w:r>
      <w:r w:rsidR="00EB1EC5" w:rsidRPr="00CB5463">
        <w:rPr>
          <w:rFonts w:ascii="Times New Roman" w:hAnsi="Times New Roman" w:cs="Times New Roman"/>
          <w:sz w:val="24"/>
          <w:lang w:val="en-GB"/>
        </w:rPr>
        <w:t xml:space="preserve">innovation policy </w:t>
      </w:r>
      <w:r w:rsidR="005A79C5" w:rsidRPr="00CB5463">
        <w:rPr>
          <w:rFonts w:ascii="Times New Roman" w:hAnsi="Times New Roman" w:cs="Times New Roman"/>
          <w:sz w:val="24"/>
          <w:lang w:val="en-GB"/>
        </w:rPr>
        <w:t>literature by discussing on how policy strateg</w:t>
      </w:r>
      <w:r w:rsidR="001D09B6">
        <w:rPr>
          <w:rFonts w:ascii="Times New Roman" w:hAnsi="Times New Roman" w:cs="Times New Roman"/>
          <w:sz w:val="24"/>
          <w:lang w:val="en-GB"/>
        </w:rPr>
        <w:t>ies</w:t>
      </w:r>
      <w:r w:rsidR="005A79C5" w:rsidRPr="00CB5463">
        <w:rPr>
          <w:rFonts w:ascii="Times New Roman" w:hAnsi="Times New Roman" w:cs="Times New Roman"/>
          <w:sz w:val="24"/>
          <w:lang w:val="en-GB"/>
        </w:rPr>
        <w:t>, as well as the scope breadth and output required</w:t>
      </w:r>
      <w:r w:rsidR="001D09B6">
        <w:rPr>
          <w:rFonts w:ascii="Times New Roman" w:hAnsi="Times New Roman" w:cs="Times New Roman"/>
          <w:sz w:val="24"/>
          <w:lang w:val="en-GB"/>
        </w:rPr>
        <w:t>,</w:t>
      </w:r>
      <w:r w:rsidR="005A79C5" w:rsidRPr="00CB5463">
        <w:rPr>
          <w:rFonts w:ascii="Times New Roman" w:hAnsi="Times New Roman" w:cs="Times New Roman"/>
          <w:sz w:val="24"/>
          <w:lang w:val="en-GB"/>
        </w:rPr>
        <w:t xml:space="preserve"> do affect the specific competition-based approach to be chosen</w:t>
      </w:r>
      <w:r w:rsidR="000731BC" w:rsidRPr="00CB5463">
        <w:rPr>
          <w:rFonts w:ascii="Times New Roman" w:hAnsi="Times New Roman" w:cs="Times New Roman"/>
          <w:sz w:val="24"/>
          <w:lang w:val="en-GB"/>
        </w:rPr>
        <w:t xml:space="preserve"> (Adamczyk </w:t>
      </w:r>
      <w:r w:rsidR="000731BC" w:rsidRPr="00CB5463">
        <w:rPr>
          <w:rFonts w:ascii="Times New Roman" w:hAnsi="Times New Roman" w:cs="Times New Roman"/>
          <w:i/>
          <w:iCs/>
          <w:sz w:val="24"/>
          <w:lang w:val="en-GB"/>
        </w:rPr>
        <w:t>et al.</w:t>
      </w:r>
      <w:r w:rsidR="000731BC" w:rsidRPr="00CB5463">
        <w:rPr>
          <w:rFonts w:ascii="Times New Roman" w:hAnsi="Times New Roman" w:cs="Times New Roman"/>
          <w:sz w:val="24"/>
          <w:lang w:val="en-GB"/>
        </w:rPr>
        <w:t xml:space="preserve">, 2012; Kokshagina </w:t>
      </w:r>
      <w:r w:rsidR="000731BC" w:rsidRPr="00CB5463">
        <w:rPr>
          <w:rFonts w:ascii="Times New Roman" w:hAnsi="Times New Roman" w:cs="Times New Roman"/>
          <w:i/>
          <w:iCs/>
          <w:sz w:val="24"/>
          <w:lang w:val="en-GB"/>
        </w:rPr>
        <w:t>et al.</w:t>
      </w:r>
      <w:r w:rsidR="005D733A" w:rsidRPr="00CB5463">
        <w:rPr>
          <w:rFonts w:ascii="Times New Roman" w:hAnsi="Times New Roman" w:cs="Times New Roman"/>
          <w:sz w:val="24"/>
          <w:lang w:val="en-GB"/>
        </w:rPr>
        <w:t xml:space="preserve">, </w:t>
      </w:r>
      <w:r w:rsidR="000731BC" w:rsidRPr="00CB5463">
        <w:rPr>
          <w:rFonts w:ascii="Times New Roman" w:hAnsi="Times New Roman" w:cs="Times New Roman"/>
          <w:sz w:val="24"/>
          <w:lang w:val="en-GB"/>
        </w:rPr>
        <w:t>2017)</w:t>
      </w:r>
      <w:r w:rsidR="005A79C5" w:rsidRPr="00CB5463">
        <w:rPr>
          <w:rFonts w:ascii="Times New Roman" w:hAnsi="Times New Roman" w:cs="Times New Roman"/>
          <w:sz w:val="24"/>
          <w:lang w:val="en-GB"/>
        </w:rPr>
        <w:t xml:space="preserve">. </w:t>
      </w:r>
      <w:r w:rsidR="00F16C43" w:rsidRPr="00CB5463">
        <w:rPr>
          <w:rFonts w:ascii="Times New Roman" w:hAnsi="Times New Roman" w:cs="Times New Roman"/>
          <w:sz w:val="24"/>
          <w:lang w:val="en-GB"/>
        </w:rPr>
        <w:t>For these reasons, t</w:t>
      </w:r>
      <w:r w:rsidR="00F16C43" w:rsidRPr="00CB5463">
        <w:rPr>
          <w:rFonts w:ascii="Times New Roman" w:hAnsi="Times New Roman" w:cs="Times New Roman"/>
          <w:sz w:val="24"/>
          <w:szCs w:val="24"/>
          <w:lang w:val="en-GB"/>
        </w:rPr>
        <w:t xml:space="preserve">he present study </w:t>
      </w:r>
      <w:r w:rsidR="001D09B6">
        <w:rPr>
          <w:rFonts w:ascii="Times New Roman" w:hAnsi="Times New Roman" w:cs="Times New Roman"/>
          <w:sz w:val="24"/>
          <w:szCs w:val="24"/>
          <w:lang w:val="en-GB"/>
        </w:rPr>
        <w:t xml:space="preserve">also </w:t>
      </w:r>
      <w:r w:rsidR="00F16C43" w:rsidRPr="00CB5463">
        <w:rPr>
          <w:rFonts w:ascii="Times New Roman" w:hAnsi="Times New Roman" w:cs="Times New Roman"/>
          <w:sz w:val="24"/>
          <w:szCs w:val="24"/>
          <w:lang w:val="en-GB"/>
        </w:rPr>
        <w:t xml:space="preserve">contributes to </w:t>
      </w:r>
      <w:r w:rsidR="001D09B6">
        <w:rPr>
          <w:rFonts w:ascii="Times New Roman" w:hAnsi="Times New Roman" w:cs="Times New Roman"/>
          <w:sz w:val="24"/>
          <w:szCs w:val="24"/>
          <w:lang w:val="en-GB"/>
        </w:rPr>
        <w:t xml:space="preserve">the extant literature on knowledge management by unveiling </w:t>
      </w:r>
      <w:r w:rsidR="00F16C43" w:rsidRPr="00CB5463">
        <w:rPr>
          <w:rFonts w:ascii="Times New Roman" w:hAnsi="Times New Roman" w:cs="Times New Roman"/>
          <w:sz w:val="24"/>
          <w:szCs w:val="24"/>
          <w:lang w:val="en-GB"/>
        </w:rPr>
        <w:t xml:space="preserve">the </w:t>
      </w:r>
      <w:r w:rsidR="000D49B6" w:rsidRPr="00CB5463">
        <w:rPr>
          <w:rFonts w:ascii="Times New Roman" w:hAnsi="Times New Roman" w:cs="Times New Roman"/>
          <w:sz w:val="24"/>
          <w:szCs w:val="24"/>
          <w:lang w:val="en-GB"/>
        </w:rPr>
        <w:t>features</w:t>
      </w:r>
      <w:r w:rsidR="00F16C43" w:rsidRPr="00CB5463">
        <w:rPr>
          <w:rFonts w:ascii="Times New Roman" w:hAnsi="Times New Roman" w:cs="Times New Roman"/>
          <w:sz w:val="24"/>
          <w:szCs w:val="24"/>
          <w:lang w:val="en-GB"/>
        </w:rPr>
        <w:t xml:space="preserve"> of</w:t>
      </w:r>
      <w:r w:rsidR="001D09B6">
        <w:rPr>
          <w:rFonts w:ascii="Times New Roman" w:hAnsi="Times New Roman" w:cs="Times New Roman"/>
          <w:sz w:val="24"/>
          <w:szCs w:val="24"/>
          <w:lang w:val="en-GB"/>
        </w:rPr>
        <w:t xml:space="preserve"> different types of competition-based approaches that can be exploited by policy makers,</w:t>
      </w:r>
      <w:r w:rsidR="001D09B6" w:rsidRPr="00CB5463" w:rsidDel="001D09B6">
        <w:rPr>
          <w:rFonts w:ascii="Times New Roman" w:hAnsi="Times New Roman" w:cs="Times New Roman"/>
          <w:sz w:val="24"/>
          <w:szCs w:val="24"/>
          <w:lang w:val="en-GB"/>
        </w:rPr>
        <w:t xml:space="preserve"> </w:t>
      </w:r>
      <w:r w:rsidR="001D09B6">
        <w:rPr>
          <w:rFonts w:ascii="Times New Roman" w:hAnsi="Times New Roman" w:cs="Times New Roman"/>
          <w:sz w:val="24"/>
          <w:szCs w:val="24"/>
          <w:lang w:val="en-GB"/>
        </w:rPr>
        <w:t>which may affect the most suitable</w:t>
      </w:r>
      <w:r w:rsidR="001D09B6" w:rsidRPr="00CB5463">
        <w:rPr>
          <w:rFonts w:ascii="Times New Roman" w:hAnsi="Times New Roman" w:cs="Times New Roman"/>
          <w:sz w:val="24"/>
          <w:szCs w:val="24"/>
          <w:lang w:val="en-GB"/>
        </w:rPr>
        <w:t xml:space="preserve"> knowledge</w:t>
      </w:r>
      <w:r w:rsidR="001D09B6">
        <w:rPr>
          <w:rFonts w:ascii="Times New Roman" w:hAnsi="Times New Roman" w:cs="Times New Roman"/>
          <w:sz w:val="24"/>
          <w:szCs w:val="24"/>
          <w:lang w:val="en-GB"/>
        </w:rPr>
        <w:t xml:space="preserve"> </w:t>
      </w:r>
      <w:r w:rsidR="001D09B6" w:rsidRPr="00CB5463">
        <w:rPr>
          <w:rFonts w:ascii="Times New Roman" w:hAnsi="Times New Roman" w:cs="Times New Roman"/>
          <w:sz w:val="24"/>
          <w:szCs w:val="24"/>
          <w:lang w:val="en-GB"/>
        </w:rPr>
        <w:t>manage</w:t>
      </w:r>
      <w:r w:rsidR="001D09B6">
        <w:rPr>
          <w:rFonts w:ascii="Times New Roman" w:hAnsi="Times New Roman" w:cs="Times New Roman"/>
          <w:sz w:val="24"/>
          <w:szCs w:val="24"/>
          <w:lang w:val="en-GB"/>
        </w:rPr>
        <w:t>ment approaches and tools to be adopted to manage them in an effective way</w:t>
      </w:r>
      <w:r w:rsidR="001D09B6" w:rsidRPr="00CB5463">
        <w:rPr>
          <w:rFonts w:ascii="Times New Roman" w:hAnsi="Times New Roman" w:cs="Times New Roman"/>
          <w:sz w:val="24"/>
          <w:szCs w:val="24"/>
          <w:lang w:val="en-GB"/>
        </w:rPr>
        <w:t xml:space="preserve"> (Natalicchio et al., 2017)</w:t>
      </w:r>
      <w:r w:rsidR="00B41CF3" w:rsidRPr="00CB5463">
        <w:rPr>
          <w:rFonts w:ascii="Times New Roman" w:hAnsi="Times New Roman" w:cs="Times New Roman"/>
          <w:sz w:val="24"/>
          <w:szCs w:val="24"/>
          <w:lang w:val="en-GB"/>
        </w:rPr>
        <w:t>.</w:t>
      </w:r>
    </w:p>
    <w:p w14:paraId="6E7FB301" w14:textId="4040843B" w:rsidR="001D0593" w:rsidRPr="00CB5463" w:rsidRDefault="00EF1EBA" w:rsidP="00FC0234">
      <w:pPr>
        <w:tabs>
          <w:tab w:val="left" w:pos="6804"/>
        </w:tabs>
        <w:spacing w:after="0" w:line="480" w:lineRule="auto"/>
        <w:jc w:val="both"/>
        <w:rPr>
          <w:rFonts w:ascii="Times New Roman" w:eastAsia="Times New Roman" w:hAnsi="Times New Roman" w:cs="Times New Roman"/>
          <w:sz w:val="24"/>
          <w:szCs w:val="24"/>
          <w:lang w:val="en-GB"/>
        </w:rPr>
      </w:pPr>
      <w:r w:rsidRPr="00CB5463">
        <w:rPr>
          <w:rFonts w:ascii="Times New Roman" w:hAnsi="Times New Roman" w:cs="Times New Roman"/>
          <w:sz w:val="24"/>
          <w:lang w:val="en-GB"/>
        </w:rPr>
        <w:t xml:space="preserve">Our study provides </w:t>
      </w:r>
      <w:r w:rsidR="007D68AE" w:rsidRPr="00CB5463">
        <w:rPr>
          <w:rFonts w:ascii="Times New Roman" w:hAnsi="Times New Roman" w:cs="Times New Roman"/>
          <w:sz w:val="24"/>
          <w:lang w:val="en-GB"/>
        </w:rPr>
        <w:t xml:space="preserve">a number of </w:t>
      </w:r>
      <w:r w:rsidRPr="00CB5463">
        <w:rPr>
          <w:rFonts w:ascii="Times New Roman" w:hAnsi="Times New Roman" w:cs="Times New Roman"/>
          <w:sz w:val="24"/>
          <w:lang w:val="en-GB"/>
        </w:rPr>
        <w:t>practical contributions too</w:t>
      </w:r>
      <w:r w:rsidR="00AD34D6" w:rsidRPr="00CB5463">
        <w:rPr>
          <w:rFonts w:ascii="Times New Roman" w:hAnsi="Times New Roman" w:cs="Times New Roman"/>
          <w:sz w:val="24"/>
          <w:lang w:val="en-GB"/>
        </w:rPr>
        <w:t>,</w:t>
      </w:r>
      <w:r w:rsidR="000805DC" w:rsidRPr="00CB5463">
        <w:rPr>
          <w:rFonts w:ascii="Times New Roman" w:hAnsi="Times New Roman" w:cs="Times New Roman"/>
          <w:sz w:val="24"/>
          <w:lang w:val="en-GB"/>
        </w:rPr>
        <w:t xml:space="preserve"> especially for </w:t>
      </w:r>
      <w:r w:rsidR="003D4466" w:rsidRPr="00CB5463">
        <w:rPr>
          <w:rFonts w:ascii="Times New Roman" w:hAnsi="Times New Roman" w:cs="Times New Roman"/>
          <w:sz w:val="24"/>
          <w:lang w:val="en-GB"/>
        </w:rPr>
        <w:t>policy-makers</w:t>
      </w:r>
      <w:r w:rsidRPr="00CB5463">
        <w:rPr>
          <w:rFonts w:ascii="Times New Roman" w:hAnsi="Times New Roman" w:cs="Times New Roman"/>
          <w:sz w:val="24"/>
          <w:lang w:val="en-GB"/>
        </w:rPr>
        <w:t>.</w:t>
      </w:r>
      <w:r w:rsidR="00C24449" w:rsidRPr="00CB5463">
        <w:rPr>
          <w:rFonts w:ascii="Times New Roman" w:hAnsi="Times New Roman" w:cs="Times New Roman"/>
          <w:sz w:val="24"/>
          <w:lang w:val="en-GB"/>
        </w:rPr>
        <w:t xml:space="preserve"> First,</w:t>
      </w:r>
      <w:r w:rsidR="00CB34CC" w:rsidRPr="00CB5463">
        <w:rPr>
          <w:rFonts w:ascii="Times New Roman" w:hAnsi="Times New Roman" w:cs="Times New Roman"/>
          <w:sz w:val="24"/>
          <w:lang w:val="en-GB"/>
        </w:rPr>
        <w:t xml:space="preserve"> </w:t>
      </w:r>
      <w:r w:rsidR="003D4466" w:rsidRPr="00CB5463">
        <w:rPr>
          <w:rFonts w:ascii="Times New Roman" w:hAnsi="Times New Roman" w:cs="Times New Roman"/>
          <w:sz w:val="24"/>
          <w:lang w:val="en-GB"/>
        </w:rPr>
        <w:t>policy-makers</w:t>
      </w:r>
      <w:r w:rsidR="00C24449" w:rsidRPr="00CB5463">
        <w:rPr>
          <w:rFonts w:ascii="Times New Roman" w:hAnsi="Times New Roman" w:cs="Times New Roman"/>
          <w:sz w:val="24"/>
          <w:lang w:val="en-GB"/>
        </w:rPr>
        <w:t xml:space="preserve"> can support their </w:t>
      </w:r>
      <w:r w:rsidR="000731BC" w:rsidRPr="00CB5463">
        <w:rPr>
          <w:rFonts w:ascii="Times New Roman" w:hAnsi="Times New Roman" w:cs="Times New Roman"/>
          <w:sz w:val="24"/>
          <w:lang w:val="en-GB"/>
        </w:rPr>
        <w:t xml:space="preserve">innovation </w:t>
      </w:r>
      <w:r w:rsidR="00C24449" w:rsidRPr="00CB5463">
        <w:rPr>
          <w:rFonts w:ascii="Times New Roman" w:hAnsi="Times New Roman" w:cs="Times New Roman"/>
          <w:sz w:val="24"/>
          <w:lang w:val="en-GB"/>
        </w:rPr>
        <w:t xml:space="preserve">policy decisions by considering the </w:t>
      </w:r>
      <w:r w:rsidR="000731BC" w:rsidRPr="00CB5463">
        <w:rPr>
          <w:rFonts w:ascii="Times New Roman" w:hAnsi="Times New Roman" w:cs="Times New Roman"/>
          <w:sz w:val="24"/>
          <w:lang w:val="en-GB"/>
        </w:rPr>
        <w:t>full array</w:t>
      </w:r>
      <w:r w:rsidR="00C24449" w:rsidRPr="00CB5463">
        <w:rPr>
          <w:rFonts w:ascii="Times New Roman" w:hAnsi="Times New Roman" w:cs="Times New Roman"/>
          <w:sz w:val="24"/>
          <w:lang w:val="en-GB"/>
        </w:rPr>
        <w:t xml:space="preserve"> of alternatives</w:t>
      </w:r>
      <w:r w:rsidR="000731BC" w:rsidRPr="00CB5463">
        <w:rPr>
          <w:rFonts w:ascii="Times New Roman" w:hAnsi="Times New Roman" w:cs="Times New Roman"/>
          <w:sz w:val="24"/>
          <w:lang w:val="en-GB"/>
        </w:rPr>
        <w:t xml:space="preserve"> (i.e., innovation policy instruments)</w:t>
      </w:r>
      <w:r w:rsidR="00C24449" w:rsidRPr="00CB5463">
        <w:rPr>
          <w:rFonts w:ascii="Times New Roman" w:hAnsi="Times New Roman" w:cs="Times New Roman"/>
          <w:sz w:val="24"/>
          <w:lang w:val="en-GB"/>
        </w:rPr>
        <w:t xml:space="preserve"> </w:t>
      </w:r>
      <w:r w:rsidR="000731BC" w:rsidRPr="00CB5463">
        <w:rPr>
          <w:rFonts w:ascii="Times New Roman" w:hAnsi="Times New Roman" w:cs="Times New Roman"/>
          <w:sz w:val="24"/>
          <w:lang w:val="en-GB"/>
        </w:rPr>
        <w:t>included</w:t>
      </w:r>
      <w:r w:rsidR="00C24449" w:rsidRPr="00CB5463">
        <w:rPr>
          <w:rFonts w:ascii="Times New Roman" w:hAnsi="Times New Roman" w:cs="Times New Roman"/>
          <w:sz w:val="24"/>
          <w:lang w:val="en-GB"/>
        </w:rPr>
        <w:t xml:space="preserve"> in </w:t>
      </w:r>
      <w:r w:rsidR="000731BC" w:rsidRPr="00CB5463">
        <w:rPr>
          <w:rFonts w:ascii="Times New Roman" w:hAnsi="Times New Roman" w:cs="Times New Roman"/>
          <w:sz w:val="24"/>
          <w:lang w:val="en-GB"/>
        </w:rPr>
        <w:t>the</w:t>
      </w:r>
      <w:r w:rsidR="00C24449" w:rsidRPr="00CB5463">
        <w:rPr>
          <w:rFonts w:ascii="Times New Roman" w:hAnsi="Times New Roman" w:cs="Times New Roman"/>
          <w:sz w:val="24"/>
          <w:lang w:val="en-GB"/>
        </w:rPr>
        <w:t xml:space="preserve"> enriched taxonomy. </w:t>
      </w:r>
      <w:r w:rsidR="00B97576" w:rsidRPr="00CB5463">
        <w:rPr>
          <w:rFonts w:ascii="Times New Roman" w:hAnsi="Times New Roman" w:cs="Times New Roman"/>
          <w:sz w:val="24"/>
          <w:lang w:val="en-GB"/>
        </w:rPr>
        <w:t xml:space="preserve">This is particularly useful to </w:t>
      </w:r>
      <w:r w:rsidR="00646470" w:rsidRPr="00CB5463">
        <w:rPr>
          <w:rFonts w:ascii="Times New Roman" w:hAnsi="Times New Roman" w:cs="Times New Roman"/>
          <w:sz w:val="24"/>
          <w:lang w:val="en-GB"/>
        </w:rPr>
        <w:t>identify the mo</w:t>
      </w:r>
      <w:r w:rsidR="00CB34CC" w:rsidRPr="00CB5463">
        <w:rPr>
          <w:rFonts w:ascii="Times New Roman" w:hAnsi="Times New Roman" w:cs="Times New Roman"/>
          <w:sz w:val="24"/>
          <w:lang w:val="en-GB"/>
        </w:rPr>
        <w:t>st</w:t>
      </w:r>
      <w:r w:rsidR="00646470" w:rsidRPr="00CB5463">
        <w:rPr>
          <w:rFonts w:ascii="Times New Roman" w:hAnsi="Times New Roman" w:cs="Times New Roman"/>
          <w:sz w:val="24"/>
          <w:lang w:val="en-GB"/>
        </w:rPr>
        <w:t xml:space="preserve"> suitable policy instrument</w:t>
      </w:r>
      <w:r w:rsidR="0039689A" w:rsidRPr="00CB5463">
        <w:rPr>
          <w:rFonts w:ascii="Times New Roman" w:hAnsi="Times New Roman" w:cs="Times New Roman"/>
          <w:sz w:val="24"/>
          <w:lang w:val="en-GB"/>
        </w:rPr>
        <w:t>s</w:t>
      </w:r>
      <w:r w:rsidR="00A95F4D">
        <w:rPr>
          <w:rFonts w:ascii="Times New Roman" w:hAnsi="Times New Roman" w:cs="Times New Roman"/>
          <w:sz w:val="24"/>
          <w:lang w:val="en-GB"/>
        </w:rPr>
        <w:t xml:space="preserve"> consistently with policy strategies and objectives, also</w:t>
      </w:r>
      <w:r w:rsidR="00646470" w:rsidRPr="00CB5463">
        <w:rPr>
          <w:rFonts w:ascii="Times New Roman" w:hAnsi="Times New Roman" w:cs="Times New Roman"/>
          <w:sz w:val="24"/>
          <w:lang w:val="en-GB"/>
        </w:rPr>
        <w:t xml:space="preserve"> in the lig</w:t>
      </w:r>
      <w:r w:rsidR="00381383" w:rsidRPr="00CB5463">
        <w:rPr>
          <w:rFonts w:ascii="Times New Roman" w:hAnsi="Times New Roman" w:cs="Times New Roman"/>
          <w:sz w:val="24"/>
          <w:lang w:val="en-GB"/>
        </w:rPr>
        <w:t>ht of resource constraint</w:t>
      </w:r>
      <w:r w:rsidR="0039689A" w:rsidRPr="00CB5463">
        <w:rPr>
          <w:rFonts w:ascii="Times New Roman" w:hAnsi="Times New Roman" w:cs="Times New Roman"/>
          <w:sz w:val="24"/>
          <w:lang w:val="en-GB"/>
        </w:rPr>
        <w:t>s</w:t>
      </w:r>
      <w:r w:rsidR="00381383" w:rsidRPr="00CB5463">
        <w:rPr>
          <w:rFonts w:ascii="Times New Roman" w:hAnsi="Times New Roman" w:cs="Times New Roman"/>
          <w:sz w:val="24"/>
          <w:lang w:val="en-GB"/>
        </w:rPr>
        <w:t xml:space="preserve"> catheteris</w:t>
      </w:r>
      <w:r w:rsidR="0039689A" w:rsidRPr="00CB5463">
        <w:rPr>
          <w:rFonts w:ascii="Times New Roman" w:hAnsi="Times New Roman" w:cs="Times New Roman"/>
          <w:sz w:val="24"/>
          <w:lang w:val="en-GB"/>
        </w:rPr>
        <w:t>ing</w:t>
      </w:r>
      <w:r w:rsidR="001D09B6">
        <w:rPr>
          <w:rFonts w:ascii="Times New Roman" w:hAnsi="Times New Roman" w:cs="Times New Roman"/>
          <w:sz w:val="24"/>
          <w:lang w:val="en-GB"/>
        </w:rPr>
        <w:t xml:space="preserve"> the</w:t>
      </w:r>
      <w:r w:rsidR="002A2FCB" w:rsidRPr="00CB5463">
        <w:rPr>
          <w:rFonts w:ascii="Times New Roman" w:hAnsi="Times New Roman" w:cs="Times New Roman"/>
          <w:sz w:val="24"/>
          <w:lang w:val="en-GB"/>
        </w:rPr>
        <w:t xml:space="preserve"> public sector</w:t>
      </w:r>
      <w:r w:rsidR="00CB34CC" w:rsidRPr="00CB5463">
        <w:rPr>
          <w:rFonts w:ascii="Times New Roman" w:hAnsi="Times New Roman" w:cs="Times New Roman"/>
          <w:sz w:val="24"/>
          <w:szCs w:val="24"/>
          <w:lang w:val="en-GB"/>
        </w:rPr>
        <w:t xml:space="preserve">. </w:t>
      </w:r>
      <w:r w:rsidR="00C24449" w:rsidRPr="00CB5463">
        <w:rPr>
          <w:rFonts w:ascii="Times New Roman" w:hAnsi="Times New Roman" w:cs="Times New Roman"/>
          <w:sz w:val="24"/>
          <w:lang w:val="en-GB"/>
        </w:rPr>
        <w:t xml:space="preserve">Second, the research indicates a new set of instruments that </w:t>
      </w:r>
      <w:r w:rsidR="003D4466" w:rsidRPr="00CB5463">
        <w:rPr>
          <w:rFonts w:ascii="Times New Roman" w:hAnsi="Times New Roman" w:cs="Times New Roman"/>
          <w:sz w:val="24"/>
          <w:lang w:val="en-GB"/>
        </w:rPr>
        <w:t>policy-makers</w:t>
      </w:r>
      <w:r w:rsidR="00C24449" w:rsidRPr="00CB5463">
        <w:rPr>
          <w:rFonts w:ascii="Times New Roman" w:hAnsi="Times New Roman" w:cs="Times New Roman"/>
          <w:sz w:val="24"/>
          <w:lang w:val="en-GB"/>
        </w:rPr>
        <w:t xml:space="preserve"> can use to stimulate innovations on </w:t>
      </w:r>
      <w:r w:rsidR="003536E2" w:rsidRPr="00CB5463">
        <w:rPr>
          <w:rFonts w:ascii="Times New Roman" w:hAnsi="Times New Roman" w:cs="Times New Roman"/>
          <w:sz w:val="24"/>
          <w:szCs w:val="24"/>
          <w:lang w:val="en-GB"/>
        </w:rPr>
        <w:t>the demand side</w:t>
      </w:r>
      <w:r w:rsidR="000731BC" w:rsidRPr="00CB5463">
        <w:rPr>
          <w:rFonts w:ascii="Times New Roman" w:hAnsi="Times New Roman" w:cs="Times New Roman"/>
          <w:sz w:val="24"/>
          <w:szCs w:val="24"/>
          <w:lang w:val="en-GB"/>
        </w:rPr>
        <w:t>, in addition to supply side</w:t>
      </w:r>
      <w:r w:rsidR="003536E2" w:rsidRPr="00CB5463">
        <w:rPr>
          <w:rFonts w:ascii="Times New Roman" w:hAnsi="Times New Roman" w:cs="Times New Roman"/>
          <w:sz w:val="24"/>
          <w:szCs w:val="24"/>
          <w:lang w:val="en-GB"/>
        </w:rPr>
        <w:t xml:space="preserve">. In particular, </w:t>
      </w:r>
      <w:r w:rsidR="00981EF5" w:rsidRPr="00CB5463">
        <w:rPr>
          <w:rFonts w:ascii="Times New Roman" w:hAnsi="Times New Roman" w:cs="Times New Roman"/>
          <w:sz w:val="24"/>
          <w:szCs w:val="24"/>
          <w:lang w:val="en-GB"/>
        </w:rPr>
        <w:t>policy</w:t>
      </w:r>
      <w:r w:rsidR="005913CE" w:rsidRPr="00CB5463">
        <w:rPr>
          <w:rFonts w:ascii="Times New Roman" w:hAnsi="Times New Roman" w:cs="Times New Roman"/>
          <w:sz w:val="24"/>
          <w:szCs w:val="24"/>
          <w:lang w:val="en-GB"/>
        </w:rPr>
        <w:t>-</w:t>
      </w:r>
      <w:r w:rsidR="00981EF5" w:rsidRPr="00CB5463">
        <w:rPr>
          <w:rFonts w:ascii="Times New Roman" w:hAnsi="Times New Roman" w:cs="Times New Roman"/>
          <w:sz w:val="24"/>
          <w:szCs w:val="24"/>
          <w:lang w:val="en-GB"/>
        </w:rPr>
        <w:t>makers</w:t>
      </w:r>
      <w:r w:rsidR="003536E2" w:rsidRPr="00CB5463">
        <w:rPr>
          <w:rFonts w:ascii="Times New Roman" w:hAnsi="Times New Roman" w:cs="Times New Roman"/>
          <w:sz w:val="24"/>
          <w:szCs w:val="24"/>
          <w:lang w:val="en-GB"/>
        </w:rPr>
        <w:t xml:space="preserve"> can increase the demand </w:t>
      </w:r>
      <w:r w:rsidR="00CD12DC" w:rsidRPr="00CB5463">
        <w:rPr>
          <w:rFonts w:ascii="Times New Roman" w:hAnsi="Times New Roman" w:cs="Times New Roman"/>
          <w:sz w:val="24"/>
          <w:szCs w:val="24"/>
          <w:lang w:val="en-GB"/>
        </w:rPr>
        <w:t>for</w:t>
      </w:r>
      <w:r w:rsidR="003536E2" w:rsidRPr="00CB5463">
        <w:rPr>
          <w:rFonts w:ascii="Times New Roman" w:hAnsi="Times New Roman" w:cs="Times New Roman"/>
          <w:sz w:val="24"/>
          <w:szCs w:val="24"/>
          <w:lang w:val="en-GB"/>
        </w:rPr>
        <w:t xml:space="preserve"> </w:t>
      </w:r>
      <w:r w:rsidR="003536E2" w:rsidRPr="00CB5463">
        <w:rPr>
          <w:rFonts w:ascii="Times New Roman" w:hAnsi="Times New Roman" w:cs="Times New Roman"/>
          <w:sz w:val="24"/>
          <w:szCs w:val="24"/>
          <w:lang w:val="en-GB"/>
        </w:rPr>
        <w:lastRenderedPageBreak/>
        <w:t xml:space="preserve">innovations by creating </w:t>
      </w:r>
      <w:r w:rsidR="009F5A7E" w:rsidRPr="00CB5463">
        <w:rPr>
          <w:rFonts w:ascii="Times New Roman" w:hAnsi="Times New Roman" w:cs="Times New Roman"/>
          <w:sz w:val="24"/>
          <w:szCs w:val="24"/>
          <w:lang w:val="en-GB"/>
        </w:rPr>
        <w:t>specific</w:t>
      </w:r>
      <w:r w:rsidR="003536E2" w:rsidRPr="00CB5463">
        <w:rPr>
          <w:rFonts w:ascii="Times New Roman" w:hAnsi="Times New Roman" w:cs="Times New Roman"/>
          <w:sz w:val="24"/>
          <w:szCs w:val="24"/>
          <w:lang w:val="en-GB"/>
        </w:rPr>
        <w:t xml:space="preserve"> platforms in which firms can exchange innovations among themselves, without a direct financial </w:t>
      </w:r>
      <w:r w:rsidR="00AD34D6" w:rsidRPr="00CB5463">
        <w:rPr>
          <w:rFonts w:ascii="Times New Roman" w:hAnsi="Times New Roman" w:cs="Times New Roman"/>
          <w:sz w:val="24"/>
          <w:szCs w:val="24"/>
          <w:lang w:val="en-GB"/>
        </w:rPr>
        <w:t>support</w:t>
      </w:r>
      <w:r w:rsidR="003536E2" w:rsidRPr="00CB5463">
        <w:rPr>
          <w:rFonts w:ascii="Times New Roman" w:hAnsi="Times New Roman" w:cs="Times New Roman"/>
          <w:sz w:val="24"/>
          <w:szCs w:val="24"/>
          <w:lang w:val="en-GB"/>
        </w:rPr>
        <w:t xml:space="preserve"> from the public institution. </w:t>
      </w:r>
      <w:r w:rsidR="000731BC" w:rsidRPr="00CB5463">
        <w:rPr>
          <w:rFonts w:ascii="Times New Roman" w:hAnsi="Times New Roman" w:cs="Times New Roman"/>
          <w:sz w:val="24"/>
          <w:szCs w:val="24"/>
          <w:lang w:val="en-GB"/>
        </w:rPr>
        <w:t>Third</w:t>
      </w:r>
      <w:r w:rsidR="00F108F6" w:rsidRPr="00CB5463">
        <w:rPr>
          <w:rFonts w:ascii="Times New Roman" w:eastAsia="Times New Roman" w:hAnsi="Times New Roman" w:cs="Times New Roman"/>
          <w:sz w:val="24"/>
          <w:szCs w:val="24"/>
          <w:lang w:val="en-GB"/>
        </w:rPr>
        <w:t xml:space="preserve">, public institutions </w:t>
      </w:r>
      <w:r w:rsidR="001F65E1" w:rsidRPr="00CB5463">
        <w:rPr>
          <w:rFonts w:ascii="Times New Roman" w:eastAsia="Times New Roman" w:hAnsi="Times New Roman" w:cs="Times New Roman"/>
          <w:sz w:val="24"/>
          <w:szCs w:val="24"/>
          <w:lang w:val="en-GB"/>
        </w:rPr>
        <w:t>may</w:t>
      </w:r>
      <w:r w:rsidR="00F108F6" w:rsidRPr="00CB5463">
        <w:rPr>
          <w:rFonts w:ascii="Times New Roman" w:eastAsia="Times New Roman" w:hAnsi="Times New Roman" w:cs="Times New Roman"/>
          <w:sz w:val="24"/>
          <w:szCs w:val="24"/>
          <w:lang w:val="en-GB"/>
        </w:rPr>
        <w:t xml:space="preserve"> consider adopting some of the identified and presented </w:t>
      </w:r>
      <w:r w:rsidR="002C63CD" w:rsidRPr="00CB5463">
        <w:rPr>
          <w:rFonts w:ascii="Times New Roman" w:hAnsi="Times New Roman" w:cs="Times New Roman"/>
          <w:sz w:val="24"/>
          <w:szCs w:val="24"/>
          <w:lang w:val="en-GB"/>
        </w:rPr>
        <w:t xml:space="preserve">instruments </w:t>
      </w:r>
      <w:r w:rsidR="00F108F6" w:rsidRPr="00CB5463">
        <w:rPr>
          <w:rFonts w:ascii="Times New Roman" w:eastAsia="Times New Roman" w:hAnsi="Times New Roman" w:cs="Times New Roman"/>
          <w:sz w:val="24"/>
          <w:szCs w:val="24"/>
          <w:lang w:val="en-GB"/>
        </w:rPr>
        <w:t>related to a competition-based approach to accelerate the discovery and implementation of innovative solutions to tackle the emerging crisis and the subsequent recovery.</w:t>
      </w:r>
    </w:p>
    <w:p w14:paraId="029D2ED7" w14:textId="77777777" w:rsidR="00A95F4D" w:rsidRDefault="00C24449"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Th</w:t>
      </w:r>
      <w:r w:rsidR="004D142D" w:rsidRPr="00CB5463">
        <w:rPr>
          <w:rFonts w:ascii="Times New Roman" w:hAnsi="Times New Roman" w:cs="Times New Roman"/>
          <w:sz w:val="24"/>
          <w:lang w:val="en-GB"/>
        </w:rPr>
        <w:t xml:space="preserve">is study </w:t>
      </w:r>
      <w:r w:rsidRPr="00CB5463">
        <w:rPr>
          <w:rFonts w:ascii="Times New Roman" w:hAnsi="Times New Roman" w:cs="Times New Roman"/>
          <w:sz w:val="24"/>
          <w:lang w:val="en-GB"/>
        </w:rPr>
        <w:t xml:space="preserve">is not exempt from limitations. </w:t>
      </w:r>
      <w:sdt>
        <w:sdtPr>
          <w:rPr>
            <w:rFonts w:ascii="Times New Roman" w:hAnsi="Times New Roman" w:cs="Times New Roman"/>
            <w:lang w:val="en-GB"/>
          </w:rPr>
          <w:tag w:val="goog_rdk_76"/>
          <w:id w:val="-592714019"/>
        </w:sdtPr>
        <w:sdtContent/>
      </w:sdt>
      <w:r w:rsidRPr="00CB5463">
        <w:rPr>
          <w:rFonts w:ascii="Times New Roman" w:hAnsi="Times New Roman" w:cs="Times New Roman"/>
          <w:sz w:val="24"/>
          <w:lang w:val="en-GB"/>
        </w:rPr>
        <w:t xml:space="preserve">First, the paper has an exploratory intent, </w:t>
      </w:r>
      <w:r w:rsidR="00AD34D6" w:rsidRPr="00CB5463">
        <w:rPr>
          <w:rFonts w:ascii="Times New Roman" w:hAnsi="Times New Roman" w:cs="Times New Roman"/>
          <w:sz w:val="24"/>
          <w:lang w:val="en-GB"/>
        </w:rPr>
        <w:t>and</w:t>
      </w:r>
      <w:r w:rsidR="00E61AE3" w:rsidRPr="00CB5463">
        <w:rPr>
          <w:rFonts w:ascii="Times New Roman" w:hAnsi="Times New Roman" w:cs="Times New Roman"/>
          <w:sz w:val="24"/>
          <w:lang w:val="en-GB"/>
        </w:rPr>
        <w:t xml:space="preserve"> the sample of </w:t>
      </w:r>
      <w:r w:rsidR="005913CE" w:rsidRPr="00CB5463">
        <w:rPr>
          <w:rFonts w:ascii="Times New Roman" w:hAnsi="Times New Roman" w:cs="Times New Roman"/>
          <w:sz w:val="24"/>
          <w:lang w:val="en-GB"/>
        </w:rPr>
        <w:t xml:space="preserve">analysed </w:t>
      </w:r>
      <w:r w:rsidR="00E61AE3" w:rsidRPr="00CB5463">
        <w:rPr>
          <w:rFonts w:ascii="Times New Roman" w:hAnsi="Times New Roman" w:cs="Times New Roman"/>
          <w:sz w:val="24"/>
          <w:lang w:val="en-GB"/>
        </w:rPr>
        <w:t>case</w:t>
      </w:r>
      <w:r w:rsidR="00AD34D6" w:rsidRPr="00CB5463">
        <w:rPr>
          <w:rFonts w:ascii="Times New Roman" w:hAnsi="Times New Roman" w:cs="Times New Roman"/>
          <w:sz w:val="24"/>
          <w:lang w:val="en-GB"/>
        </w:rPr>
        <w:t>s</w:t>
      </w:r>
      <w:r w:rsidR="00E61AE3" w:rsidRPr="00CB5463">
        <w:rPr>
          <w:rFonts w:ascii="Times New Roman" w:hAnsi="Times New Roman" w:cs="Times New Roman"/>
          <w:sz w:val="24"/>
          <w:lang w:val="en-GB"/>
        </w:rPr>
        <w:t xml:space="preserve"> is quite small. </w:t>
      </w:r>
      <w:r w:rsidR="00AD34D6" w:rsidRPr="00CB5463">
        <w:rPr>
          <w:rFonts w:ascii="Times New Roman" w:hAnsi="Times New Roman" w:cs="Times New Roman"/>
          <w:sz w:val="24"/>
          <w:lang w:val="en-GB"/>
        </w:rPr>
        <w:t>To address this limitation, w</w:t>
      </w:r>
      <w:r w:rsidRPr="00CB5463">
        <w:rPr>
          <w:rFonts w:ascii="Times New Roman" w:hAnsi="Times New Roman" w:cs="Times New Roman"/>
          <w:sz w:val="24"/>
          <w:lang w:val="en-GB"/>
        </w:rPr>
        <w:t xml:space="preserve">e aimed to </w:t>
      </w:r>
      <w:r w:rsidRPr="00CB5463">
        <w:rPr>
          <w:rFonts w:ascii="Times New Roman" w:eastAsia="Times New Roman" w:hAnsi="Times New Roman" w:cs="Times New Roman"/>
          <w:sz w:val="24"/>
          <w:szCs w:val="24"/>
          <w:lang w:val="en-GB"/>
        </w:rPr>
        <w:t>maximi</w:t>
      </w:r>
      <w:r w:rsidR="0020445A" w:rsidRPr="00CB5463">
        <w:rPr>
          <w:rFonts w:ascii="Times New Roman" w:eastAsia="Times New Roman" w:hAnsi="Times New Roman" w:cs="Times New Roman"/>
          <w:sz w:val="24"/>
          <w:szCs w:val="24"/>
          <w:lang w:val="en-GB"/>
        </w:rPr>
        <w:t>s</w:t>
      </w:r>
      <w:r w:rsidRPr="00CB5463">
        <w:rPr>
          <w:rFonts w:ascii="Times New Roman" w:eastAsia="Times New Roman" w:hAnsi="Times New Roman" w:cs="Times New Roman"/>
          <w:sz w:val="24"/>
          <w:szCs w:val="24"/>
          <w:lang w:val="en-GB"/>
        </w:rPr>
        <w:t>e</w:t>
      </w:r>
      <w:r w:rsidRPr="00CB5463">
        <w:rPr>
          <w:rFonts w:ascii="Times New Roman" w:hAnsi="Times New Roman" w:cs="Times New Roman"/>
          <w:sz w:val="24"/>
          <w:lang w:val="en-GB"/>
        </w:rPr>
        <w:t xml:space="preserve"> the generalizability of our study by reviewing the most diffused competition-based experiences involving </w:t>
      </w:r>
      <w:r w:rsidR="003D4466" w:rsidRPr="00CB5463">
        <w:rPr>
          <w:rFonts w:ascii="Times New Roman" w:hAnsi="Times New Roman" w:cs="Times New Roman"/>
          <w:sz w:val="24"/>
          <w:lang w:val="en-GB"/>
        </w:rPr>
        <w:t>policy-makers</w:t>
      </w:r>
      <w:r w:rsidR="00E61AE3" w:rsidRPr="00CB5463">
        <w:rPr>
          <w:rFonts w:ascii="Times New Roman" w:hAnsi="Times New Roman" w:cs="Times New Roman"/>
          <w:sz w:val="24"/>
          <w:lang w:val="en-GB"/>
        </w:rPr>
        <w:t xml:space="preserve"> and other key informants</w:t>
      </w:r>
      <w:r w:rsidRPr="00CB5463">
        <w:rPr>
          <w:rFonts w:ascii="Times New Roman" w:hAnsi="Times New Roman" w:cs="Times New Roman"/>
          <w:sz w:val="24"/>
          <w:lang w:val="en-GB"/>
        </w:rPr>
        <w:t xml:space="preserve"> in one of the most advanced regions </w:t>
      </w:r>
      <w:r w:rsidR="00E61AE3" w:rsidRPr="00CB5463">
        <w:rPr>
          <w:rFonts w:ascii="Times New Roman" w:hAnsi="Times New Roman" w:cs="Times New Roman"/>
          <w:sz w:val="24"/>
          <w:lang w:val="en-GB"/>
        </w:rPr>
        <w:t>in Europe such as Lombardy,</w:t>
      </w:r>
      <w:r w:rsidRPr="00CB5463">
        <w:rPr>
          <w:rFonts w:ascii="Times New Roman" w:hAnsi="Times New Roman" w:cs="Times New Roman"/>
          <w:sz w:val="24"/>
          <w:lang w:val="en-GB"/>
        </w:rPr>
        <w:t xml:space="preserve"> and by</w:t>
      </w:r>
      <w:r w:rsidR="00E61AE3" w:rsidRPr="00CB5463">
        <w:rPr>
          <w:rFonts w:ascii="Times New Roman" w:hAnsi="Times New Roman" w:cs="Times New Roman"/>
          <w:sz w:val="24"/>
          <w:lang w:val="en-GB"/>
        </w:rPr>
        <w:t xml:space="preserve"> further involving</w:t>
      </w:r>
      <w:r w:rsidRPr="00CB5463">
        <w:rPr>
          <w:rFonts w:ascii="Times New Roman" w:hAnsi="Times New Roman" w:cs="Times New Roman"/>
          <w:sz w:val="24"/>
          <w:lang w:val="en-GB"/>
        </w:rPr>
        <w:t xml:space="preserve"> European experts</w:t>
      </w:r>
      <w:r w:rsidR="00E61AE3" w:rsidRPr="00CB5463">
        <w:rPr>
          <w:rFonts w:ascii="Times New Roman" w:hAnsi="Times New Roman" w:cs="Times New Roman"/>
          <w:sz w:val="24"/>
          <w:lang w:val="en-GB"/>
        </w:rPr>
        <w:t xml:space="preserve"> through a survey</w:t>
      </w:r>
      <w:r w:rsidRPr="00CB5463">
        <w:rPr>
          <w:rFonts w:ascii="Times New Roman" w:hAnsi="Times New Roman" w:cs="Times New Roman"/>
          <w:sz w:val="24"/>
          <w:lang w:val="en-GB"/>
        </w:rPr>
        <w:t xml:space="preserve">. </w:t>
      </w:r>
      <w:r w:rsidR="00B73F66" w:rsidRPr="00CB5463">
        <w:rPr>
          <w:rFonts w:ascii="Times New Roman" w:hAnsi="Times New Roman" w:cs="Times New Roman"/>
          <w:sz w:val="24"/>
          <w:lang w:val="en-GB"/>
        </w:rPr>
        <w:t xml:space="preserve">Interestingly, the </w:t>
      </w:r>
      <w:r w:rsidR="008F7233" w:rsidRPr="00CB5463">
        <w:rPr>
          <w:rFonts w:ascii="Times New Roman" w:hAnsi="Times New Roman" w:cs="Times New Roman"/>
          <w:sz w:val="24"/>
          <w:lang w:val="en-GB"/>
        </w:rPr>
        <w:t>result</w:t>
      </w:r>
      <w:r w:rsidR="00B73F66" w:rsidRPr="00CB5463">
        <w:rPr>
          <w:rFonts w:ascii="Times New Roman" w:hAnsi="Times New Roman" w:cs="Times New Roman"/>
          <w:sz w:val="24"/>
          <w:lang w:val="en-GB"/>
        </w:rPr>
        <w:t xml:space="preserve"> of the survey supports the findings of previous empirical investigations. Nevertheless</w:t>
      </w:r>
      <w:r w:rsidRPr="00CB5463">
        <w:rPr>
          <w:rFonts w:ascii="Times New Roman" w:hAnsi="Times New Roman" w:cs="Times New Roman"/>
          <w:sz w:val="24"/>
          <w:lang w:val="en-GB"/>
        </w:rPr>
        <w:t>, given the qualitative nature of the data</w:t>
      </w:r>
      <w:r w:rsidR="00AD34D6" w:rsidRPr="00CB5463">
        <w:rPr>
          <w:rFonts w:ascii="Times New Roman" w:hAnsi="Times New Roman" w:cs="Times New Roman"/>
          <w:sz w:val="24"/>
          <w:lang w:val="en-GB"/>
        </w:rPr>
        <w:t xml:space="preserve"> as well as the sample size</w:t>
      </w:r>
      <w:r w:rsidRPr="00CB5463">
        <w:rPr>
          <w:rFonts w:ascii="Times New Roman" w:hAnsi="Times New Roman" w:cs="Times New Roman"/>
          <w:sz w:val="24"/>
          <w:lang w:val="en-GB"/>
        </w:rPr>
        <w:t xml:space="preserve">, </w:t>
      </w:r>
      <w:r w:rsidR="00BD4786" w:rsidRPr="00CB5463">
        <w:rPr>
          <w:rFonts w:ascii="Times New Roman" w:hAnsi="Times New Roman" w:cs="Times New Roman"/>
          <w:sz w:val="24"/>
          <w:lang w:val="en-GB"/>
        </w:rPr>
        <w:t xml:space="preserve">future </w:t>
      </w:r>
      <w:r w:rsidRPr="00CB5463">
        <w:rPr>
          <w:rFonts w:ascii="Times New Roman" w:hAnsi="Times New Roman" w:cs="Times New Roman"/>
          <w:sz w:val="24"/>
          <w:lang w:val="en-GB"/>
        </w:rPr>
        <w:t xml:space="preserve">confirmatory quantitative research could be useful to </w:t>
      </w:r>
      <w:r w:rsidR="00E61AE3" w:rsidRPr="00CB5463">
        <w:rPr>
          <w:rFonts w:ascii="Times New Roman" w:eastAsia="Times New Roman" w:hAnsi="Times New Roman" w:cs="Times New Roman"/>
          <w:sz w:val="24"/>
          <w:szCs w:val="24"/>
          <w:lang w:val="en-GB"/>
        </w:rPr>
        <w:t>further</w:t>
      </w:r>
      <w:r w:rsidR="00E61AE3" w:rsidRPr="00CB5463">
        <w:rPr>
          <w:rFonts w:ascii="Times New Roman" w:hAnsi="Times New Roman" w:cs="Times New Roman"/>
          <w:sz w:val="24"/>
          <w:lang w:val="en-GB"/>
        </w:rPr>
        <w:t xml:space="preserve"> </w:t>
      </w:r>
      <w:r w:rsidR="00D04494" w:rsidRPr="00CB5463">
        <w:rPr>
          <w:rFonts w:ascii="Times New Roman" w:hAnsi="Times New Roman" w:cs="Times New Roman"/>
          <w:sz w:val="24"/>
          <w:lang w:val="en-GB"/>
        </w:rPr>
        <w:t>increase</w:t>
      </w:r>
      <w:r w:rsidR="00D04494" w:rsidRPr="00CB5463">
        <w:rPr>
          <w:rFonts w:ascii="Times New Roman" w:eastAsia="Times New Roman" w:hAnsi="Times New Roman" w:cs="Times New Roman"/>
          <w:sz w:val="24"/>
          <w:szCs w:val="24"/>
          <w:lang w:val="en-GB"/>
        </w:rPr>
        <w:t xml:space="preserve"> </w:t>
      </w:r>
      <w:r w:rsidRPr="00CB5463">
        <w:rPr>
          <w:rFonts w:ascii="Times New Roman" w:hAnsi="Times New Roman" w:cs="Times New Roman"/>
          <w:sz w:val="24"/>
          <w:lang w:val="en-GB"/>
        </w:rPr>
        <w:t>the generalizability of our findings (Yin, 1984).</w:t>
      </w:r>
      <w:r w:rsidR="00B60EB9" w:rsidRPr="00CB5463">
        <w:rPr>
          <w:rFonts w:ascii="Times New Roman" w:hAnsi="Times New Roman" w:cs="Times New Roman"/>
          <w:sz w:val="24"/>
          <w:lang w:val="en-GB"/>
        </w:rPr>
        <w:t xml:space="preserve"> </w:t>
      </w:r>
      <w:r w:rsidR="00E8190B" w:rsidRPr="00CB5463">
        <w:rPr>
          <w:rFonts w:ascii="Times New Roman" w:hAnsi="Times New Roman" w:cs="Times New Roman"/>
          <w:sz w:val="24"/>
          <w:lang w:val="en-GB"/>
        </w:rPr>
        <w:t>Moreover</w:t>
      </w:r>
      <w:r w:rsidR="00B73F66" w:rsidRPr="00CB5463">
        <w:rPr>
          <w:rFonts w:ascii="Times New Roman" w:hAnsi="Times New Roman" w:cs="Times New Roman"/>
          <w:sz w:val="24"/>
          <w:lang w:val="en-GB"/>
        </w:rPr>
        <w:t xml:space="preserve">, given that the empirical investigation is based on the involvement of key informants based in Italy </w:t>
      </w:r>
      <w:r w:rsidR="00B34865" w:rsidRPr="00CB5463">
        <w:rPr>
          <w:rFonts w:ascii="Times New Roman" w:hAnsi="Times New Roman" w:cs="Times New Roman"/>
          <w:sz w:val="24"/>
          <w:lang w:val="en-GB"/>
        </w:rPr>
        <w:t>(</w:t>
      </w:r>
      <w:r w:rsidR="00B73F66" w:rsidRPr="00CB5463">
        <w:rPr>
          <w:rFonts w:ascii="Times New Roman" w:hAnsi="Times New Roman" w:cs="Times New Roman"/>
          <w:sz w:val="24"/>
          <w:lang w:val="en-GB"/>
        </w:rPr>
        <w:t>and especially in Lombardy</w:t>
      </w:r>
      <w:r w:rsidR="00B34865" w:rsidRPr="00CB5463">
        <w:rPr>
          <w:rFonts w:ascii="Times New Roman" w:hAnsi="Times New Roman" w:cs="Times New Roman"/>
          <w:sz w:val="24"/>
          <w:lang w:val="en-GB"/>
        </w:rPr>
        <w:t>) as well as in Europe</w:t>
      </w:r>
      <w:r w:rsidR="00B73F66" w:rsidRPr="00CB5463">
        <w:rPr>
          <w:rFonts w:ascii="Times New Roman" w:hAnsi="Times New Roman" w:cs="Times New Roman"/>
          <w:sz w:val="24"/>
          <w:lang w:val="en-GB"/>
        </w:rPr>
        <w:t xml:space="preserve">, further studies may test the applicability of the different competition-based approaches proposed in different cultural contexts in order to bring into light similarities and differences </w:t>
      </w:r>
      <w:r w:rsidR="00161E1C" w:rsidRPr="00CB5463">
        <w:rPr>
          <w:rFonts w:ascii="Times New Roman" w:hAnsi="Times New Roman" w:cs="Times New Roman"/>
          <w:sz w:val="24"/>
          <w:lang w:val="en-GB"/>
        </w:rPr>
        <w:t xml:space="preserve">and, </w:t>
      </w:r>
      <w:r w:rsidR="00B73F66" w:rsidRPr="00CB5463">
        <w:rPr>
          <w:rFonts w:ascii="Times New Roman" w:hAnsi="Times New Roman" w:cs="Times New Roman"/>
          <w:sz w:val="24"/>
          <w:lang w:val="en-GB"/>
        </w:rPr>
        <w:t>thus</w:t>
      </w:r>
      <w:r w:rsidR="00161E1C" w:rsidRPr="00CB5463">
        <w:rPr>
          <w:rFonts w:ascii="Times New Roman" w:hAnsi="Times New Roman" w:cs="Times New Roman"/>
          <w:sz w:val="24"/>
          <w:lang w:val="en-GB"/>
        </w:rPr>
        <w:t>,</w:t>
      </w:r>
      <w:r w:rsidR="00B73F66" w:rsidRPr="00CB5463">
        <w:rPr>
          <w:rFonts w:ascii="Times New Roman" w:hAnsi="Times New Roman" w:cs="Times New Roman"/>
          <w:sz w:val="24"/>
          <w:lang w:val="en-GB"/>
        </w:rPr>
        <w:t xml:space="preserve"> potentially increasing the generalizability of results.</w:t>
      </w:r>
      <w:r w:rsidR="00887F92" w:rsidRPr="00CB5463">
        <w:rPr>
          <w:rFonts w:ascii="Times New Roman" w:hAnsi="Times New Roman" w:cs="Times New Roman"/>
          <w:sz w:val="24"/>
          <w:lang w:val="en-GB"/>
        </w:rPr>
        <w:t xml:space="preserve"> </w:t>
      </w:r>
    </w:p>
    <w:p w14:paraId="70901E4D" w14:textId="4263D8A3" w:rsidR="00A95F4D" w:rsidRPr="00364621" w:rsidRDefault="00A95F4D" w:rsidP="00CA13DC">
      <w:pPr>
        <w:tabs>
          <w:tab w:val="left" w:pos="6804"/>
        </w:tabs>
        <w:spacing w:after="0" w:line="480" w:lineRule="auto"/>
        <w:jc w:val="both"/>
        <w:rPr>
          <w:rFonts w:ascii="Times New Roman" w:hAnsi="Times New Roman" w:cs="Times New Roman"/>
          <w:sz w:val="24"/>
          <w:szCs w:val="24"/>
          <w:lang w:val="en-GB"/>
        </w:rPr>
      </w:pPr>
      <w:r>
        <w:rPr>
          <w:rFonts w:ascii="Times New Roman" w:hAnsi="Times New Roman" w:cs="Times New Roman"/>
          <w:sz w:val="24"/>
          <w:lang w:val="en-GB"/>
        </w:rPr>
        <w:t>Second,</w:t>
      </w:r>
      <w:r w:rsidRPr="00CB5463" w:rsidDel="00A95F4D">
        <w:rPr>
          <w:rFonts w:ascii="Times New Roman" w:hAnsi="Times New Roman" w:cs="Times New Roman"/>
          <w:sz w:val="24"/>
          <w:lang w:val="en-GB"/>
        </w:rPr>
        <w:t xml:space="preserve"> </w:t>
      </w:r>
      <w:r w:rsidR="00B73F66" w:rsidRPr="00CB5463">
        <w:rPr>
          <w:rFonts w:ascii="Times New Roman" w:hAnsi="Times New Roman" w:cs="Times New Roman"/>
          <w:sz w:val="24"/>
          <w:lang w:val="en-GB"/>
        </w:rPr>
        <w:t xml:space="preserve">a discussion on the applicability and </w:t>
      </w:r>
      <w:r w:rsidR="00C24449" w:rsidRPr="00CB5463">
        <w:rPr>
          <w:rFonts w:ascii="Times New Roman" w:hAnsi="Times New Roman" w:cs="Times New Roman"/>
          <w:sz w:val="24"/>
          <w:lang w:val="en-GB"/>
        </w:rPr>
        <w:t xml:space="preserve">effectiveness of the proposed </w:t>
      </w:r>
      <w:r w:rsidR="002C63CD" w:rsidRPr="00CB5463">
        <w:rPr>
          <w:rFonts w:ascii="Times New Roman" w:hAnsi="Times New Roman" w:cs="Times New Roman"/>
          <w:sz w:val="24"/>
          <w:szCs w:val="24"/>
          <w:lang w:val="en-GB"/>
        </w:rPr>
        <w:t>instruments</w:t>
      </w:r>
      <w:r w:rsidR="00B73F66" w:rsidRPr="00CB5463">
        <w:rPr>
          <w:rFonts w:ascii="Times New Roman" w:hAnsi="Times New Roman" w:cs="Times New Roman"/>
          <w:sz w:val="24"/>
          <w:szCs w:val="24"/>
          <w:lang w:val="en-GB"/>
        </w:rPr>
        <w:t xml:space="preserve"> with reference to different types of actors involved (e.g., SMEs vs large corporations)</w:t>
      </w:r>
      <w:r w:rsidR="002C63CD" w:rsidRPr="00CB5463">
        <w:rPr>
          <w:rFonts w:ascii="Times New Roman" w:hAnsi="Times New Roman" w:cs="Times New Roman"/>
          <w:sz w:val="24"/>
          <w:szCs w:val="24"/>
          <w:lang w:val="en-GB"/>
        </w:rPr>
        <w:t xml:space="preserve"> </w:t>
      </w:r>
      <w:r w:rsidR="00C24449" w:rsidRPr="00CB5463">
        <w:rPr>
          <w:rFonts w:ascii="Times New Roman" w:hAnsi="Times New Roman" w:cs="Times New Roman"/>
          <w:sz w:val="24"/>
          <w:lang w:val="en-GB"/>
        </w:rPr>
        <w:t xml:space="preserve">is </w:t>
      </w:r>
      <w:r w:rsidR="00E8190B" w:rsidRPr="00CB5463">
        <w:rPr>
          <w:rFonts w:ascii="Times New Roman" w:hAnsi="Times New Roman" w:cs="Times New Roman"/>
          <w:sz w:val="24"/>
          <w:lang w:val="en-GB"/>
        </w:rPr>
        <w:t>missing</w:t>
      </w:r>
      <w:r w:rsidR="00B34865" w:rsidRPr="00CB5463">
        <w:rPr>
          <w:rFonts w:ascii="Times New Roman" w:hAnsi="Times New Roman" w:cs="Times New Roman"/>
          <w:sz w:val="24"/>
          <w:lang w:val="en-GB"/>
        </w:rPr>
        <w:t xml:space="preserve">, also in the light of firms’ capabilities in accessing such instruments (Fiorentin </w:t>
      </w:r>
      <w:r w:rsidR="00B34865" w:rsidRPr="00CB5463">
        <w:rPr>
          <w:rFonts w:ascii="Times New Roman" w:hAnsi="Times New Roman" w:cs="Times New Roman"/>
          <w:i/>
          <w:iCs/>
          <w:sz w:val="24"/>
          <w:lang w:val="en-GB"/>
        </w:rPr>
        <w:t>et al</w:t>
      </w:r>
      <w:r w:rsidR="00B34865" w:rsidRPr="00CB5463">
        <w:rPr>
          <w:rFonts w:ascii="Times New Roman" w:hAnsi="Times New Roman" w:cs="Times New Roman"/>
          <w:sz w:val="24"/>
          <w:lang w:val="en-GB"/>
        </w:rPr>
        <w:t>., 2021)</w:t>
      </w:r>
      <w:r w:rsidR="00C24449" w:rsidRPr="00CB5463">
        <w:rPr>
          <w:rFonts w:ascii="Times New Roman" w:hAnsi="Times New Roman" w:cs="Times New Roman"/>
          <w:sz w:val="24"/>
          <w:lang w:val="en-GB"/>
        </w:rPr>
        <w:t>.</w:t>
      </w:r>
      <w:r w:rsidR="00E8190B" w:rsidRPr="00CB5463">
        <w:rPr>
          <w:rFonts w:ascii="Times New Roman" w:hAnsi="Times New Roman" w:cs="Times New Roman"/>
          <w:sz w:val="24"/>
          <w:lang w:val="en-GB"/>
        </w:rPr>
        <w:t xml:space="preserve"> </w:t>
      </w:r>
      <w:r w:rsidR="00C24449" w:rsidRPr="00CB5463">
        <w:rPr>
          <w:rFonts w:ascii="Times New Roman" w:hAnsi="Times New Roman" w:cs="Times New Roman"/>
          <w:sz w:val="24"/>
          <w:lang w:val="en-GB"/>
        </w:rPr>
        <w:t xml:space="preserve">We hope that our work </w:t>
      </w:r>
      <w:r>
        <w:rPr>
          <w:rFonts w:ascii="Times New Roman" w:hAnsi="Times New Roman" w:cs="Times New Roman"/>
          <w:sz w:val="24"/>
          <w:lang w:val="en-GB"/>
        </w:rPr>
        <w:t xml:space="preserve">will </w:t>
      </w:r>
      <w:r w:rsidR="00C24449" w:rsidRPr="00CB5463">
        <w:rPr>
          <w:rFonts w:ascii="Times New Roman" w:hAnsi="Times New Roman" w:cs="Times New Roman"/>
          <w:sz w:val="24"/>
          <w:lang w:val="en-GB"/>
        </w:rPr>
        <w:t xml:space="preserve">inspire other researchers to engage in such </w:t>
      </w:r>
      <w:r w:rsidR="00E8190B" w:rsidRPr="00CB5463">
        <w:rPr>
          <w:rFonts w:ascii="Times New Roman" w:hAnsi="Times New Roman" w:cs="Times New Roman"/>
          <w:sz w:val="24"/>
          <w:lang w:val="en-GB"/>
        </w:rPr>
        <w:t xml:space="preserve">an </w:t>
      </w:r>
      <w:r w:rsidR="00C24449" w:rsidRPr="00CB5463">
        <w:rPr>
          <w:rFonts w:ascii="Times New Roman" w:hAnsi="Times New Roman" w:cs="Times New Roman"/>
          <w:sz w:val="24"/>
          <w:lang w:val="en-GB"/>
        </w:rPr>
        <w:t xml:space="preserve">effort, which we consider highly relevant for informing </w:t>
      </w:r>
      <w:r w:rsidR="003D4466" w:rsidRPr="00CB5463">
        <w:rPr>
          <w:rFonts w:ascii="Times New Roman" w:hAnsi="Times New Roman" w:cs="Times New Roman"/>
          <w:sz w:val="24"/>
          <w:lang w:val="en-GB"/>
        </w:rPr>
        <w:t>policy-makers</w:t>
      </w:r>
      <w:r w:rsidR="00C24449" w:rsidRPr="00CB5463">
        <w:rPr>
          <w:rFonts w:ascii="Times New Roman" w:hAnsi="Times New Roman" w:cs="Times New Roman"/>
          <w:sz w:val="24"/>
          <w:lang w:val="en-GB"/>
        </w:rPr>
        <w:t xml:space="preserve"> interested in </w:t>
      </w:r>
      <w:r>
        <w:rPr>
          <w:rFonts w:ascii="Times New Roman" w:hAnsi="Times New Roman" w:cs="Times New Roman"/>
          <w:sz w:val="24"/>
          <w:lang w:val="en-GB"/>
        </w:rPr>
        <w:t xml:space="preserve">promoting </w:t>
      </w:r>
      <w:r w:rsidR="00C24449" w:rsidRPr="00CB5463">
        <w:rPr>
          <w:rFonts w:ascii="Times New Roman" w:hAnsi="Times New Roman" w:cs="Times New Roman"/>
          <w:sz w:val="24"/>
          <w:lang w:val="en-GB"/>
        </w:rPr>
        <w:t xml:space="preserve">innovation policies. For instance, it would be </w:t>
      </w:r>
      <w:r w:rsidR="00E8190B" w:rsidRPr="00CB5463">
        <w:rPr>
          <w:rFonts w:ascii="Times New Roman" w:hAnsi="Times New Roman" w:cs="Times New Roman"/>
          <w:sz w:val="24"/>
          <w:lang w:val="en-GB"/>
        </w:rPr>
        <w:t xml:space="preserve">very </w:t>
      </w:r>
      <w:r w:rsidR="00C24449" w:rsidRPr="00CB5463">
        <w:rPr>
          <w:rFonts w:ascii="Times New Roman" w:hAnsi="Times New Roman" w:cs="Times New Roman"/>
          <w:sz w:val="24"/>
          <w:lang w:val="en-GB"/>
        </w:rPr>
        <w:t xml:space="preserve">interesting to </w:t>
      </w:r>
      <w:r w:rsidR="00C24449" w:rsidRPr="00CB5463">
        <w:rPr>
          <w:rFonts w:ascii="Times New Roman" w:eastAsia="Times New Roman" w:hAnsi="Times New Roman" w:cs="Times New Roman"/>
          <w:sz w:val="24"/>
          <w:szCs w:val="24"/>
          <w:lang w:val="en-GB"/>
        </w:rPr>
        <w:t>analy</w:t>
      </w:r>
      <w:r w:rsidR="004D3563" w:rsidRPr="00CB5463">
        <w:rPr>
          <w:rFonts w:ascii="Times New Roman" w:eastAsia="Times New Roman" w:hAnsi="Times New Roman" w:cs="Times New Roman"/>
          <w:sz w:val="24"/>
          <w:szCs w:val="24"/>
          <w:lang w:val="en-GB"/>
        </w:rPr>
        <w:t>s</w:t>
      </w:r>
      <w:r w:rsidR="00C24449" w:rsidRPr="00CB5463">
        <w:rPr>
          <w:rFonts w:ascii="Times New Roman" w:eastAsia="Times New Roman" w:hAnsi="Times New Roman" w:cs="Times New Roman"/>
          <w:sz w:val="24"/>
          <w:szCs w:val="24"/>
          <w:lang w:val="en-GB"/>
        </w:rPr>
        <w:t>e</w:t>
      </w:r>
      <w:r w:rsidR="00C24449" w:rsidRPr="00CB5463">
        <w:rPr>
          <w:rFonts w:ascii="Times New Roman" w:hAnsi="Times New Roman" w:cs="Times New Roman"/>
          <w:sz w:val="24"/>
          <w:lang w:val="en-GB"/>
        </w:rPr>
        <w:t xml:space="preserve"> the problem </w:t>
      </w:r>
      <w:r w:rsidR="00E8190B" w:rsidRPr="00CB5463">
        <w:rPr>
          <w:rFonts w:ascii="Times New Roman" w:hAnsi="Times New Roman" w:cs="Times New Roman"/>
          <w:sz w:val="24"/>
          <w:lang w:val="en-GB"/>
        </w:rPr>
        <w:t xml:space="preserve">from </w:t>
      </w:r>
      <w:r>
        <w:rPr>
          <w:rFonts w:ascii="Times New Roman" w:hAnsi="Times New Roman" w:cs="Times New Roman"/>
          <w:sz w:val="24"/>
          <w:lang w:val="en-GB"/>
        </w:rPr>
        <w:t xml:space="preserve">the </w:t>
      </w:r>
      <w:r w:rsidR="00E8190B" w:rsidRPr="00CB5463">
        <w:rPr>
          <w:rFonts w:ascii="Times New Roman" w:hAnsi="Times New Roman" w:cs="Times New Roman"/>
          <w:sz w:val="24"/>
          <w:lang w:val="en-GB"/>
        </w:rPr>
        <w:t>SMEs’ perspective</w:t>
      </w:r>
      <w:r w:rsidR="00C24449" w:rsidRPr="00CB5463">
        <w:rPr>
          <w:rFonts w:ascii="Times New Roman" w:hAnsi="Times New Roman" w:cs="Times New Roman"/>
          <w:sz w:val="24"/>
          <w:lang w:val="en-GB"/>
        </w:rPr>
        <w:t xml:space="preserve">. </w:t>
      </w:r>
      <w:r w:rsidR="00E8190B" w:rsidRPr="00CB5463">
        <w:rPr>
          <w:rFonts w:ascii="Times New Roman" w:hAnsi="Times New Roman" w:cs="Times New Roman"/>
          <w:sz w:val="24"/>
          <w:lang w:val="en-GB"/>
        </w:rPr>
        <w:t xml:space="preserve">Indeed, extant literature </w:t>
      </w:r>
      <w:r w:rsidR="005913CE" w:rsidRPr="00CB5463">
        <w:rPr>
          <w:rFonts w:ascii="Times New Roman" w:hAnsi="Times New Roman" w:cs="Times New Roman"/>
          <w:sz w:val="24"/>
          <w:lang w:val="en-GB"/>
        </w:rPr>
        <w:t xml:space="preserve">recognises </w:t>
      </w:r>
      <w:r w:rsidR="00E8190B" w:rsidRPr="00CB5463">
        <w:rPr>
          <w:rFonts w:ascii="Times New Roman" w:hAnsi="Times New Roman" w:cs="Times New Roman"/>
          <w:sz w:val="24"/>
          <w:lang w:val="en-GB"/>
        </w:rPr>
        <w:t xml:space="preserve">that the external knowledge search may be risky (Fleming, 2001) and require dedicated resources that SMEs not always own (Leckel </w:t>
      </w:r>
      <w:r w:rsidR="00E8190B" w:rsidRPr="00CB5463">
        <w:rPr>
          <w:rFonts w:ascii="Times New Roman" w:hAnsi="Times New Roman" w:cs="Times New Roman"/>
          <w:i/>
          <w:iCs/>
          <w:sz w:val="24"/>
          <w:lang w:val="en-GB"/>
        </w:rPr>
        <w:t>et al</w:t>
      </w:r>
      <w:r w:rsidR="00E8190B" w:rsidRPr="00CB5463">
        <w:rPr>
          <w:rFonts w:ascii="Times New Roman" w:hAnsi="Times New Roman" w:cs="Times New Roman"/>
          <w:sz w:val="24"/>
          <w:lang w:val="en-GB"/>
        </w:rPr>
        <w:t xml:space="preserve">., 2020; Hervas-Oliver </w:t>
      </w:r>
      <w:r w:rsidR="00E8190B" w:rsidRPr="00CB5463">
        <w:rPr>
          <w:rFonts w:ascii="Times New Roman" w:hAnsi="Times New Roman" w:cs="Times New Roman"/>
          <w:i/>
          <w:iCs/>
          <w:sz w:val="24"/>
          <w:lang w:val="en-GB"/>
        </w:rPr>
        <w:t>et al</w:t>
      </w:r>
      <w:r w:rsidR="00E8190B" w:rsidRPr="00CB5463">
        <w:rPr>
          <w:rFonts w:ascii="Times New Roman" w:hAnsi="Times New Roman" w:cs="Times New Roman"/>
          <w:sz w:val="24"/>
          <w:lang w:val="en-GB"/>
        </w:rPr>
        <w:t>., 2021).</w:t>
      </w:r>
      <w:r w:rsidR="000C064E" w:rsidRPr="00CB5463">
        <w:rPr>
          <w:rFonts w:ascii="Times New Roman" w:hAnsi="Times New Roman" w:cs="Times New Roman"/>
          <w:sz w:val="24"/>
          <w:lang w:val="en-GB"/>
        </w:rPr>
        <w:t xml:space="preserve"> </w:t>
      </w:r>
      <w:r w:rsidR="00E8190B" w:rsidRPr="00CB5463">
        <w:rPr>
          <w:rFonts w:ascii="Times New Roman" w:hAnsi="Times New Roman" w:cs="Times New Roman"/>
          <w:sz w:val="24"/>
          <w:lang w:val="en-GB"/>
        </w:rPr>
        <w:t>Interestingly</w:t>
      </w:r>
      <w:r w:rsidR="00C24449" w:rsidRPr="00CB5463">
        <w:rPr>
          <w:rFonts w:ascii="Times New Roman" w:hAnsi="Times New Roman" w:cs="Times New Roman"/>
          <w:sz w:val="24"/>
          <w:lang w:val="en-GB"/>
        </w:rPr>
        <w:t xml:space="preserve">, from discussions with the </w:t>
      </w:r>
      <w:r w:rsidR="00E8190B" w:rsidRPr="00CB5463">
        <w:rPr>
          <w:rFonts w:ascii="Times New Roman" w:hAnsi="Times New Roman" w:cs="Times New Roman"/>
          <w:sz w:val="24"/>
          <w:lang w:val="en-GB"/>
        </w:rPr>
        <w:t xml:space="preserve">key informants in the </w:t>
      </w:r>
      <w:r w:rsidR="00C24449" w:rsidRPr="00CB5463">
        <w:rPr>
          <w:rFonts w:ascii="Times New Roman" w:hAnsi="Times New Roman" w:cs="Times New Roman"/>
          <w:sz w:val="24"/>
          <w:lang w:val="en-GB"/>
        </w:rPr>
        <w:t>Lombardy region</w:t>
      </w:r>
      <w:r w:rsidR="000064FD" w:rsidRPr="00CB5463">
        <w:rPr>
          <w:rFonts w:ascii="Times New Roman" w:hAnsi="Times New Roman" w:cs="Times New Roman"/>
          <w:sz w:val="24"/>
          <w:lang w:val="en-GB"/>
        </w:rPr>
        <w:t>,</w:t>
      </w:r>
      <w:r w:rsidR="00C24449" w:rsidRPr="00CB5463">
        <w:rPr>
          <w:rFonts w:ascii="Times New Roman" w:hAnsi="Times New Roman" w:cs="Times New Roman"/>
          <w:sz w:val="24"/>
          <w:lang w:val="en-GB"/>
        </w:rPr>
        <w:t xml:space="preserve"> </w:t>
      </w:r>
      <w:r w:rsidR="00E8190B" w:rsidRPr="00CB5463">
        <w:rPr>
          <w:rFonts w:ascii="Times New Roman" w:hAnsi="Times New Roman" w:cs="Times New Roman"/>
          <w:sz w:val="24"/>
          <w:lang w:val="en-GB"/>
        </w:rPr>
        <w:t xml:space="preserve">it emerged </w:t>
      </w:r>
      <w:r w:rsidR="00C24449" w:rsidRPr="00CB5463">
        <w:rPr>
          <w:rFonts w:ascii="Times New Roman" w:hAnsi="Times New Roman" w:cs="Times New Roman"/>
          <w:sz w:val="24"/>
          <w:lang w:val="en-GB"/>
        </w:rPr>
        <w:t xml:space="preserve">that SMEs could encounter difficulties in </w:t>
      </w:r>
      <w:r w:rsidR="000C064E" w:rsidRPr="00CB5463">
        <w:rPr>
          <w:rFonts w:ascii="Times New Roman" w:hAnsi="Times New Roman" w:cs="Times New Roman"/>
          <w:sz w:val="24"/>
          <w:lang w:val="en-GB"/>
        </w:rPr>
        <w:lastRenderedPageBreak/>
        <w:t>benefitting from some competition-based approaches</w:t>
      </w:r>
      <w:r w:rsidR="00057B8A" w:rsidRPr="00CB5463">
        <w:rPr>
          <w:rFonts w:ascii="Times New Roman" w:hAnsi="Times New Roman" w:cs="Times New Roman"/>
          <w:sz w:val="24"/>
          <w:lang w:val="en-GB"/>
        </w:rPr>
        <w:t xml:space="preserve">, </w:t>
      </w:r>
      <w:r w:rsidR="000C064E" w:rsidRPr="00CB5463">
        <w:rPr>
          <w:rFonts w:ascii="Times New Roman" w:hAnsi="Times New Roman" w:cs="Times New Roman"/>
          <w:sz w:val="24"/>
          <w:lang w:val="en-GB"/>
        </w:rPr>
        <w:t xml:space="preserve">such as </w:t>
      </w:r>
      <w:r w:rsidR="00C24449" w:rsidRPr="00CB5463">
        <w:rPr>
          <w:rFonts w:ascii="Times New Roman" w:hAnsi="Times New Roman" w:cs="Times New Roman"/>
          <w:sz w:val="24"/>
          <w:lang w:val="en-GB"/>
        </w:rPr>
        <w:t>public prizes because</w:t>
      </w:r>
      <w:r w:rsidR="00C674B1" w:rsidRPr="00CB5463">
        <w:rPr>
          <w:rFonts w:ascii="Times New Roman" w:hAnsi="Times New Roman" w:cs="Times New Roman"/>
          <w:sz w:val="24"/>
          <w:lang w:val="en-GB"/>
        </w:rPr>
        <w:t>,</w:t>
      </w:r>
      <w:r w:rsidR="00C24449" w:rsidRPr="00CB5463">
        <w:rPr>
          <w:rFonts w:ascii="Times New Roman" w:hAnsi="Times New Roman" w:cs="Times New Roman"/>
          <w:sz w:val="24"/>
          <w:lang w:val="en-GB"/>
        </w:rPr>
        <w:t xml:space="preserve"> </w:t>
      </w:r>
      <w:r w:rsidR="00025DCF" w:rsidRPr="00CB5463">
        <w:rPr>
          <w:rFonts w:ascii="Times New Roman" w:hAnsi="Times New Roman" w:cs="Times New Roman"/>
          <w:sz w:val="24"/>
          <w:lang w:val="en-GB"/>
        </w:rPr>
        <w:t>due to</w:t>
      </w:r>
      <w:r w:rsidR="00C24449" w:rsidRPr="00CB5463">
        <w:rPr>
          <w:rFonts w:ascii="Times New Roman" w:hAnsi="Times New Roman" w:cs="Times New Roman"/>
          <w:sz w:val="24"/>
          <w:lang w:val="en-GB"/>
        </w:rPr>
        <w:t xml:space="preserve"> the </w:t>
      </w:r>
      <w:r w:rsidR="00025DCF" w:rsidRPr="00CB5463">
        <w:rPr>
          <w:rFonts w:ascii="Times New Roman" w:hAnsi="Times New Roman" w:cs="Times New Roman"/>
          <w:sz w:val="24"/>
          <w:lang w:val="en-GB"/>
        </w:rPr>
        <w:t>related</w:t>
      </w:r>
      <w:r w:rsidR="00C24449" w:rsidRPr="00CB5463">
        <w:rPr>
          <w:rFonts w:ascii="Times New Roman" w:hAnsi="Times New Roman" w:cs="Times New Roman"/>
          <w:sz w:val="24"/>
          <w:lang w:val="en-GB"/>
        </w:rPr>
        <w:t xml:space="preserve"> costs </w:t>
      </w:r>
      <w:r w:rsidR="00025DCF" w:rsidRPr="00CB5463">
        <w:rPr>
          <w:rFonts w:ascii="Times New Roman" w:hAnsi="Times New Roman" w:cs="Times New Roman"/>
          <w:sz w:val="24"/>
          <w:lang w:val="en-GB"/>
        </w:rPr>
        <w:t xml:space="preserve">they must sustain up-front, </w:t>
      </w:r>
      <w:r w:rsidR="00C24449" w:rsidRPr="00CB5463">
        <w:rPr>
          <w:rFonts w:ascii="Times New Roman" w:hAnsi="Times New Roman" w:cs="Times New Roman"/>
          <w:sz w:val="24"/>
          <w:lang w:val="en-GB"/>
        </w:rPr>
        <w:t xml:space="preserve">without being sure of winning the </w:t>
      </w:r>
      <w:r w:rsidR="00025DCF" w:rsidRPr="00CB5463">
        <w:rPr>
          <w:rFonts w:ascii="Times New Roman" w:hAnsi="Times New Roman" w:cs="Times New Roman"/>
          <w:sz w:val="24"/>
          <w:lang w:val="en-GB"/>
        </w:rPr>
        <w:t>competition</w:t>
      </w:r>
      <w:r w:rsidR="00C24449" w:rsidRPr="00CB5463">
        <w:rPr>
          <w:rFonts w:ascii="Times New Roman" w:hAnsi="Times New Roman" w:cs="Times New Roman"/>
          <w:sz w:val="24"/>
          <w:lang w:val="en-GB"/>
        </w:rPr>
        <w:t xml:space="preserve">. </w:t>
      </w:r>
      <w:r>
        <w:rPr>
          <w:rFonts w:ascii="Times New Roman" w:hAnsi="Times New Roman" w:cs="Times New Roman"/>
          <w:sz w:val="24"/>
          <w:lang w:val="en-GB"/>
        </w:rPr>
        <w:t xml:space="preserve">Another related issue that opens up </w:t>
      </w:r>
      <w:r w:rsidR="00364621">
        <w:rPr>
          <w:rFonts w:ascii="Times New Roman" w:hAnsi="Times New Roman" w:cs="Times New Roman"/>
          <w:sz w:val="24"/>
          <w:lang w:val="en-GB"/>
        </w:rPr>
        <w:t>interesting</w:t>
      </w:r>
      <w:r>
        <w:rPr>
          <w:rFonts w:ascii="Times New Roman" w:hAnsi="Times New Roman" w:cs="Times New Roman"/>
          <w:sz w:val="24"/>
          <w:lang w:val="en-GB"/>
        </w:rPr>
        <w:t xml:space="preserve"> avenues for future research refers to </w:t>
      </w:r>
      <w:r>
        <w:rPr>
          <w:rFonts w:ascii="Times New Roman" w:hAnsi="Times New Roman" w:cs="Times New Roman"/>
          <w:sz w:val="24"/>
          <w:szCs w:val="24"/>
          <w:lang w:val="en-GB"/>
        </w:rPr>
        <w:t>the</w:t>
      </w:r>
      <w:r w:rsidR="00364621">
        <w:rPr>
          <w:rFonts w:ascii="Times New Roman" w:hAnsi="Times New Roman" w:cs="Times New Roman"/>
          <w:sz w:val="24"/>
          <w:szCs w:val="24"/>
          <w:lang w:val="en-GB"/>
        </w:rPr>
        <w:t xml:space="preserve"> identification of</w:t>
      </w:r>
      <w:r>
        <w:rPr>
          <w:rFonts w:ascii="Times New Roman" w:hAnsi="Times New Roman" w:cs="Times New Roman"/>
          <w:sz w:val="24"/>
          <w:szCs w:val="24"/>
          <w:lang w:val="en-GB"/>
        </w:rPr>
        <w:t xml:space="preserve"> </w:t>
      </w:r>
      <w:r w:rsidRPr="00CB5463">
        <w:rPr>
          <w:rFonts w:ascii="Times New Roman" w:hAnsi="Times New Roman" w:cs="Times New Roman"/>
          <w:sz w:val="24"/>
          <w:szCs w:val="24"/>
          <w:lang w:val="en-GB"/>
        </w:rPr>
        <w:t>knowledge</w:t>
      </w:r>
      <w:r>
        <w:rPr>
          <w:rFonts w:ascii="Times New Roman" w:hAnsi="Times New Roman" w:cs="Times New Roman"/>
          <w:sz w:val="24"/>
          <w:szCs w:val="24"/>
          <w:lang w:val="en-GB"/>
        </w:rPr>
        <w:t xml:space="preserve"> </w:t>
      </w:r>
      <w:r w:rsidRPr="00CB5463">
        <w:rPr>
          <w:rFonts w:ascii="Times New Roman" w:hAnsi="Times New Roman" w:cs="Times New Roman"/>
          <w:sz w:val="24"/>
          <w:szCs w:val="24"/>
          <w:lang w:val="en-GB"/>
        </w:rPr>
        <w:t>manage</w:t>
      </w:r>
      <w:r>
        <w:rPr>
          <w:rFonts w:ascii="Times New Roman" w:hAnsi="Times New Roman" w:cs="Times New Roman"/>
          <w:sz w:val="24"/>
          <w:szCs w:val="24"/>
          <w:lang w:val="en-GB"/>
        </w:rPr>
        <w:t>ment approaches and tools that must be adopted to manage the different competition-based in an effective way</w:t>
      </w:r>
      <w:r w:rsidR="00364621">
        <w:rPr>
          <w:rFonts w:ascii="Times New Roman" w:hAnsi="Times New Roman" w:cs="Times New Roman"/>
          <w:sz w:val="24"/>
          <w:szCs w:val="24"/>
          <w:lang w:val="en-GB"/>
        </w:rPr>
        <w:t>, whose identification could require more fine-grained analys</w:t>
      </w:r>
      <w:r w:rsidR="00BC65E5">
        <w:rPr>
          <w:rFonts w:ascii="Times New Roman" w:hAnsi="Times New Roman" w:cs="Times New Roman"/>
          <w:sz w:val="24"/>
          <w:szCs w:val="24"/>
          <w:lang w:val="en-GB"/>
        </w:rPr>
        <w:t>e</w:t>
      </w:r>
      <w:r w:rsidR="00364621">
        <w:rPr>
          <w:rFonts w:ascii="Times New Roman" w:hAnsi="Times New Roman" w:cs="Times New Roman"/>
          <w:sz w:val="24"/>
          <w:szCs w:val="24"/>
          <w:lang w:val="en-GB"/>
        </w:rPr>
        <w:t>s that deeply explore t</w:t>
      </w:r>
      <w:r w:rsidRPr="00CB5463">
        <w:rPr>
          <w:rFonts w:ascii="Times New Roman" w:hAnsi="Times New Roman" w:cs="Times New Roman"/>
          <w:sz w:val="24"/>
          <w:szCs w:val="24"/>
          <w:lang w:val="en-GB"/>
        </w:rPr>
        <w:t>he features of</w:t>
      </w:r>
      <w:r>
        <w:rPr>
          <w:rFonts w:ascii="Times New Roman" w:hAnsi="Times New Roman" w:cs="Times New Roman"/>
          <w:sz w:val="24"/>
          <w:szCs w:val="24"/>
          <w:lang w:val="en-GB"/>
        </w:rPr>
        <w:t xml:space="preserve"> different types of competition-based </w:t>
      </w:r>
      <w:r w:rsidR="00364621">
        <w:rPr>
          <w:rFonts w:ascii="Times New Roman" w:hAnsi="Times New Roman" w:cs="Times New Roman"/>
          <w:sz w:val="24"/>
          <w:szCs w:val="24"/>
          <w:lang w:val="en-GB"/>
        </w:rPr>
        <w:t>approach</w:t>
      </w:r>
      <w:r>
        <w:rPr>
          <w:rFonts w:ascii="Times New Roman" w:hAnsi="Times New Roman" w:cs="Times New Roman"/>
          <w:sz w:val="24"/>
          <w:szCs w:val="24"/>
          <w:lang w:val="en-GB"/>
        </w:rPr>
        <w:t xml:space="preserve"> </w:t>
      </w:r>
      <w:r w:rsidRPr="00CB5463">
        <w:rPr>
          <w:rFonts w:ascii="Times New Roman" w:hAnsi="Times New Roman" w:cs="Times New Roman"/>
          <w:sz w:val="24"/>
          <w:szCs w:val="24"/>
          <w:lang w:val="en-GB"/>
        </w:rPr>
        <w:t>(</w:t>
      </w:r>
      <w:r w:rsidR="00364621">
        <w:rPr>
          <w:rFonts w:ascii="Times New Roman" w:hAnsi="Times New Roman" w:cs="Times New Roman"/>
          <w:sz w:val="24"/>
          <w:szCs w:val="24"/>
          <w:lang w:val="en-GB"/>
        </w:rPr>
        <w:t>e.g., by using the design elements proposed by Doppio et al., 2020</w:t>
      </w:r>
      <w:r w:rsidRPr="00CB5463">
        <w:rPr>
          <w:rFonts w:ascii="Times New Roman" w:hAnsi="Times New Roman" w:cs="Times New Roman"/>
          <w:sz w:val="24"/>
          <w:szCs w:val="24"/>
          <w:lang w:val="en-GB"/>
        </w:rPr>
        <w:t>).</w:t>
      </w:r>
    </w:p>
    <w:p w14:paraId="6E7FB306" w14:textId="0B7AB577" w:rsidR="001D0593" w:rsidRPr="00CB5463" w:rsidRDefault="001642D1" w:rsidP="00CA13DC">
      <w:pPr>
        <w:tabs>
          <w:tab w:val="left" w:pos="6804"/>
        </w:tabs>
        <w:spacing w:after="0" w:line="480" w:lineRule="auto"/>
        <w:jc w:val="both"/>
        <w:rPr>
          <w:rFonts w:ascii="Times New Roman" w:hAnsi="Times New Roman" w:cs="Times New Roman"/>
          <w:sz w:val="24"/>
          <w:lang w:val="en-GB"/>
        </w:rPr>
      </w:pPr>
      <w:r w:rsidRPr="00CB5463">
        <w:rPr>
          <w:rFonts w:ascii="Times New Roman" w:hAnsi="Times New Roman" w:cs="Times New Roman"/>
          <w:sz w:val="24"/>
          <w:lang w:val="en-GB"/>
        </w:rPr>
        <w:t>Finally</w:t>
      </w:r>
      <w:r w:rsidR="00025DCF" w:rsidRPr="00CB5463">
        <w:rPr>
          <w:rFonts w:ascii="Times New Roman" w:hAnsi="Times New Roman" w:cs="Times New Roman"/>
          <w:sz w:val="24"/>
          <w:lang w:val="en-GB"/>
        </w:rPr>
        <w:t xml:space="preserve">, we acknowledge that the different competition-based approaches for </w:t>
      </w:r>
      <w:r w:rsidR="003D4466" w:rsidRPr="00CB5463">
        <w:rPr>
          <w:rFonts w:ascii="Times New Roman" w:hAnsi="Times New Roman" w:cs="Times New Roman"/>
          <w:sz w:val="24"/>
          <w:lang w:val="en-GB"/>
        </w:rPr>
        <w:t>policy-makers</w:t>
      </w:r>
      <w:r w:rsidR="00025DCF" w:rsidRPr="00CB5463">
        <w:rPr>
          <w:rFonts w:ascii="Times New Roman" w:hAnsi="Times New Roman" w:cs="Times New Roman"/>
          <w:sz w:val="24"/>
          <w:lang w:val="en-GB"/>
        </w:rPr>
        <w:t xml:space="preserve"> to foster innovation that we propose are presented and discussed as single </w:t>
      </w:r>
      <w:r w:rsidR="00AD34D6" w:rsidRPr="00CB5463">
        <w:rPr>
          <w:rFonts w:ascii="Times New Roman" w:hAnsi="Times New Roman" w:cs="Times New Roman"/>
          <w:sz w:val="24"/>
          <w:lang w:val="en-GB"/>
        </w:rPr>
        <w:t>approaches</w:t>
      </w:r>
      <w:r w:rsidR="00025DCF" w:rsidRPr="00CB5463">
        <w:rPr>
          <w:rFonts w:ascii="Times New Roman" w:hAnsi="Times New Roman" w:cs="Times New Roman"/>
          <w:sz w:val="24"/>
          <w:lang w:val="en-GB"/>
        </w:rPr>
        <w:t>. It</w:t>
      </w:r>
      <w:r w:rsidR="00C24449" w:rsidRPr="00CB5463">
        <w:rPr>
          <w:rFonts w:ascii="Times New Roman" w:hAnsi="Times New Roman" w:cs="Times New Roman"/>
          <w:sz w:val="24"/>
          <w:lang w:val="en-GB"/>
        </w:rPr>
        <w:t xml:space="preserve"> w</w:t>
      </w:r>
      <w:r w:rsidR="00025DCF" w:rsidRPr="00CB5463">
        <w:rPr>
          <w:rFonts w:ascii="Times New Roman" w:hAnsi="Times New Roman" w:cs="Times New Roman"/>
          <w:sz w:val="24"/>
          <w:lang w:val="en-GB"/>
        </w:rPr>
        <w:t>ould</w:t>
      </w:r>
      <w:r w:rsidR="00C24449" w:rsidRPr="00CB5463">
        <w:rPr>
          <w:rFonts w:ascii="Times New Roman" w:hAnsi="Times New Roman" w:cs="Times New Roman"/>
          <w:sz w:val="24"/>
          <w:lang w:val="en-GB"/>
        </w:rPr>
        <w:t xml:space="preserve"> be interesting to </w:t>
      </w:r>
      <w:r w:rsidR="00025DCF" w:rsidRPr="00CB5463">
        <w:rPr>
          <w:rFonts w:ascii="Times New Roman" w:hAnsi="Times New Roman" w:cs="Times New Roman"/>
          <w:sz w:val="24"/>
          <w:lang w:val="en-GB"/>
        </w:rPr>
        <w:t>investigate</w:t>
      </w:r>
      <w:r w:rsidR="00C24449" w:rsidRPr="00CB5463">
        <w:rPr>
          <w:rFonts w:ascii="Times New Roman" w:hAnsi="Times New Roman" w:cs="Times New Roman"/>
          <w:sz w:val="24"/>
          <w:lang w:val="en-GB"/>
        </w:rPr>
        <w:t xml:space="preserve"> how to combine different </w:t>
      </w:r>
      <w:r w:rsidR="00AD34D6" w:rsidRPr="00CB5463">
        <w:rPr>
          <w:rFonts w:ascii="Times New Roman" w:hAnsi="Times New Roman" w:cs="Times New Roman"/>
          <w:sz w:val="24"/>
          <w:lang w:val="en-GB"/>
        </w:rPr>
        <w:t xml:space="preserve">approaches </w:t>
      </w:r>
      <w:r w:rsidR="00C24449" w:rsidRPr="00CB5463">
        <w:rPr>
          <w:rFonts w:ascii="Times New Roman" w:hAnsi="Times New Roman" w:cs="Times New Roman"/>
          <w:sz w:val="24"/>
          <w:lang w:val="en-GB"/>
        </w:rPr>
        <w:t xml:space="preserve">in a structured way to obtain a </w:t>
      </w:r>
      <w:r w:rsidR="00025DCF" w:rsidRPr="00CB5463">
        <w:rPr>
          <w:rFonts w:ascii="Times New Roman" w:hAnsi="Times New Roman" w:cs="Times New Roman"/>
          <w:sz w:val="24"/>
          <w:lang w:val="en-GB"/>
        </w:rPr>
        <w:t>higher</w:t>
      </w:r>
      <w:r w:rsidR="00C24449" w:rsidRPr="00CB5463">
        <w:rPr>
          <w:rFonts w:ascii="Times New Roman" w:hAnsi="Times New Roman" w:cs="Times New Roman"/>
          <w:sz w:val="24"/>
          <w:lang w:val="en-GB"/>
        </w:rPr>
        <w:t xml:space="preserve"> effect on specific innovation problems</w:t>
      </w:r>
      <w:r w:rsidR="00025DCF" w:rsidRPr="00CB5463">
        <w:rPr>
          <w:rFonts w:ascii="Times New Roman" w:hAnsi="Times New Roman" w:cs="Times New Roman"/>
          <w:sz w:val="24"/>
          <w:lang w:val="en-GB"/>
        </w:rPr>
        <w:t xml:space="preserve"> (Borrás and Edquist, 2013)</w:t>
      </w:r>
      <w:r w:rsidR="00C24449" w:rsidRPr="00CB5463">
        <w:rPr>
          <w:rFonts w:ascii="Times New Roman" w:hAnsi="Times New Roman" w:cs="Times New Roman"/>
          <w:sz w:val="24"/>
          <w:lang w:val="en-GB"/>
        </w:rPr>
        <w:t>.</w:t>
      </w:r>
    </w:p>
    <w:p w14:paraId="548EC931" w14:textId="04C948DA" w:rsidR="00DA22C0" w:rsidRPr="00CB5463" w:rsidRDefault="00DA22C0" w:rsidP="00CA13DC">
      <w:pPr>
        <w:tabs>
          <w:tab w:val="left" w:pos="6804"/>
        </w:tabs>
        <w:spacing w:line="480" w:lineRule="auto"/>
        <w:jc w:val="both"/>
        <w:rPr>
          <w:rFonts w:ascii="Times New Roman" w:hAnsi="Times New Roman" w:cs="Times New Roman"/>
          <w:sz w:val="24"/>
          <w:lang w:val="en-GB"/>
        </w:rPr>
      </w:pPr>
    </w:p>
    <w:p w14:paraId="6E7FB309" w14:textId="5832725A" w:rsidR="001D0593" w:rsidRPr="000C1C08" w:rsidRDefault="00C24449" w:rsidP="00CA13DC">
      <w:pPr>
        <w:tabs>
          <w:tab w:val="left" w:pos="6804"/>
        </w:tabs>
        <w:spacing w:line="480" w:lineRule="auto"/>
        <w:jc w:val="both"/>
        <w:rPr>
          <w:rFonts w:ascii="Times New Roman" w:hAnsi="Times New Roman" w:cs="Times New Roman"/>
          <w:b/>
          <w:sz w:val="24"/>
          <w:lang w:val="en-GB"/>
        </w:rPr>
      </w:pPr>
      <w:r w:rsidRPr="000C1C08">
        <w:rPr>
          <w:rFonts w:ascii="Times New Roman" w:hAnsi="Times New Roman" w:cs="Times New Roman"/>
          <w:b/>
          <w:sz w:val="24"/>
          <w:lang w:val="en-GB"/>
        </w:rPr>
        <w:t>REFERENCES</w:t>
      </w:r>
    </w:p>
    <w:p w14:paraId="27F20D8D" w14:textId="7D905E4F" w:rsidR="007F255F" w:rsidRPr="000C1C08" w:rsidRDefault="007F255F"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Adamczyk, S., Bullinger, A.C., </w:t>
      </w:r>
      <w:r w:rsidR="0016226F" w:rsidRPr="00912C8C">
        <w:rPr>
          <w:rFonts w:ascii="Times New Roman" w:eastAsia="Times New Roman" w:hAnsi="Times New Roman" w:cs="Times New Roman"/>
          <w:sz w:val="24"/>
          <w:szCs w:val="24"/>
          <w:lang w:val="en-GB"/>
        </w:rPr>
        <w:t>and</w:t>
      </w:r>
      <w:r w:rsidRPr="00912C8C">
        <w:rPr>
          <w:rFonts w:ascii="Times New Roman" w:eastAsia="Times New Roman" w:hAnsi="Times New Roman" w:cs="Times New Roman"/>
          <w:sz w:val="24"/>
          <w:szCs w:val="24"/>
          <w:lang w:val="en-GB"/>
        </w:rPr>
        <w:t xml:space="preserve"> Möslein, K.M. (2012). Innovation contests: A review, classification and outlook. </w:t>
      </w:r>
      <w:r w:rsidRPr="00912C8C">
        <w:rPr>
          <w:rFonts w:ascii="Times New Roman" w:eastAsia="Times New Roman" w:hAnsi="Times New Roman" w:cs="Times New Roman"/>
          <w:i/>
          <w:sz w:val="24"/>
          <w:szCs w:val="24"/>
          <w:lang w:val="en-GB"/>
        </w:rPr>
        <w:t>Creativity and Innovation Management</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21</w:t>
      </w:r>
      <w:r w:rsidRPr="00912C8C">
        <w:rPr>
          <w:rFonts w:ascii="Times New Roman" w:eastAsia="Times New Roman" w:hAnsi="Times New Roman" w:cs="Times New Roman"/>
          <w:sz w:val="24"/>
          <w:szCs w:val="24"/>
          <w:lang w:val="en-GB"/>
        </w:rPr>
        <w:t>(4), 335-360.</w:t>
      </w:r>
    </w:p>
    <w:p w14:paraId="57B204E9" w14:textId="58F2C5CD" w:rsidR="002E21F6" w:rsidRPr="006E36C1" w:rsidRDefault="002E21F6" w:rsidP="00E3459B">
      <w:pPr>
        <w:tabs>
          <w:tab w:val="left" w:pos="6804"/>
        </w:tabs>
        <w:spacing w:after="120" w:line="480" w:lineRule="auto"/>
        <w:ind w:left="284" w:hanging="284"/>
        <w:jc w:val="both"/>
        <w:rPr>
          <w:rFonts w:ascii="Times New Roman" w:hAnsi="Times New Roman" w:cs="Times New Roman"/>
          <w:sz w:val="24"/>
          <w:szCs w:val="24"/>
        </w:rPr>
      </w:pPr>
      <w:r w:rsidRPr="006E36C1">
        <w:rPr>
          <w:rFonts w:ascii="Times New Roman" w:hAnsi="Times New Roman" w:cs="Times New Roman"/>
          <w:sz w:val="24"/>
          <w:szCs w:val="24"/>
          <w:lang w:val="it-IT"/>
        </w:rPr>
        <w:t xml:space="preserve">ANNUARIO STATISTICO REGIONALE LOMBARDIA (2022). </w:t>
      </w:r>
      <w:r w:rsidRPr="006E36C1">
        <w:rPr>
          <w:rFonts w:ascii="Times New Roman" w:hAnsi="Times New Roman" w:cs="Times New Roman"/>
          <w:sz w:val="24"/>
          <w:szCs w:val="24"/>
        </w:rPr>
        <w:t xml:space="preserve">Available at: </w:t>
      </w:r>
      <w:hyperlink r:id="rId15" w:history="1">
        <w:r w:rsidRPr="006E36C1">
          <w:rPr>
            <w:rStyle w:val="Collegamentoipertestuale"/>
            <w:rFonts w:ascii="Times New Roman" w:hAnsi="Times New Roman" w:cs="Times New Roman"/>
            <w:sz w:val="24"/>
            <w:szCs w:val="24"/>
          </w:rPr>
          <w:t>https://www.asr-lombardia.it//asrlomb/it/13548regioniprodotto-interno-lordo-principali-regioni-europee?t=Tabella&amp;restrictBy=CCANNO_63889777=2020</w:t>
        </w:r>
      </w:hyperlink>
      <w:r w:rsidRPr="006E36C1">
        <w:rPr>
          <w:rFonts w:ascii="Times New Roman" w:hAnsi="Times New Roman" w:cs="Times New Roman"/>
          <w:sz w:val="24"/>
          <w:szCs w:val="24"/>
        </w:rPr>
        <w:t xml:space="preserve"> </w:t>
      </w:r>
    </w:p>
    <w:p w14:paraId="45659A73" w14:textId="6F1643E1"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Aschhoff, </w:t>
      </w:r>
      <w:r w:rsidR="0016226F" w:rsidRPr="00912C8C">
        <w:rPr>
          <w:rFonts w:ascii="Times New Roman" w:hAnsi="Times New Roman" w:cs="Times New Roman"/>
          <w:sz w:val="24"/>
          <w:szCs w:val="24"/>
          <w:lang w:val="en-GB"/>
        </w:rPr>
        <w:t>B.</w:t>
      </w:r>
      <w:r w:rsidRPr="00912C8C">
        <w:rPr>
          <w:rFonts w:ascii="Times New Roman" w:hAnsi="Times New Roman" w:cs="Times New Roman"/>
          <w:sz w:val="24"/>
          <w:szCs w:val="24"/>
          <w:lang w:val="en-GB"/>
        </w:rPr>
        <w:t xml:space="preserve"> and Sofka, W</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2009</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Innovation on Demand – Can public procurement drive market success of </w:t>
      </w:r>
      <w:r w:rsidR="00861F6D" w:rsidRPr="00912C8C">
        <w:rPr>
          <w:rFonts w:ascii="Times New Roman" w:hAnsi="Times New Roman" w:cs="Times New Roman"/>
          <w:sz w:val="24"/>
          <w:szCs w:val="24"/>
          <w:lang w:val="en-GB"/>
        </w:rPr>
        <w:t>innovations?</w:t>
      </w:r>
      <w:r w:rsidRPr="00912C8C">
        <w:rPr>
          <w:rFonts w:ascii="Times New Roman" w:hAnsi="Times New Roman" w:cs="Times New Roman"/>
          <w:sz w:val="24"/>
          <w:szCs w:val="24"/>
          <w:lang w:val="en-GB"/>
        </w:rPr>
        <w:t xml:space="preserve"> </w:t>
      </w:r>
      <w:r w:rsidRPr="00912C8C">
        <w:rPr>
          <w:rFonts w:ascii="Times New Roman" w:hAnsi="Times New Roman" w:cs="Times New Roman"/>
          <w:i/>
          <w:sz w:val="24"/>
          <w:szCs w:val="24"/>
          <w:lang w:val="en-GB"/>
        </w:rPr>
        <w:t>Research Policy</w:t>
      </w:r>
      <w:r w:rsidRPr="00912C8C">
        <w:rPr>
          <w:rFonts w:ascii="Times New Roman" w:hAnsi="Times New Roman" w:cs="Times New Roman"/>
          <w:sz w:val="24"/>
          <w:szCs w:val="24"/>
          <w:lang w:val="en-GB"/>
        </w:rPr>
        <w:t xml:space="preserve"> </w:t>
      </w:r>
      <w:r w:rsidRPr="00912C8C">
        <w:rPr>
          <w:rFonts w:ascii="Times New Roman" w:hAnsi="Times New Roman" w:cs="Times New Roman"/>
          <w:b/>
          <w:sz w:val="24"/>
          <w:szCs w:val="24"/>
          <w:lang w:val="en-GB"/>
        </w:rPr>
        <w:t>38</w:t>
      </w:r>
      <w:r w:rsidRPr="00912C8C">
        <w:rPr>
          <w:rFonts w:ascii="Times New Roman" w:hAnsi="Times New Roman" w:cs="Times New Roman"/>
          <w:sz w:val="24"/>
          <w:szCs w:val="24"/>
          <w:lang w:val="en-GB"/>
        </w:rPr>
        <w:t>(8), 1235-1247.</w:t>
      </w:r>
    </w:p>
    <w:p w14:paraId="65E30C8F" w14:textId="081F21FC"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Baruffaldi, S</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008511A7" w:rsidRPr="00912C8C">
        <w:rPr>
          <w:rFonts w:ascii="Times New Roman" w:hAnsi="Times New Roman" w:cs="Times New Roman"/>
          <w:sz w:val="24"/>
          <w:szCs w:val="24"/>
          <w:lang w:val="en-GB"/>
        </w:rPr>
        <w:t xml:space="preserve">and </w:t>
      </w:r>
      <w:r w:rsidRPr="00912C8C">
        <w:rPr>
          <w:rFonts w:ascii="Times New Roman" w:hAnsi="Times New Roman" w:cs="Times New Roman"/>
          <w:sz w:val="24"/>
          <w:szCs w:val="24"/>
          <w:lang w:val="en-GB"/>
        </w:rPr>
        <w:t>Landoni, P</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(2012) Return mobility and scientific productivity of researchers working abroad: the role of home country linkages</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hAnsi="Times New Roman" w:cs="Times New Roman"/>
          <w:i/>
          <w:sz w:val="24"/>
          <w:szCs w:val="24"/>
          <w:lang w:val="en-GB"/>
        </w:rPr>
        <w:t>Research Policy</w:t>
      </w:r>
      <w:r w:rsidRPr="00912C8C">
        <w:rPr>
          <w:rFonts w:ascii="Times New Roman" w:hAnsi="Times New Roman" w:cs="Times New Roman"/>
          <w:sz w:val="24"/>
          <w:szCs w:val="24"/>
          <w:lang w:val="en-GB"/>
        </w:rPr>
        <w:t xml:space="preserve"> </w:t>
      </w:r>
      <w:r w:rsidRPr="00912C8C">
        <w:rPr>
          <w:rFonts w:ascii="Times New Roman" w:hAnsi="Times New Roman" w:cs="Times New Roman"/>
          <w:b/>
          <w:sz w:val="24"/>
          <w:szCs w:val="24"/>
          <w:lang w:val="en-GB"/>
        </w:rPr>
        <w:t>41</w:t>
      </w:r>
      <w:r w:rsidRPr="00912C8C">
        <w:rPr>
          <w:rFonts w:ascii="Times New Roman" w:hAnsi="Times New Roman" w:cs="Times New Roman"/>
          <w:sz w:val="24"/>
          <w:szCs w:val="24"/>
          <w:lang w:val="en-GB"/>
        </w:rPr>
        <w:t>, 1655– 1665</w:t>
      </w:r>
      <w:r w:rsidR="0016226F" w:rsidRPr="00912C8C">
        <w:rPr>
          <w:rFonts w:ascii="Times New Roman" w:hAnsi="Times New Roman" w:cs="Times New Roman"/>
          <w:sz w:val="24"/>
          <w:szCs w:val="24"/>
          <w:lang w:val="en-GB"/>
        </w:rPr>
        <w:t>.</w:t>
      </w:r>
    </w:p>
    <w:p w14:paraId="5265C189" w14:textId="58DE79BE" w:rsidR="007F255F" w:rsidRPr="000C1C08" w:rsidRDefault="007F255F" w:rsidP="00E3459B">
      <w:pPr>
        <w:tabs>
          <w:tab w:val="left" w:pos="6804"/>
        </w:tabs>
        <w:spacing w:after="120" w:line="480" w:lineRule="auto"/>
        <w:ind w:left="284" w:hanging="284"/>
        <w:jc w:val="both"/>
        <w:rPr>
          <w:rFonts w:ascii="Times New Roman" w:hAnsi="Times New Roman" w:cs="Times New Roman"/>
          <w:i/>
          <w:sz w:val="24"/>
          <w:szCs w:val="24"/>
          <w:lang w:val="en-GB"/>
        </w:rPr>
      </w:pPr>
      <w:r w:rsidRPr="00912C8C">
        <w:rPr>
          <w:rFonts w:ascii="Times New Roman" w:hAnsi="Times New Roman" w:cs="Times New Roman"/>
          <w:sz w:val="24"/>
          <w:szCs w:val="24"/>
          <w:lang w:val="en-GB"/>
        </w:rPr>
        <w:t>Billings, A</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Glazunov, S</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and Houston, M</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2001</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The role of taxes in corporate research and development spending. </w:t>
      </w:r>
      <w:r w:rsidRPr="00912C8C">
        <w:rPr>
          <w:rFonts w:ascii="Times New Roman" w:hAnsi="Times New Roman" w:cs="Times New Roman"/>
          <w:i/>
          <w:sz w:val="24"/>
          <w:szCs w:val="24"/>
          <w:lang w:val="en-GB"/>
        </w:rPr>
        <w:t xml:space="preserve">R&amp;D Management </w:t>
      </w:r>
      <w:r w:rsidRPr="00912C8C">
        <w:rPr>
          <w:rFonts w:ascii="Times New Roman" w:hAnsi="Times New Roman" w:cs="Times New Roman"/>
          <w:b/>
          <w:sz w:val="24"/>
          <w:szCs w:val="24"/>
          <w:lang w:val="en-GB"/>
        </w:rPr>
        <w:t>31</w:t>
      </w:r>
      <w:r w:rsidRPr="00912C8C">
        <w:rPr>
          <w:rFonts w:ascii="Times New Roman" w:hAnsi="Times New Roman" w:cs="Times New Roman"/>
          <w:sz w:val="24"/>
          <w:szCs w:val="24"/>
          <w:lang w:val="en-GB"/>
        </w:rPr>
        <w:t>(4), 465-477.</w:t>
      </w:r>
      <w:r w:rsidRPr="000C1C08">
        <w:rPr>
          <w:rFonts w:ascii="Times New Roman" w:hAnsi="Times New Roman" w:cs="Times New Roman"/>
          <w:i/>
          <w:sz w:val="24"/>
          <w:szCs w:val="24"/>
          <w:lang w:val="en-GB"/>
        </w:rPr>
        <w:t xml:space="preserve"> </w:t>
      </w:r>
    </w:p>
    <w:p w14:paraId="69F15559" w14:textId="60B6EBFC" w:rsidR="00BC5C03" w:rsidRPr="000C1C08" w:rsidRDefault="00BC5C03"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lastRenderedPageBreak/>
        <w:t xml:space="preserve">Borrás, S. and Edquist, C. (2013). The choice of innovation policy instruments. </w:t>
      </w:r>
      <w:r w:rsidRPr="00912C8C">
        <w:rPr>
          <w:rFonts w:ascii="Times New Roman" w:hAnsi="Times New Roman" w:cs="Times New Roman"/>
          <w:i/>
          <w:iCs/>
          <w:sz w:val="24"/>
          <w:szCs w:val="24"/>
          <w:lang w:val="en-GB"/>
        </w:rPr>
        <w:t>Technological forecasting and social change</w:t>
      </w:r>
      <w:r w:rsidRPr="00912C8C">
        <w:rPr>
          <w:rFonts w:ascii="Times New Roman" w:hAnsi="Times New Roman" w:cs="Times New Roman"/>
          <w:sz w:val="24"/>
          <w:szCs w:val="24"/>
          <w:lang w:val="en-GB"/>
        </w:rPr>
        <w:t xml:space="preserve"> </w:t>
      </w:r>
      <w:r w:rsidRPr="00912C8C">
        <w:rPr>
          <w:rFonts w:ascii="Times New Roman" w:hAnsi="Times New Roman" w:cs="Times New Roman"/>
          <w:b/>
          <w:bCs/>
          <w:sz w:val="24"/>
          <w:szCs w:val="24"/>
          <w:lang w:val="en-GB"/>
        </w:rPr>
        <w:t>80</w:t>
      </w:r>
      <w:r w:rsidRPr="00912C8C">
        <w:rPr>
          <w:rFonts w:ascii="Times New Roman" w:hAnsi="Times New Roman" w:cs="Times New Roman"/>
          <w:sz w:val="24"/>
          <w:szCs w:val="24"/>
          <w:lang w:val="en-GB"/>
        </w:rPr>
        <w:t>(8), 1513-1522.</w:t>
      </w:r>
    </w:p>
    <w:p w14:paraId="24BE7AB7" w14:textId="6A7D9A0F"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Boudreau, K</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J. and Lakhani, K</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R</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2009</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How to manage outside innovation. </w:t>
      </w:r>
      <w:r w:rsidRPr="00912C8C">
        <w:rPr>
          <w:rFonts w:ascii="Times New Roman" w:hAnsi="Times New Roman" w:cs="Times New Roman"/>
          <w:i/>
          <w:sz w:val="24"/>
          <w:szCs w:val="24"/>
          <w:lang w:val="en-GB"/>
        </w:rPr>
        <w:t>MIT Sloan management review</w:t>
      </w:r>
      <w:r w:rsidRPr="00912C8C">
        <w:rPr>
          <w:rFonts w:ascii="Times New Roman" w:hAnsi="Times New Roman" w:cs="Times New Roman"/>
          <w:sz w:val="24"/>
          <w:szCs w:val="24"/>
          <w:lang w:val="en-GB"/>
        </w:rPr>
        <w:t xml:space="preserve"> </w:t>
      </w:r>
      <w:r w:rsidRPr="00912C8C">
        <w:rPr>
          <w:rFonts w:ascii="Times New Roman" w:hAnsi="Times New Roman" w:cs="Times New Roman"/>
          <w:b/>
          <w:sz w:val="24"/>
          <w:szCs w:val="24"/>
          <w:lang w:val="en-GB"/>
        </w:rPr>
        <w:t>50</w:t>
      </w:r>
      <w:r w:rsidRPr="00912C8C">
        <w:rPr>
          <w:rFonts w:ascii="Times New Roman" w:hAnsi="Times New Roman" w:cs="Times New Roman"/>
          <w:sz w:val="24"/>
          <w:szCs w:val="24"/>
          <w:lang w:val="en-GB"/>
        </w:rPr>
        <w:t>(4), 69-76.</w:t>
      </w:r>
    </w:p>
    <w:p w14:paraId="3A767F12" w14:textId="4F2C6F1B"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Boudreau, K</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J.</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Lacetera, N</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and Lakhani, K</w:t>
      </w:r>
      <w:r w:rsidR="0016226F" w:rsidRPr="00912C8C">
        <w:rPr>
          <w:rFonts w:ascii="Times New Roman" w:hAnsi="Times New Roman" w:cs="Times New Roman"/>
          <w:sz w:val="24"/>
          <w:szCs w:val="24"/>
          <w:lang w:val="en-GB"/>
        </w:rPr>
        <w:t>.R</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2011</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Incentives and Problem Uncertainty in Innovation Contests: An Empirical Analysis. </w:t>
      </w:r>
      <w:r w:rsidRPr="00912C8C">
        <w:rPr>
          <w:rFonts w:ascii="Times New Roman" w:hAnsi="Times New Roman" w:cs="Times New Roman"/>
          <w:i/>
          <w:sz w:val="24"/>
          <w:szCs w:val="24"/>
          <w:lang w:val="en-GB"/>
        </w:rPr>
        <w:t>Management Science</w:t>
      </w:r>
      <w:r w:rsidRPr="00912C8C">
        <w:rPr>
          <w:rFonts w:ascii="Times New Roman" w:hAnsi="Times New Roman" w:cs="Times New Roman"/>
          <w:sz w:val="24"/>
          <w:szCs w:val="24"/>
          <w:lang w:val="en-GB"/>
        </w:rPr>
        <w:t xml:space="preserve"> </w:t>
      </w:r>
      <w:r w:rsidRPr="00912C8C">
        <w:rPr>
          <w:rFonts w:ascii="Times New Roman" w:hAnsi="Times New Roman" w:cs="Times New Roman"/>
          <w:b/>
          <w:sz w:val="24"/>
          <w:szCs w:val="24"/>
          <w:lang w:val="en-GB"/>
        </w:rPr>
        <w:t>57</w:t>
      </w:r>
      <w:r w:rsidRPr="00912C8C">
        <w:rPr>
          <w:rFonts w:ascii="Times New Roman" w:hAnsi="Times New Roman" w:cs="Times New Roman"/>
          <w:sz w:val="24"/>
          <w:szCs w:val="24"/>
          <w:lang w:val="en-GB"/>
        </w:rPr>
        <w:t>(5), 843-863.</w:t>
      </w:r>
    </w:p>
    <w:p w14:paraId="6EF59F0B" w14:textId="728E2FB1" w:rsidR="007F255F" w:rsidRPr="000C1C08" w:rsidRDefault="007F255F"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Style w:val="referencesurname"/>
          <w:rFonts w:ascii="Times New Roman" w:hAnsi="Times New Roman" w:cs="Times New Roman"/>
          <w:sz w:val="24"/>
          <w:szCs w:val="24"/>
          <w:shd w:val="clear" w:color="auto" w:fill="FFFFFF"/>
          <w:lang w:val="en-GB"/>
        </w:rPr>
        <w:t>Boudreau</w:t>
      </w:r>
      <w:r w:rsidRPr="00912C8C">
        <w:rPr>
          <w:rStyle w:val="referencestring-name"/>
          <w:rFonts w:ascii="Times New Roman" w:hAnsi="Times New Roman" w:cs="Times New Roman"/>
          <w:sz w:val="24"/>
          <w:szCs w:val="24"/>
          <w:shd w:val="clear" w:color="auto" w:fill="FFFFFF"/>
          <w:lang w:val="en-GB"/>
        </w:rPr>
        <w:t>, </w:t>
      </w:r>
      <w:r w:rsidRPr="00912C8C">
        <w:rPr>
          <w:rStyle w:val="referencegiven-names"/>
          <w:rFonts w:ascii="Times New Roman" w:hAnsi="Times New Roman" w:cs="Times New Roman"/>
          <w:sz w:val="24"/>
          <w:szCs w:val="24"/>
          <w:shd w:val="clear" w:color="auto" w:fill="FFFFFF"/>
          <w:lang w:val="en-GB"/>
        </w:rPr>
        <w:t>K.J.</w:t>
      </w:r>
      <w:r w:rsidRPr="00912C8C">
        <w:rPr>
          <w:rStyle w:val="referenceperson-group"/>
          <w:rFonts w:ascii="Times New Roman" w:hAnsi="Times New Roman" w:cs="Times New Roman"/>
          <w:sz w:val="24"/>
          <w:szCs w:val="24"/>
          <w:shd w:val="clear" w:color="auto" w:fill="FFFFFF"/>
          <w:lang w:val="en-GB"/>
        </w:rPr>
        <w:t> and </w:t>
      </w:r>
      <w:r w:rsidRPr="00912C8C">
        <w:rPr>
          <w:rStyle w:val="referencesurname"/>
          <w:rFonts w:ascii="Times New Roman" w:hAnsi="Times New Roman" w:cs="Times New Roman"/>
          <w:sz w:val="24"/>
          <w:szCs w:val="24"/>
          <w:shd w:val="clear" w:color="auto" w:fill="FFFFFF"/>
          <w:lang w:val="en-GB"/>
        </w:rPr>
        <w:t>Lakhani</w:t>
      </w:r>
      <w:r w:rsidRPr="00912C8C">
        <w:rPr>
          <w:rStyle w:val="referencestring-name"/>
          <w:rFonts w:ascii="Times New Roman" w:hAnsi="Times New Roman" w:cs="Times New Roman"/>
          <w:sz w:val="24"/>
          <w:szCs w:val="24"/>
          <w:shd w:val="clear" w:color="auto" w:fill="FFFFFF"/>
          <w:lang w:val="en-GB"/>
        </w:rPr>
        <w:t>, </w:t>
      </w:r>
      <w:r w:rsidRPr="00912C8C">
        <w:rPr>
          <w:rStyle w:val="referencegiven-names"/>
          <w:rFonts w:ascii="Times New Roman" w:hAnsi="Times New Roman" w:cs="Times New Roman"/>
          <w:sz w:val="24"/>
          <w:szCs w:val="24"/>
          <w:shd w:val="clear" w:color="auto" w:fill="FFFFFF"/>
          <w:lang w:val="en-GB"/>
        </w:rPr>
        <w:t>K.R.</w:t>
      </w:r>
      <w:r w:rsidRPr="00912C8C">
        <w:rPr>
          <w:rFonts w:ascii="Times New Roman" w:hAnsi="Times New Roman" w:cs="Times New Roman"/>
          <w:sz w:val="24"/>
          <w:szCs w:val="24"/>
          <w:shd w:val="clear" w:color="auto" w:fill="FFFFFF"/>
          <w:lang w:val="en-GB"/>
        </w:rPr>
        <w:t> (</w:t>
      </w:r>
      <w:r w:rsidRPr="00912C8C">
        <w:rPr>
          <w:rStyle w:val="referenceyear"/>
          <w:rFonts w:ascii="Times New Roman" w:hAnsi="Times New Roman" w:cs="Times New Roman"/>
          <w:sz w:val="24"/>
          <w:szCs w:val="24"/>
          <w:shd w:val="clear" w:color="auto" w:fill="FFFFFF"/>
          <w:lang w:val="en-GB"/>
        </w:rPr>
        <w:t>2013</w:t>
      </w:r>
      <w:r w:rsidRPr="00912C8C">
        <w:rPr>
          <w:rFonts w:ascii="Times New Roman" w:hAnsi="Times New Roman" w:cs="Times New Roman"/>
          <w:sz w:val="24"/>
          <w:szCs w:val="24"/>
          <w:shd w:val="clear" w:color="auto" w:fill="FFFFFF"/>
          <w:lang w:val="en-GB"/>
        </w:rPr>
        <w:t>)</w:t>
      </w:r>
      <w:r w:rsidR="0016226F" w:rsidRPr="00912C8C">
        <w:rPr>
          <w:rFonts w:ascii="Times New Roman" w:hAnsi="Times New Roman" w:cs="Times New Roman"/>
          <w:sz w:val="24"/>
          <w:szCs w:val="24"/>
          <w:shd w:val="clear" w:color="auto" w:fill="FFFFFF"/>
          <w:lang w:val="en-GB"/>
        </w:rPr>
        <w:t>.</w:t>
      </w:r>
      <w:r w:rsidRPr="00912C8C">
        <w:rPr>
          <w:rFonts w:ascii="Times New Roman" w:hAnsi="Times New Roman" w:cs="Times New Roman"/>
          <w:sz w:val="24"/>
          <w:szCs w:val="24"/>
          <w:shd w:val="clear" w:color="auto" w:fill="FFFFFF"/>
          <w:lang w:val="en-GB"/>
        </w:rPr>
        <w:t xml:space="preserve"> </w:t>
      </w:r>
      <w:r w:rsidRPr="00912C8C">
        <w:rPr>
          <w:rStyle w:val="referencearticle-title"/>
          <w:rFonts w:ascii="Times New Roman" w:hAnsi="Times New Roman" w:cs="Times New Roman"/>
          <w:sz w:val="24"/>
          <w:szCs w:val="24"/>
          <w:shd w:val="clear" w:color="auto" w:fill="FFFFFF"/>
          <w:lang w:val="en-GB"/>
        </w:rPr>
        <w:t>Using the crowd as an innovation partner</w:t>
      </w:r>
      <w:r w:rsidR="0016226F" w:rsidRPr="00912C8C">
        <w:rPr>
          <w:rFonts w:ascii="Times New Roman" w:hAnsi="Times New Roman" w:cs="Times New Roman"/>
          <w:sz w:val="24"/>
          <w:szCs w:val="24"/>
          <w:shd w:val="clear" w:color="auto" w:fill="FFFFFF"/>
          <w:lang w:val="en-GB"/>
        </w:rPr>
        <w:t>.</w:t>
      </w:r>
      <w:r w:rsidRPr="00912C8C">
        <w:rPr>
          <w:rFonts w:ascii="Times New Roman" w:hAnsi="Times New Roman" w:cs="Times New Roman"/>
          <w:sz w:val="24"/>
          <w:szCs w:val="24"/>
          <w:shd w:val="clear" w:color="auto" w:fill="FFFFFF"/>
          <w:lang w:val="en-GB"/>
        </w:rPr>
        <w:t> </w:t>
      </w:r>
      <w:r w:rsidRPr="00912C8C">
        <w:rPr>
          <w:rStyle w:val="referencesource"/>
          <w:rFonts w:ascii="Times New Roman" w:hAnsi="Times New Roman" w:cs="Times New Roman"/>
          <w:i/>
          <w:iCs/>
          <w:sz w:val="24"/>
          <w:szCs w:val="24"/>
          <w:shd w:val="clear" w:color="auto" w:fill="FFFFFF"/>
          <w:lang w:val="en-GB"/>
        </w:rPr>
        <w:t>Harvard Business Review</w:t>
      </w:r>
      <w:r w:rsidRPr="00912C8C">
        <w:rPr>
          <w:rFonts w:ascii="Times New Roman" w:hAnsi="Times New Roman" w:cs="Times New Roman"/>
          <w:sz w:val="24"/>
          <w:szCs w:val="24"/>
          <w:shd w:val="clear" w:color="auto" w:fill="FFFFFF"/>
          <w:lang w:val="en-GB"/>
        </w:rPr>
        <w:t> </w:t>
      </w:r>
      <w:r w:rsidRPr="00912C8C">
        <w:rPr>
          <w:rStyle w:val="referencevolume"/>
          <w:rFonts w:ascii="Times New Roman" w:hAnsi="Times New Roman" w:cs="Times New Roman"/>
          <w:b/>
          <w:bCs/>
          <w:sz w:val="24"/>
          <w:szCs w:val="24"/>
          <w:shd w:val="clear" w:color="auto" w:fill="FFFFFF"/>
          <w:lang w:val="en-GB"/>
        </w:rPr>
        <w:t>91</w:t>
      </w:r>
      <w:r w:rsidR="0016226F" w:rsidRPr="00912C8C">
        <w:rPr>
          <w:rFonts w:ascii="Times New Roman" w:hAnsi="Times New Roman" w:cs="Times New Roman"/>
          <w:sz w:val="24"/>
          <w:szCs w:val="24"/>
          <w:shd w:val="clear" w:color="auto" w:fill="FFFFFF"/>
          <w:lang w:val="en-GB"/>
        </w:rPr>
        <w:t>(</w:t>
      </w:r>
      <w:r w:rsidRPr="00912C8C">
        <w:rPr>
          <w:rStyle w:val="referenceissue"/>
          <w:rFonts w:ascii="Times New Roman" w:hAnsi="Times New Roman" w:cs="Times New Roman"/>
          <w:sz w:val="24"/>
          <w:szCs w:val="24"/>
          <w:shd w:val="clear" w:color="auto" w:fill="FFFFFF"/>
          <w:lang w:val="en-GB"/>
        </w:rPr>
        <w:t>4</w:t>
      </w:r>
      <w:r w:rsidR="0016226F" w:rsidRPr="00912C8C">
        <w:rPr>
          <w:rStyle w:val="referenceissue"/>
          <w:rFonts w:ascii="Times New Roman" w:hAnsi="Times New Roman" w:cs="Times New Roman"/>
          <w:sz w:val="24"/>
          <w:szCs w:val="24"/>
          <w:shd w:val="clear" w:color="auto" w:fill="FFFFFF"/>
          <w:lang w:val="en-GB"/>
        </w:rPr>
        <w:t>)</w:t>
      </w:r>
      <w:r w:rsidRPr="00912C8C">
        <w:rPr>
          <w:rFonts w:ascii="Times New Roman" w:hAnsi="Times New Roman" w:cs="Times New Roman"/>
          <w:sz w:val="24"/>
          <w:szCs w:val="24"/>
          <w:shd w:val="clear" w:color="auto" w:fill="FFFFFF"/>
          <w:lang w:val="en-GB"/>
        </w:rPr>
        <w:t xml:space="preserve">, </w:t>
      </w:r>
      <w:r w:rsidRPr="00912C8C">
        <w:rPr>
          <w:rStyle w:val="referencefpage"/>
          <w:rFonts w:ascii="Times New Roman" w:hAnsi="Times New Roman" w:cs="Times New Roman"/>
          <w:sz w:val="24"/>
          <w:szCs w:val="24"/>
          <w:shd w:val="clear" w:color="auto" w:fill="FFFFFF"/>
          <w:lang w:val="en-GB"/>
        </w:rPr>
        <w:t>60</w:t>
      </w:r>
      <w:r w:rsidRPr="00912C8C">
        <w:rPr>
          <w:rFonts w:ascii="Times New Roman" w:hAnsi="Times New Roman" w:cs="Times New Roman"/>
          <w:sz w:val="24"/>
          <w:szCs w:val="24"/>
          <w:shd w:val="clear" w:color="auto" w:fill="FFFFFF"/>
          <w:lang w:val="en-GB"/>
        </w:rPr>
        <w:t>-</w:t>
      </w:r>
      <w:r w:rsidRPr="00912C8C">
        <w:rPr>
          <w:rStyle w:val="referencelpage"/>
          <w:rFonts w:ascii="Times New Roman" w:hAnsi="Times New Roman" w:cs="Times New Roman"/>
          <w:sz w:val="24"/>
          <w:szCs w:val="24"/>
          <w:shd w:val="clear" w:color="auto" w:fill="FFFFFF"/>
          <w:lang w:val="en-GB"/>
        </w:rPr>
        <w:t>69</w:t>
      </w:r>
      <w:r w:rsidRPr="00912C8C">
        <w:rPr>
          <w:rFonts w:ascii="Times New Roman" w:hAnsi="Times New Roman" w:cs="Times New Roman"/>
          <w:sz w:val="24"/>
          <w:szCs w:val="24"/>
          <w:shd w:val="clear" w:color="auto" w:fill="FFFFFF"/>
          <w:lang w:val="en-GB"/>
        </w:rPr>
        <w:t>.</w:t>
      </w:r>
    </w:p>
    <w:p w14:paraId="5FE34A1A" w14:textId="36B825EF"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Brunt, L</w:t>
      </w:r>
      <w:r w:rsidR="00882B2E" w:rsidRPr="00912C8C">
        <w:rPr>
          <w:rFonts w:ascii="Times New Roman" w:hAnsi="Times New Roman" w:cs="Times New Roman"/>
          <w:sz w:val="24"/>
          <w:szCs w:val="24"/>
          <w:lang w:val="en-GB"/>
        </w:rPr>
        <w:t>.</w:t>
      </w:r>
      <w:r w:rsidR="009E0F58"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Lerner, J</w:t>
      </w:r>
      <w:r w:rsidR="00882B2E" w:rsidRPr="00912C8C">
        <w:rPr>
          <w:rFonts w:ascii="Times New Roman" w:hAnsi="Times New Roman" w:cs="Times New Roman"/>
          <w:sz w:val="24"/>
          <w:szCs w:val="24"/>
          <w:lang w:val="en-GB"/>
        </w:rPr>
        <w:t>.</w:t>
      </w:r>
      <w:r w:rsidR="009E0F58"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and Nicholas, T</w:t>
      </w:r>
      <w:r w:rsidR="00882B2E"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2008</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Inducement prizes and innovation. </w:t>
      </w:r>
      <w:r w:rsidRPr="00912C8C">
        <w:rPr>
          <w:rFonts w:ascii="Times New Roman" w:hAnsi="Times New Roman" w:cs="Times New Roman"/>
          <w:i/>
          <w:iCs/>
          <w:sz w:val="24"/>
          <w:szCs w:val="24"/>
          <w:lang w:val="en-GB"/>
        </w:rPr>
        <w:t>CEPR Discussion Paper.</w:t>
      </w:r>
      <w:r w:rsidRPr="00912C8C">
        <w:rPr>
          <w:rFonts w:ascii="Times New Roman" w:hAnsi="Times New Roman" w:cs="Times New Roman"/>
          <w:sz w:val="24"/>
          <w:szCs w:val="24"/>
          <w:lang w:val="en-GB"/>
        </w:rPr>
        <w:t xml:space="preserve"> No. DP6917. London: Centre for Economic Policy Research.</w:t>
      </w:r>
      <w:r w:rsidRPr="000C1C08">
        <w:rPr>
          <w:rFonts w:ascii="Times New Roman" w:hAnsi="Times New Roman" w:cs="Times New Roman"/>
          <w:sz w:val="24"/>
          <w:szCs w:val="24"/>
          <w:lang w:val="en-GB"/>
        </w:rPr>
        <w:t xml:space="preserve"> </w:t>
      </w:r>
    </w:p>
    <w:p w14:paraId="3863BCFF" w14:textId="677A997C" w:rsidR="00882B2E" w:rsidRPr="000C1C08" w:rsidRDefault="00882B2E"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Bullinger, A.K., Neyer, A.K., Rass, M., and Moeslein, K.N. (2010). Community-based innovation contests: Where competition meets cooperation. </w:t>
      </w:r>
      <w:r w:rsidRPr="00912C8C">
        <w:rPr>
          <w:rFonts w:ascii="Times New Roman" w:hAnsi="Times New Roman" w:cs="Times New Roman"/>
          <w:i/>
          <w:iCs/>
          <w:sz w:val="24"/>
          <w:szCs w:val="24"/>
          <w:lang w:val="en-GB"/>
        </w:rPr>
        <w:t>Creativity and Innovation Management</w:t>
      </w:r>
      <w:r w:rsidRPr="00912C8C">
        <w:rPr>
          <w:rFonts w:ascii="Times New Roman" w:hAnsi="Times New Roman" w:cs="Times New Roman"/>
          <w:sz w:val="24"/>
          <w:szCs w:val="24"/>
          <w:lang w:val="en-GB"/>
        </w:rPr>
        <w:t xml:space="preserve"> </w:t>
      </w:r>
      <w:r w:rsidRPr="00912C8C">
        <w:rPr>
          <w:rFonts w:ascii="Times New Roman" w:hAnsi="Times New Roman" w:cs="Times New Roman"/>
          <w:b/>
          <w:bCs/>
          <w:sz w:val="24"/>
          <w:szCs w:val="24"/>
          <w:lang w:val="en-GB"/>
        </w:rPr>
        <w:t>19</w:t>
      </w:r>
      <w:r w:rsidRPr="00912C8C">
        <w:rPr>
          <w:rFonts w:ascii="Times New Roman" w:hAnsi="Times New Roman" w:cs="Times New Roman"/>
          <w:sz w:val="24"/>
          <w:szCs w:val="24"/>
          <w:lang w:val="en-GB"/>
        </w:rPr>
        <w:t>(3)</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290-303.</w:t>
      </w:r>
    </w:p>
    <w:p w14:paraId="213862E7" w14:textId="79FF5C36" w:rsidR="002F437B" w:rsidRPr="000C1C08" w:rsidRDefault="002F437B"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Burstein, M.J. and Murray, F. E. (2016). Innovation Prizes in Practice and Theory. </w:t>
      </w:r>
      <w:r w:rsidRPr="00912C8C">
        <w:rPr>
          <w:rFonts w:ascii="Times New Roman" w:hAnsi="Times New Roman" w:cs="Times New Roman"/>
          <w:i/>
          <w:iCs/>
          <w:sz w:val="24"/>
          <w:szCs w:val="24"/>
          <w:lang w:val="en-GB"/>
        </w:rPr>
        <w:t>Harvard Journal of Law &amp; Technology</w:t>
      </w:r>
      <w:r w:rsidRPr="00912C8C">
        <w:rPr>
          <w:rFonts w:ascii="Times New Roman" w:hAnsi="Times New Roman" w:cs="Times New Roman"/>
          <w:sz w:val="24"/>
          <w:szCs w:val="24"/>
          <w:lang w:val="en-GB"/>
        </w:rPr>
        <w:t xml:space="preserve"> </w:t>
      </w:r>
      <w:r w:rsidRPr="00912C8C">
        <w:rPr>
          <w:rFonts w:ascii="Times New Roman" w:hAnsi="Times New Roman" w:cs="Times New Roman"/>
          <w:b/>
          <w:bCs/>
          <w:sz w:val="24"/>
          <w:szCs w:val="24"/>
          <w:lang w:val="en-GB"/>
        </w:rPr>
        <w:t>29</w:t>
      </w:r>
      <w:r w:rsidRPr="00912C8C">
        <w:rPr>
          <w:rFonts w:ascii="Times New Roman" w:hAnsi="Times New Roman" w:cs="Times New Roman"/>
          <w:sz w:val="24"/>
          <w:szCs w:val="24"/>
          <w:lang w:val="en-GB"/>
        </w:rPr>
        <w:t xml:space="preserve"> (2).</w:t>
      </w:r>
    </w:p>
    <w:p w14:paraId="36D8E542" w14:textId="672E342D" w:rsidR="000A1043" w:rsidRPr="000C1C08" w:rsidRDefault="000A1043"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Caragliu, A., Coletti, M., Landoni, P., </w:t>
      </w:r>
      <w:r w:rsidR="008511A7" w:rsidRPr="00912C8C">
        <w:rPr>
          <w:rFonts w:ascii="Times New Roman" w:hAnsi="Times New Roman" w:cs="Times New Roman"/>
          <w:sz w:val="24"/>
          <w:szCs w:val="24"/>
          <w:lang w:val="en-GB"/>
        </w:rPr>
        <w:t>and,</w:t>
      </w:r>
      <w:r w:rsidRPr="00912C8C">
        <w:rPr>
          <w:rFonts w:ascii="Times New Roman" w:hAnsi="Times New Roman" w:cs="Times New Roman"/>
          <w:sz w:val="24"/>
          <w:szCs w:val="24"/>
          <w:lang w:val="en-GB"/>
        </w:rPr>
        <w:t xml:space="preserve"> Sala, A. (2022). Why and How Innovation Vouchers Work: Disentangling the Roles of Serendipity and Funding. </w:t>
      </w:r>
      <w:r w:rsidRPr="00912C8C">
        <w:rPr>
          <w:rFonts w:ascii="Times New Roman" w:hAnsi="Times New Roman" w:cs="Times New Roman"/>
          <w:i/>
          <w:iCs/>
          <w:sz w:val="24"/>
          <w:szCs w:val="24"/>
          <w:lang w:val="en-GB"/>
        </w:rPr>
        <w:t>Journal of Urban Technology</w:t>
      </w:r>
      <w:r w:rsidRPr="00912C8C">
        <w:rPr>
          <w:rFonts w:ascii="Times New Roman" w:hAnsi="Times New Roman" w:cs="Times New Roman"/>
          <w:sz w:val="24"/>
          <w:szCs w:val="24"/>
          <w:lang w:val="en-GB"/>
        </w:rPr>
        <w:t>, 1-24.</w:t>
      </w:r>
    </w:p>
    <w:p w14:paraId="3BF4244B" w14:textId="676DEF6B"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Chesbrough, H</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2006</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hAnsi="Times New Roman" w:cs="Times New Roman"/>
          <w:i/>
          <w:sz w:val="24"/>
          <w:szCs w:val="24"/>
          <w:lang w:val="en-GB"/>
        </w:rPr>
        <w:t>Open Business Models: How to Thrive in the New Innovation Landscape</w:t>
      </w:r>
      <w:r w:rsidRPr="00912C8C">
        <w:rPr>
          <w:rFonts w:ascii="Times New Roman" w:hAnsi="Times New Roman" w:cs="Times New Roman"/>
          <w:sz w:val="24"/>
          <w:szCs w:val="24"/>
          <w:lang w:val="en-GB"/>
        </w:rPr>
        <w:t>, Harvard Business School Press, Boston, MA.</w:t>
      </w:r>
    </w:p>
    <w:p w14:paraId="7F86D4CD" w14:textId="6BD858A5" w:rsidR="00C612ED" w:rsidRPr="000C1C08" w:rsidRDefault="00C612ED"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Chesbrough, H. (2009). Open R&amp;D and open innovation: Exploring the phenomenon. </w:t>
      </w:r>
      <w:r w:rsidRPr="00912C8C">
        <w:rPr>
          <w:rFonts w:ascii="Times New Roman" w:hAnsi="Times New Roman" w:cs="Times New Roman"/>
          <w:i/>
          <w:iCs/>
          <w:sz w:val="24"/>
          <w:szCs w:val="24"/>
          <w:lang w:val="en-GB"/>
        </w:rPr>
        <w:t>R and D Management</w:t>
      </w:r>
      <w:r w:rsidRPr="00912C8C">
        <w:rPr>
          <w:rFonts w:ascii="Times New Roman" w:hAnsi="Times New Roman" w:cs="Times New Roman"/>
          <w:sz w:val="24"/>
          <w:szCs w:val="24"/>
          <w:lang w:val="en-GB"/>
        </w:rPr>
        <w:t xml:space="preserve"> </w:t>
      </w:r>
      <w:r w:rsidRPr="00912C8C">
        <w:rPr>
          <w:rFonts w:ascii="Times New Roman" w:hAnsi="Times New Roman" w:cs="Times New Roman"/>
          <w:b/>
          <w:bCs/>
          <w:sz w:val="24"/>
          <w:szCs w:val="24"/>
          <w:lang w:val="en-GB"/>
        </w:rPr>
        <w:t>39</w:t>
      </w:r>
      <w:r w:rsidRPr="00912C8C">
        <w:rPr>
          <w:rFonts w:ascii="Times New Roman" w:hAnsi="Times New Roman" w:cs="Times New Roman"/>
          <w:sz w:val="24"/>
          <w:szCs w:val="24"/>
          <w:lang w:val="en-GB"/>
        </w:rPr>
        <w:t>(4), 311–316.</w:t>
      </w:r>
    </w:p>
    <w:p w14:paraId="65CDA242" w14:textId="214DC3F1" w:rsidR="00C044E4" w:rsidRPr="000C1C08" w:rsidRDefault="00C044E4"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Chesbrough, H. and Bogers, M. (2014). Explicating open innovation </w:t>
      </w:r>
      <w:r w:rsidR="00533495"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clarifying an emerging</w:t>
      </w:r>
      <w:r w:rsidR="00F438E7" w:rsidRPr="00912C8C">
        <w:rPr>
          <w:rFonts w:ascii="Times New Roman" w:hAnsi="Times New Roman" w:cs="Times New Roman"/>
          <w:sz w:val="24"/>
          <w:szCs w:val="24"/>
          <w:lang w:val="en-GB"/>
        </w:rPr>
        <w:t xml:space="preserve"> </w:t>
      </w:r>
      <w:r w:rsidRPr="00912C8C">
        <w:rPr>
          <w:rFonts w:ascii="Times New Roman" w:hAnsi="Times New Roman" w:cs="Times New Roman"/>
          <w:sz w:val="24"/>
          <w:szCs w:val="24"/>
          <w:lang w:val="en-GB"/>
        </w:rPr>
        <w:t xml:space="preserve">paradigm for understanding innovation. </w:t>
      </w:r>
      <w:r w:rsidR="00533495" w:rsidRPr="00912C8C">
        <w:rPr>
          <w:rFonts w:ascii="Times New Roman" w:hAnsi="Times New Roman" w:cs="Times New Roman"/>
          <w:sz w:val="24"/>
          <w:szCs w:val="24"/>
          <w:lang w:val="en-GB"/>
        </w:rPr>
        <w:t>I</w:t>
      </w:r>
      <w:r w:rsidRPr="00912C8C">
        <w:rPr>
          <w:rFonts w:ascii="Times New Roman" w:hAnsi="Times New Roman" w:cs="Times New Roman"/>
          <w:sz w:val="24"/>
          <w:szCs w:val="24"/>
          <w:lang w:val="en-GB"/>
        </w:rPr>
        <w:t>n Chesbrough, H., Vanhaverbeke, W. and West, J. (Eds),</w:t>
      </w:r>
      <w:r w:rsidR="00F438E7" w:rsidRPr="00912C8C">
        <w:rPr>
          <w:rFonts w:ascii="Times New Roman" w:hAnsi="Times New Roman" w:cs="Times New Roman"/>
          <w:sz w:val="24"/>
          <w:szCs w:val="24"/>
          <w:lang w:val="en-GB"/>
        </w:rPr>
        <w:t xml:space="preserve"> </w:t>
      </w:r>
      <w:r w:rsidRPr="00912C8C">
        <w:rPr>
          <w:rFonts w:ascii="Times New Roman" w:hAnsi="Times New Roman" w:cs="Times New Roman"/>
          <w:i/>
          <w:iCs/>
          <w:sz w:val="24"/>
          <w:szCs w:val="24"/>
          <w:lang w:val="en-GB"/>
        </w:rPr>
        <w:t>New frontiers in Open Innovation</w:t>
      </w:r>
      <w:r w:rsidRPr="00912C8C">
        <w:rPr>
          <w:rFonts w:ascii="Times New Roman" w:hAnsi="Times New Roman" w:cs="Times New Roman"/>
          <w:sz w:val="24"/>
          <w:szCs w:val="24"/>
          <w:lang w:val="en-GB"/>
        </w:rPr>
        <w:t>, Oxford University Press, Oxford.</w:t>
      </w:r>
    </w:p>
    <w:p w14:paraId="724DAB90" w14:textId="34E115D8" w:rsidR="00E3459B" w:rsidRPr="00912C8C" w:rsidRDefault="00E3459B" w:rsidP="00E3459B">
      <w:pPr>
        <w:tabs>
          <w:tab w:val="left" w:pos="6804"/>
        </w:tabs>
        <w:spacing w:after="120" w:line="480" w:lineRule="auto"/>
        <w:ind w:left="284" w:hanging="284"/>
        <w:jc w:val="both"/>
        <w:rPr>
          <w:rFonts w:ascii="Times New Roman" w:hAnsi="Times New Roman" w:cs="Times New Roman"/>
          <w:sz w:val="24"/>
          <w:szCs w:val="24"/>
        </w:rPr>
      </w:pPr>
      <w:r w:rsidRPr="00912C8C">
        <w:rPr>
          <w:rFonts w:ascii="Times New Roman" w:hAnsi="Times New Roman" w:cs="Times New Roman"/>
          <w:sz w:val="24"/>
          <w:szCs w:val="24"/>
        </w:rPr>
        <w:lastRenderedPageBreak/>
        <w:t xml:space="preserve">Colombo, G., Buganza, T., Klanner, I. M., and Roiser, S. (2013). Crowdsourcing intermediaries and problem typologies: An explorative study. </w:t>
      </w:r>
      <w:r w:rsidRPr="00912C8C">
        <w:rPr>
          <w:rFonts w:ascii="Times New Roman" w:hAnsi="Times New Roman" w:cs="Times New Roman"/>
          <w:i/>
          <w:iCs/>
          <w:sz w:val="24"/>
          <w:szCs w:val="24"/>
        </w:rPr>
        <w:t>International Journal of Innovation Management</w:t>
      </w:r>
      <w:r w:rsidRPr="00912C8C">
        <w:rPr>
          <w:rFonts w:ascii="Times New Roman" w:hAnsi="Times New Roman" w:cs="Times New Roman"/>
          <w:sz w:val="24"/>
          <w:szCs w:val="24"/>
        </w:rPr>
        <w:t xml:space="preserve"> </w:t>
      </w:r>
      <w:r w:rsidRPr="00912C8C">
        <w:rPr>
          <w:rFonts w:ascii="Times New Roman" w:hAnsi="Times New Roman" w:cs="Times New Roman"/>
          <w:b/>
          <w:bCs/>
          <w:sz w:val="24"/>
          <w:szCs w:val="24"/>
        </w:rPr>
        <w:t>17</w:t>
      </w:r>
      <w:r w:rsidRPr="00912C8C">
        <w:rPr>
          <w:rFonts w:ascii="Times New Roman" w:hAnsi="Times New Roman" w:cs="Times New Roman"/>
          <w:sz w:val="24"/>
          <w:szCs w:val="24"/>
        </w:rPr>
        <w:t>(02), 1350005.</w:t>
      </w:r>
    </w:p>
    <w:p w14:paraId="31739434" w14:textId="6FB4487C"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rPr>
        <w:t xml:space="preserve">Danto, </w:t>
      </w:r>
      <w:r w:rsidR="0016226F" w:rsidRPr="00912C8C">
        <w:rPr>
          <w:rFonts w:ascii="Times New Roman" w:hAnsi="Times New Roman" w:cs="Times New Roman"/>
          <w:sz w:val="24"/>
          <w:szCs w:val="24"/>
        </w:rPr>
        <w:t>E.</w:t>
      </w:r>
      <w:r w:rsidRPr="00912C8C">
        <w:rPr>
          <w:rFonts w:ascii="Times New Roman" w:hAnsi="Times New Roman" w:cs="Times New Roman"/>
          <w:sz w:val="24"/>
          <w:szCs w:val="24"/>
        </w:rPr>
        <w:t xml:space="preserve">A. </w:t>
      </w:r>
      <w:r w:rsidR="0016226F" w:rsidRPr="00912C8C">
        <w:rPr>
          <w:rFonts w:ascii="Times New Roman" w:hAnsi="Times New Roman" w:cs="Times New Roman"/>
          <w:sz w:val="24"/>
          <w:szCs w:val="24"/>
        </w:rPr>
        <w:t>(</w:t>
      </w:r>
      <w:r w:rsidRPr="00912C8C">
        <w:rPr>
          <w:rFonts w:ascii="Times New Roman" w:hAnsi="Times New Roman" w:cs="Times New Roman"/>
          <w:sz w:val="24"/>
          <w:szCs w:val="24"/>
        </w:rPr>
        <w:t>2008</w:t>
      </w:r>
      <w:r w:rsidR="0016226F" w:rsidRPr="00912C8C">
        <w:rPr>
          <w:rFonts w:ascii="Times New Roman" w:hAnsi="Times New Roman" w:cs="Times New Roman"/>
          <w:sz w:val="24"/>
          <w:szCs w:val="24"/>
        </w:rPr>
        <w:t>)</w:t>
      </w:r>
      <w:r w:rsidRPr="00912C8C">
        <w:rPr>
          <w:rFonts w:ascii="Times New Roman" w:hAnsi="Times New Roman" w:cs="Times New Roman"/>
          <w:sz w:val="24"/>
          <w:szCs w:val="24"/>
        </w:rPr>
        <w:t xml:space="preserve">. </w:t>
      </w:r>
      <w:r w:rsidRPr="00912C8C">
        <w:rPr>
          <w:rFonts w:ascii="Times New Roman" w:hAnsi="Times New Roman" w:cs="Times New Roman"/>
          <w:i/>
          <w:sz w:val="24"/>
          <w:szCs w:val="24"/>
          <w:lang w:val="en-GB"/>
        </w:rPr>
        <w:t>Historical Research</w:t>
      </w:r>
      <w:r w:rsidRPr="00912C8C">
        <w:rPr>
          <w:rFonts w:ascii="Times New Roman" w:hAnsi="Times New Roman" w:cs="Times New Roman"/>
          <w:sz w:val="24"/>
          <w:szCs w:val="24"/>
          <w:lang w:val="en-GB"/>
        </w:rPr>
        <w:t>. New York: Oxford University Press.</w:t>
      </w:r>
    </w:p>
    <w:p w14:paraId="689AD672" w14:textId="3201EF56" w:rsidR="00FE40E1" w:rsidRPr="000C1C08" w:rsidRDefault="00FE40E1"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Doppio, N., Väinämö, S., and Haukipuro, L. (2020). Design elements of innovation contests supporting Open Innovation in SMEs-An action research study. </w:t>
      </w:r>
      <w:r w:rsidRPr="00912C8C">
        <w:rPr>
          <w:rFonts w:ascii="Times New Roman" w:hAnsi="Times New Roman" w:cs="Times New Roman"/>
          <w:i/>
          <w:iCs/>
          <w:sz w:val="24"/>
          <w:szCs w:val="24"/>
          <w:lang w:val="en-GB"/>
        </w:rPr>
        <w:t>Journal of Innovation Management</w:t>
      </w:r>
      <w:r w:rsidRPr="00912C8C">
        <w:rPr>
          <w:rFonts w:ascii="Times New Roman" w:hAnsi="Times New Roman" w:cs="Times New Roman"/>
          <w:sz w:val="24"/>
          <w:szCs w:val="24"/>
          <w:lang w:val="en-GB"/>
        </w:rPr>
        <w:t xml:space="preserve"> </w:t>
      </w:r>
      <w:r w:rsidRPr="00912C8C">
        <w:rPr>
          <w:rFonts w:ascii="Times New Roman" w:hAnsi="Times New Roman" w:cs="Times New Roman"/>
          <w:b/>
          <w:bCs/>
          <w:sz w:val="24"/>
          <w:szCs w:val="24"/>
          <w:lang w:val="en-GB"/>
        </w:rPr>
        <w:t>8</w:t>
      </w:r>
      <w:r w:rsidRPr="00912C8C">
        <w:rPr>
          <w:rFonts w:ascii="Times New Roman" w:hAnsi="Times New Roman" w:cs="Times New Roman"/>
          <w:sz w:val="24"/>
          <w:szCs w:val="24"/>
          <w:lang w:val="en-GB"/>
        </w:rPr>
        <w:t>(4): 26-56.</w:t>
      </w:r>
    </w:p>
    <w:p w14:paraId="7DC81003" w14:textId="39B3FD68" w:rsidR="008D3FDE" w:rsidRPr="000C1C08" w:rsidRDefault="008D3FDE"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Edler, J. and Fagerberg, J. (2017). Innovation policy: what, why, and how. </w:t>
      </w:r>
      <w:r w:rsidRPr="00912C8C">
        <w:rPr>
          <w:rFonts w:ascii="Times New Roman" w:hAnsi="Times New Roman" w:cs="Times New Roman"/>
          <w:i/>
          <w:iCs/>
          <w:sz w:val="24"/>
          <w:szCs w:val="24"/>
          <w:lang w:val="en-GB"/>
        </w:rPr>
        <w:t>Oxford Review of Economic Policy</w:t>
      </w:r>
      <w:r w:rsidRPr="00912C8C">
        <w:rPr>
          <w:rFonts w:ascii="Times New Roman" w:hAnsi="Times New Roman" w:cs="Times New Roman"/>
          <w:sz w:val="24"/>
          <w:szCs w:val="24"/>
          <w:lang w:val="en-GB"/>
        </w:rPr>
        <w:t xml:space="preserve"> </w:t>
      </w:r>
      <w:r w:rsidRPr="00912C8C">
        <w:rPr>
          <w:rFonts w:ascii="Times New Roman" w:hAnsi="Times New Roman" w:cs="Times New Roman"/>
          <w:b/>
          <w:bCs/>
          <w:sz w:val="24"/>
          <w:szCs w:val="24"/>
          <w:lang w:val="en-GB"/>
        </w:rPr>
        <w:t>33</w:t>
      </w:r>
      <w:r w:rsidRPr="00912C8C">
        <w:rPr>
          <w:rFonts w:ascii="Times New Roman" w:hAnsi="Times New Roman" w:cs="Times New Roman"/>
          <w:sz w:val="24"/>
          <w:szCs w:val="24"/>
          <w:lang w:val="en-GB"/>
        </w:rPr>
        <w:t>(1), 2-23.</w:t>
      </w:r>
    </w:p>
    <w:p w14:paraId="135D3E21" w14:textId="19CED9F9" w:rsidR="007F255F" w:rsidRPr="000C1C08" w:rsidRDefault="007F255F"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Edler, J., Gök, A., Cunningham, P., </w:t>
      </w:r>
      <w:r w:rsidR="0016226F" w:rsidRPr="00912C8C">
        <w:rPr>
          <w:rFonts w:ascii="Times New Roman" w:eastAsia="Times New Roman" w:hAnsi="Times New Roman" w:cs="Times New Roman"/>
          <w:sz w:val="24"/>
          <w:szCs w:val="24"/>
          <w:lang w:val="en-GB"/>
        </w:rPr>
        <w:t>and</w:t>
      </w:r>
      <w:r w:rsidRPr="00912C8C">
        <w:rPr>
          <w:rFonts w:ascii="Times New Roman" w:eastAsia="Times New Roman" w:hAnsi="Times New Roman" w:cs="Times New Roman"/>
          <w:sz w:val="24"/>
          <w:szCs w:val="24"/>
          <w:lang w:val="en-GB"/>
        </w:rPr>
        <w:t xml:space="preserve"> Shapira, P. (2016). Introduction: Making sense of innovation policy. In Handbook of Innovation Policy Impact. </w:t>
      </w:r>
      <w:r w:rsidRPr="00912C8C">
        <w:rPr>
          <w:rFonts w:ascii="Times New Roman" w:eastAsia="Times New Roman" w:hAnsi="Times New Roman" w:cs="Times New Roman"/>
          <w:i/>
          <w:sz w:val="24"/>
          <w:szCs w:val="24"/>
          <w:lang w:val="en-GB"/>
        </w:rPr>
        <w:t>Edward Elgar Publishing</w:t>
      </w:r>
      <w:r w:rsidRPr="00912C8C">
        <w:rPr>
          <w:rFonts w:ascii="Times New Roman" w:eastAsia="Times New Roman" w:hAnsi="Times New Roman" w:cs="Times New Roman"/>
          <w:sz w:val="24"/>
          <w:szCs w:val="24"/>
          <w:lang w:val="en-GB"/>
        </w:rPr>
        <w:t>. 1-17.</w:t>
      </w:r>
    </w:p>
    <w:p w14:paraId="7B253880" w14:textId="490D43DD"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Edler, J</w:t>
      </w:r>
      <w:r w:rsidR="0016226F"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and Georghiou</w:t>
      </w:r>
      <w:r w:rsidR="0016226F" w:rsidRPr="00912C8C">
        <w:rPr>
          <w:rFonts w:ascii="Times New Roman" w:hAnsi="Times New Roman" w:cs="Times New Roman"/>
          <w:sz w:val="24"/>
          <w:szCs w:val="24"/>
          <w:lang w:val="en-GB"/>
        </w:rPr>
        <w:t>, L.</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2007</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Public procurement and innovation – Resurrecting the demand side. </w:t>
      </w:r>
      <w:r w:rsidRPr="00912C8C">
        <w:rPr>
          <w:rFonts w:ascii="Times New Roman" w:hAnsi="Times New Roman" w:cs="Times New Roman"/>
          <w:i/>
          <w:sz w:val="24"/>
          <w:szCs w:val="24"/>
          <w:lang w:val="en-GB"/>
        </w:rPr>
        <w:t>Research Policy</w:t>
      </w:r>
      <w:r w:rsidRPr="00912C8C">
        <w:rPr>
          <w:rFonts w:ascii="Times New Roman" w:hAnsi="Times New Roman" w:cs="Times New Roman"/>
          <w:b/>
          <w:sz w:val="24"/>
          <w:szCs w:val="24"/>
          <w:lang w:val="en-GB"/>
        </w:rPr>
        <w:t xml:space="preserve"> 36</w:t>
      </w:r>
      <w:r w:rsidRPr="00912C8C">
        <w:rPr>
          <w:rFonts w:ascii="Times New Roman" w:hAnsi="Times New Roman" w:cs="Times New Roman"/>
          <w:sz w:val="24"/>
          <w:szCs w:val="24"/>
          <w:lang w:val="en-GB"/>
        </w:rPr>
        <w:t>(9), 949–963.</w:t>
      </w:r>
    </w:p>
    <w:p w14:paraId="5DF56F66" w14:textId="591C5A45" w:rsidR="007F255F" w:rsidRPr="00912C8C"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Eisenhardt, </w:t>
      </w:r>
      <w:r w:rsidR="0016226F" w:rsidRPr="00912C8C">
        <w:rPr>
          <w:rFonts w:ascii="Times New Roman" w:hAnsi="Times New Roman" w:cs="Times New Roman"/>
          <w:sz w:val="24"/>
          <w:szCs w:val="24"/>
          <w:lang w:val="en-GB"/>
        </w:rPr>
        <w:t>K.</w:t>
      </w:r>
      <w:r w:rsidRPr="00912C8C">
        <w:rPr>
          <w:rFonts w:ascii="Times New Roman" w:hAnsi="Times New Roman" w:cs="Times New Roman"/>
          <w:sz w:val="24"/>
          <w:szCs w:val="24"/>
          <w:lang w:val="en-GB"/>
        </w:rPr>
        <w:t xml:space="preserve">M.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1989</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Building theories from case study research. </w:t>
      </w:r>
      <w:r w:rsidRPr="00912C8C">
        <w:rPr>
          <w:rFonts w:ascii="Times New Roman" w:hAnsi="Times New Roman" w:cs="Times New Roman"/>
          <w:i/>
          <w:sz w:val="24"/>
          <w:szCs w:val="24"/>
          <w:lang w:val="en-GB"/>
        </w:rPr>
        <w:t>Academy of Management Review</w:t>
      </w:r>
      <w:r w:rsidRPr="00912C8C">
        <w:rPr>
          <w:rFonts w:ascii="Times New Roman" w:hAnsi="Times New Roman" w:cs="Times New Roman"/>
          <w:sz w:val="24"/>
          <w:szCs w:val="24"/>
          <w:lang w:val="en-GB"/>
        </w:rPr>
        <w:t xml:space="preserve"> </w:t>
      </w:r>
      <w:r w:rsidRPr="00912C8C">
        <w:rPr>
          <w:rFonts w:ascii="Times New Roman" w:hAnsi="Times New Roman" w:cs="Times New Roman"/>
          <w:b/>
          <w:sz w:val="24"/>
          <w:szCs w:val="24"/>
          <w:lang w:val="en-GB"/>
        </w:rPr>
        <w:t>14</w:t>
      </w:r>
      <w:r w:rsidRPr="00912C8C">
        <w:rPr>
          <w:rFonts w:ascii="Times New Roman" w:hAnsi="Times New Roman" w:cs="Times New Roman"/>
          <w:sz w:val="24"/>
          <w:szCs w:val="24"/>
          <w:lang w:val="en-GB"/>
        </w:rPr>
        <w:t xml:space="preserve">(4), 532–550. </w:t>
      </w:r>
    </w:p>
    <w:p w14:paraId="2BBF8149" w14:textId="56FB1835"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Eisenhardt, </w:t>
      </w:r>
      <w:r w:rsidR="0016226F" w:rsidRPr="00912C8C">
        <w:rPr>
          <w:rFonts w:ascii="Times New Roman" w:hAnsi="Times New Roman" w:cs="Times New Roman"/>
          <w:sz w:val="24"/>
          <w:szCs w:val="24"/>
          <w:lang w:val="en-GB"/>
        </w:rPr>
        <w:t>K.</w:t>
      </w:r>
      <w:r w:rsidRPr="00912C8C">
        <w:rPr>
          <w:rFonts w:ascii="Times New Roman" w:hAnsi="Times New Roman" w:cs="Times New Roman"/>
          <w:sz w:val="24"/>
          <w:szCs w:val="24"/>
          <w:lang w:val="en-GB"/>
        </w:rPr>
        <w:t xml:space="preserve">M. and Graebner, </w:t>
      </w:r>
      <w:r w:rsidR="0016226F" w:rsidRPr="00912C8C">
        <w:rPr>
          <w:rFonts w:ascii="Times New Roman" w:hAnsi="Times New Roman" w:cs="Times New Roman"/>
          <w:sz w:val="24"/>
          <w:szCs w:val="24"/>
          <w:lang w:val="en-GB"/>
        </w:rPr>
        <w:t>M.</w:t>
      </w:r>
      <w:r w:rsidRPr="00912C8C">
        <w:rPr>
          <w:rFonts w:ascii="Times New Roman" w:hAnsi="Times New Roman" w:cs="Times New Roman"/>
          <w:sz w:val="24"/>
          <w:szCs w:val="24"/>
          <w:lang w:val="en-GB"/>
        </w:rPr>
        <w:t xml:space="preserve">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2007</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Theory building from cases: opportunities and challenges. </w:t>
      </w:r>
      <w:r w:rsidRPr="00912C8C">
        <w:rPr>
          <w:rFonts w:ascii="Times New Roman" w:hAnsi="Times New Roman" w:cs="Times New Roman"/>
          <w:i/>
          <w:sz w:val="24"/>
          <w:szCs w:val="24"/>
          <w:lang w:val="en-GB"/>
        </w:rPr>
        <w:t>Academy of Management Journal</w:t>
      </w:r>
      <w:r w:rsidRPr="00912C8C">
        <w:rPr>
          <w:rFonts w:ascii="Times New Roman" w:hAnsi="Times New Roman" w:cs="Times New Roman"/>
          <w:sz w:val="24"/>
          <w:szCs w:val="24"/>
          <w:lang w:val="en-GB"/>
        </w:rPr>
        <w:t xml:space="preserve"> </w:t>
      </w:r>
      <w:r w:rsidRPr="00912C8C">
        <w:rPr>
          <w:rFonts w:ascii="Times New Roman" w:hAnsi="Times New Roman" w:cs="Times New Roman"/>
          <w:b/>
          <w:sz w:val="24"/>
          <w:szCs w:val="24"/>
          <w:lang w:val="en-GB"/>
        </w:rPr>
        <w:t>50</w:t>
      </w:r>
      <w:r w:rsidRPr="00912C8C">
        <w:rPr>
          <w:rFonts w:ascii="Times New Roman" w:hAnsi="Times New Roman" w:cs="Times New Roman"/>
          <w:sz w:val="24"/>
          <w:szCs w:val="24"/>
          <w:lang w:val="en-GB"/>
        </w:rPr>
        <w:t>(1), 25-32.</w:t>
      </w:r>
    </w:p>
    <w:p w14:paraId="6CCF9034" w14:textId="1CF16142" w:rsidR="007F255F" w:rsidRPr="000C1C08" w:rsidRDefault="007F255F"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Fernández-Esquinas, </w:t>
      </w:r>
      <w:r w:rsidR="0016226F" w:rsidRPr="00912C8C">
        <w:rPr>
          <w:rFonts w:ascii="Times New Roman" w:hAnsi="Times New Roman" w:cs="Times New Roman"/>
          <w:color w:val="000000"/>
          <w:sz w:val="24"/>
          <w:szCs w:val="24"/>
          <w:lang w:val="en-GB"/>
        </w:rPr>
        <w:t>M.</w:t>
      </w:r>
      <w:r w:rsidRPr="00912C8C">
        <w:rPr>
          <w:rFonts w:ascii="Times New Roman" w:hAnsi="Times New Roman" w:cs="Times New Roman"/>
          <w:color w:val="000000"/>
          <w:sz w:val="24"/>
          <w:szCs w:val="24"/>
          <w:lang w:val="en-GB"/>
        </w:rPr>
        <w:t xml:space="preserve"> and Ramos-Vielba, </w:t>
      </w:r>
      <w:r w:rsidR="0016226F" w:rsidRPr="00912C8C">
        <w:rPr>
          <w:rFonts w:ascii="Times New Roman" w:hAnsi="Times New Roman" w:cs="Times New Roman"/>
          <w:color w:val="000000"/>
          <w:sz w:val="24"/>
          <w:szCs w:val="24"/>
          <w:lang w:val="en-GB"/>
        </w:rPr>
        <w:t>I.</w:t>
      </w:r>
      <w:r w:rsidRPr="00912C8C">
        <w:rPr>
          <w:rFonts w:ascii="Times New Roman" w:hAnsi="Times New Roman" w:cs="Times New Roman"/>
          <w:color w:val="000000"/>
          <w:sz w:val="24"/>
          <w:szCs w:val="24"/>
          <w:lang w:val="en-GB"/>
        </w:rPr>
        <w:t xml:space="preserve"> </w:t>
      </w:r>
      <w:r w:rsidRPr="00912C8C">
        <w:rPr>
          <w:rFonts w:ascii="Times New Roman" w:eastAsia="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2011</w:t>
      </w:r>
      <w:r w:rsidRPr="00912C8C">
        <w:rPr>
          <w:rFonts w:ascii="Times New Roman" w:eastAsia="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Emerging forms of cross-sector collaboration in the Spanish innovation system. </w:t>
      </w:r>
      <w:r w:rsidRPr="00912C8C">
        <w:rPr>
          <w:rFonts w:ascii="Times New Roman" w:hAnsi="Times New Roman" w:cs="Times New Roman"/>
          <w:i/>
          <w:color w:val="000000"/>
          <w:sz w:val="24"/>
          <w:szCs w:val="24"/>
          <w:lang w:val="en-GB"/>
        </w:rPr>
        <w:t>Science and Public Policy</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color w:val="000000"/>
          <w:sz w:val="24"/>
          <w:szCs w:val="24"/>
          <w:lang w:val="en-GB"/>
        </w:rPr>
        <w:t>38</w:t>
      </w:r>
      <w:r w:rsidRPr="00912C8C">
        <w:rPr>
          <w:rFonts w:ascii="Times New Roman" w:hAnsi="Times New Roman" w:cs="Times New Roman"/>
          <w:color w:val="000000"/>
          <w:sz w:val="24"/>
          <w:szCs w:val="24"/>
          <w:lang w:val="en-GB"/>
        </w:rPr>
        <w:t>(2), 135–146.</w:t>
      </w:r>
    </w:p>
    <w:p w14:paraId="71DC0E0D" w14:textId="753A2543" w:rsidR="007F255F" w:rsidRPr="000C1C08" w:rsidRDefault="007F255F" w:rsidP="00E3459B">
      <w:pPr>
        <w:pBdr>
          <w:top w:val="nil"/>
          <w:left w:val="nil"/>
          <w:bottom w:val="nil"/>
          <w:right w:val="nil"/>
          <w:between w:val="nil"/>
        </w:pBd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Ferradas, M. I. R., Tanco, J. A. A., </w:t>
      </w:r>
      <w:r w:rsidR="0016226F" w:rsidRPr="00912C8C">
        <w:rPr>
          <w:rFonts w:ascii="Times New Roman" w:eastAsia="Times New Roman" w:hAnsi="Times New Roman" w:cs="Times New Roman"/>
          <w:sz w:val="24"/>
          <w:szCs w:val="24"/>
          <w:lang w:val="en-GB"/>
        </w:rPr>
        <w:t>and</w:t>
      </w:r>
      <w:r w:rsidRPr="00912C8C">
        <w:rPr>
          <w:rFonts w:ascii="Times New Roman" w:eastAsia="Times New Roman" w:hAnsi="Times New Roman" w:cs="Times New Roman"/>
          <w:sz w:val="24"/>
          <w:szCs w:val="24"/>
          <w:lang w:val="en-GB"/>
        </w:rPr>
        <w:t xml:space="preserve"> Sandulli, F. (2017). Relevant factors of innovation contests for SMEs. </w:t>
      </w:r>
      <w:r w:rsidRPr="00912C8C">
        <w:rPr>
          <w:rFonts w:ascii="Times New Roman" w:eastAsia="Times New Roman" w:hAnsi="Times New Roman" w:cs="Times New Roman"/>
          <w:i/>
          <w:sz w:val="24"/>
          <w:szCs w:val="24"/>
          <w:lang w:val="en-GB"/>
        </w:rPr>
        <w:t>Business Process Management Journal</w:t>
      </w:r>
      <w:r w:rsidRPr="00912C8C">
        <w:rPr>
          <w:rFonts w:ascii="Times New Roman" w:eastAsia="Times New Roman" w:hAnsi="Times New Roman" w:cs="Times New Roman"/>
          <w:sz w:val="24"/>
          <w:szCs w:val="24"/>
          <w:lang w:val="en-GB"/>
        </w:rPr>
        <w:t>.</w:t>
      </w:r>
    </w:p>
    <w:p w14:paraId="52B481FC" w14:textId="48ADE8A4" w:rsidR="00B34865" w:rsidRPr="000C1C08" w:rsidRDefault="00B34865" w:rsidP="00E3459B">
      <w:pPr>
        <w:pBdr>
          <w:top w:val="nil"/>
          <w:left w:val="nil"/>
          <w:bottom w:val="nil"/>
          <w:right w:val="nil"/>
          <w:between w:val="nil"/>
        </w:pBd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Fiorentin, F., Suárez, D., and Yoguel, G. (2021). Who benefits from innovation policy? The role of firms’ capabilities in accessing public innovation funding. </w:t>
      </w:r>
      <w:r w:rsidRPr="00912C8C">
        <w:rPr>
          <w:rFonts w:ascii="Times New Roman" w:eastAsia="Times New Roman" w:hAnsi="Times New Roman" w:cs="Times New Roman"/>
          <w:i/>
          <w:iCs/>
          <w:sz w:val="24"/>
          <w:szCs w:val="24"/>
          <w:lang w:val="en-GB"/>
        </w:rPr>
        <w:t>Innovation and Development</w:t>
      </w:r>
      <w:r w:rsidRPr="00912C8C">
        <w:rPr>
          <w:rFonts w:ascii="Times New Roman" w:eastAsia="Times New Roman" w:hAnsi="Times New Roman" w:cs="Times New Roman"/>
          <w:sz w:val="24"/>
          <w:szCs w:val="24"/>
          <w:lang w:val="en-GB"/>
        </w:rPr>
        <w:t>, 1-18.</w:t>
      </w:r>
    </w:p>
    <w:p w14:paraId="09690473" w14:textId="2FE34F3A" w:rsidR="006A7051" w:rsidRPr="00912C8C" w:rsidRDefault="006A7051" w:rsidP="00E3459B">
      <w:pPr>
        <w:pBdr>
          <w:top w:val="nil"/>
          <w:left w:val="nil"/>
          <w:bottom w:val="nil"/>
          <w:right w:val="nil"/>
          <w:between w:val="nil"/>
        </w:pBdr>
        <w:tabs>
          <w:tab w:val="left" w:pos="6804"/>
        </w:tabs>
        <w:spacing w:after="120" w:line="480" w:lineRule="auto"/>
        <w:ind w:left="284" w:hanging="284"/>
        <w:jc w:val="both"/>
        <w:rPr>
          <w:rFonts w:ascii="Times New Roman" w:eastAsia="Times New Roman" w:hAnsi="Times New Roman" w:cs="Times New Roman"/>
          <w:sz w:val="24"/>
          <w:szCs w:val="24"/>
          <w:lang w:val="it-IT"/>
        </w:rPr>
      </w:pPr>
      <w:r w:rsidRPr="00912C8C">
        <w:rPr>
          <w:rFonts w:ascii="Times New Roman" w:eastAsia="Times New Roman" w:hAnsi="Times New Roman" w:cs="Times New Roman"/>
          <w:sz w:val="24"/>
          <w:szCs w:val="24"/>
          <w:lang w:val="en-GB"/>
        </w:rPr>
        <w:lastRenderedPageBreak/>
        <w:t xml:space="preserve">Fleming, L. (2001). Recombinant uncertainty in technological search. </w:t>
      </w:r>
      <w:r w:rsidRPr="00912C8C">
        <w:rPr>
          <w:rFonts w:ascii="Times New Roman" w:eastAsia="Times New Roman" w:hAnsi="Times New Roman" w:cs="Times New Roman"/>
          <w:i/>
          <w:iCs/>
          <w:sz w:val="24"/>
          <w:szCs w:val="24"/>
          <w:lang w:val="it-IT"/>
        </w:rPr>
        <w:t>Management science</w:t>
      </w:r>
      <w:r w:rsidRPr="00912C8C">
        <w:rPr>
          <w:rFonts w:ascii="Times New Roman" w:eastAsia="Times New Roman" w:hAnsi="Times New Roman" w:cs="Times New Roman"/>
          <w:sz w:val="24"/>
          <w:szCs w:val="24"/>
          <w:lang w:val="it-IT"/>
        </w:rPr>
        <w:t xml:space="preserve"> </w:t>
      </w:r>
      <w:r w:rsidRPr="00912C8C">
        <w:rPr>
          <w:rFonts w:ascii="Times New Roman" w:eastAsia="Times New Roman" w:hAnsi="Times New Roman" w:cs="Times New Roman"/>
          <w:b/>
          <w:bCs/>
          <w:sz w:val="24"/>
          <w:szCs w:val="24"/>
          <w:lang w:val="it-IT"/>
        </w:rPr>
        <w:t>47</w:t>
      </w:r>
      <w:r w:rsidRPr="00912C8C">
        <w:rPr>
          <w:rFonts w:ascii="Times New Roman" w:eastAsia="Times New Roman" w:hAnsi="Times New Roman" w:cs="Times New Roman"/>
          <w:sz w:val="24"/>
          <w:szCs w:val="24"/>
          <w:lang w:val="it-IT"/>
        </w:rPr>
        <w:t>(1), 117-132.</w:t>
      </w:r>
    </w:p>
    <w:p w14:paraId="3E632841" w14:textId="40C7A28C" w:rsidR="000C1121" w:rsidRPr="000C1C08" w:rsidRDefault="000C1121" w:rsidP="00E3459B">
      <w:pPr>
        <w:pBdr>
          <w:top w:val="nil"/>
          <w:left w:val="nil"/>
          <w:bottom w:val="nil"/>
          <w:right w:val="nil"/>
          <w:between w:val="nil"/>
        </w:pBd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it-IT"/>
        </w:rPr>
        <w:t xml:space="preserve">Franzò, S., Doppio, N., Natalicchio, A., Frattini, F., </w:t>
      </w:r>
      <w:r w:rsidRPr="00D9473D">
        <w:rPr>
          <w:rFonts w:ascii="Times New Roman" w:eastAsia="Times New Roman" w:hAnsi="Times New Roman" w:cs="Times New Roman"/>
          <w:sz w:val="24"/>
          <w:szCs w:val="24"/>
          <w:lang w:val="it-IT"/>
        </w:rPr>
        <w:t>and</w:t>
      </w:r>
      <w:r w:rsidRPr="00912C8C">
        <w:rPr>
          <w:rFonts w:ascii="Times New Roman" w:eastAsia="Times New Roman" w:hAnsi="Times New Roman" w:cs="Times New Roman"/>
          <w:sz w:val="24"/>
          <w:szCs w:val="24"/>
          <w:lang w:val="it-IT"/>
        </w:rPr>
        <w:t xml:space="preserve"> Mion, L. (2023). </w:t>
      </w:r>
      <w:r w:rsidRPr="00912C8C">
        <w:rPr>
          <w:rFonts w:ascii="Times New Roman" w:eastAsia="Times New Roman" w:hAnsi="Times New Roman" w:cs="Times New Roman"/>
          <w:sz w:val="24"/>
          <w:szCs w:val="24"/>
          <w:lang w:val="en-GB"/>
        </w:rPr>
        <w:t xml:space="preserve">Designing innovation contests to support external knowledge search in small and medium-sized enterprises. </w:t>
      </w:r>
      <w:r w:rsidRPr="00912C8C">
        <w:rPr>
          <w:rFonts w:ascii="Times New Roman" w:eastAsia="Times New Roman" w:hAnsi="Times New Roman" w:cs="Times New Roman"/>
          <w:i/>
          <w:iCs/>
          <w:sz w:val="24"/>
          <w:szCs w:val="24"/>
          <w:lang w:val="en-GB"/>
        </w:rPr>
        <w:t>Technovation</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121</w:t>
      </w:r>
      <w:r w:rsidRPr="00912C8C">
        <w:rPr>
          <w:rFonts w:ascii="Times New Roman" w:eastAsia="Times New Roman" w:hAnsi="Times New Roman" w:cs="Times New Roman"/>
          <w:sz w:val="24"/>
          <w:szCs w:val="24"/>
          <w:lang w:val="en-GB"/>
        </w:rPr>
        <w:t>, 102684.</w:t>
      </w:r>
    </w:p>
    <w:p w14:paraId="14A0B7D9" w14:textId="6816FAD6" w:rsidR="00C044E4" w:rsidRPr="000C1C08" w:rsidRDefault="00C044E4" w:rsidP="00E3459B">
      <w:pPr>
        <w:pBdr>
          <w:top w:val="nil"/>
          <w:left w:val="nil"/>
          <w:bottom w:val="nil"/>
          <w:right w:val="nil"/>
          <w:between w:val="nil"/>
        </w:pBd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Grant, R.M. (1996). Toward a knowledge-based theory of the firm. </w:t>
      </w:r>
      <w:r w:rsidRPr="00912C8C">
        <w:rPr>
          <w:rFonts w:ascii="Times New Roman" w:eastAsia="Times New Roman" w:hAnsi="Times New Roman" w:cs="Times New Roman"/>
          <w:i/>
          <w:iCs/>
          <w:sz w:val="24"/>
          <w:szCs w:val="24"/>
          <w:lang w:val="en-GB"/>
        </w:rPr>
        <w:t>Strategic Management Journal</w:t>
      </w:r>
      <w:r w:rsidR="00F438E7"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17</w:t>
      </w:r>
      <w:r w:rsidRPr="00912C8C">
        <w:rPr>
          <w:rFonts w:ascii="Times New Roman" w:eastAsia="Times New Roman" w:hAnsi="Times New Roman" w:cs="Times New Roman"/>
          <w:sz w:val="24"/>
          <w:szCs w:val="24"/>
          <w:lang w:val="en-GB"/>
        </w:rPr>
        <w:t>(1), 109-122.</w:t>
      </w:r>
    </w:p>
    <w:p w14:paraId="4A3EE2C9" w14:textId="0E6121EC" w:rsidR="008F7220" w:rsidRPr="000C1C08" w:rsidRDefault="008F7220" w:rsidP="00E3459B">
      <w:pPr>
        <w:pBdr>
          <w:top w:val="nil"/>
          <w:left w:val="nil"/>
          <w:bottom w:val="nil"/>
          <w:right w:val="nil"/>
          <w:between w:val="nil"/>
        </w:pBd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Gök, A., Li, Y., Cunningham, P., Edler, J., and Laredo, P. (2016). </w:t>
      </w:r>
      <w:r w:rsidRPr="00912C8C">
        <w:rPr>
          <w:rFonts w:ascii="Times New Roman" w:eastAsia="Times New Roman" w:hAnsi="Times New Roman" w:cs="Times New Roman"/>
          <w:i/>
          <w:iCs/>
          <w:sz w:val="24"/>
          <w:szCs w:val="24"/>
          <w:lang w:val="en-GB"/>
        </w:rPr>
        <w:t>Towards a Taxonomy of Science and Innovation Policy Instruments</w:t>
      </w:r>
      <w:r w:rsidRPr="00912C8C">
        <w:rPr>
          <w:rFonts w:ascii="Times New Roman" w:eastAsia="Times New Roman" w:hAnsi="Times New Roman" w:cs="Times New Roman"/>
          <w:sz w:val="24"/>
          <w:szCs w:val="24"/>
          <w:lang w:val="en-GB"/>
        </w:rPr>
        <w:t>. EU SPRI Conference Lund, June 2016.</w:t>
      </w:r>
    </w:p>
    <w:p w14:paraId="22140FF8" w14:textId="40B59004" w:rsidR="007F255F" w:rsidRPr="000C1C08" w:rsidRDefault="007F255F"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Herstad, Sverre J.</w:t>
      </w:r>
      <w:r w:rsidR="00C01D26"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Bloch, C</w:t>
      </w:r>
      <w:r w:rsidR="00C01D26"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Ebersberger, B</w:t>
      </w:r>
      <w:r w:rsidR="00C01D26"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and van de Velde, E</w:t>
      </w:r>
      <w:r w:rsidR="00C01D26"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w:t>
      </w:r>
      <w:r w:rsidRPr="00912C8C">
        <w:rPr>
          <w:rFonts w:ascii="Times New Roman" w:eastAsia="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2010</w:t>
      </w:r>
      <w:r w:rsidRPr="00912C8C">
        <w:rPr>
          <w:rFonts w:ascii="Times New Roman" w:eastAsia="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National innovation policy and global open innovation: exploring balances, trade</w:t>
      </w:r>
      <w:r w:rsidR="005913CE"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offs and complementarities. </w:t>
      </w:r>
      <w:r w:rsidRPr="00912C8C">
        <w:rPr>
          <w:rFonts w:ascii="Times New Roman" w:hAnsi="Times New Roman" w:cs="Times New Roman"/>
          <w:i/>
          <w:color w:val="000000"/>
          <w:sz w:val="24"/>
          <w:szCs w:val="24"/>
          <w:lang w:val="en-GB"/>
        </w:rPr>
        <w:t>Science and Public Policy</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color w:val="000000"/>
          <w:sz w:val="24"/>
          <w:szCs w:val="24"/>
          <w:lang w:val="en-GB"/>
        </w:rPr>
        <w:t>37</w:t>
      </w:r>
      <w:r w:rsidRPr="00912C8C">
        <w:rPr>
          <w:rFonts w:ascii="Times New Roman" w:hAnsi="Times New Roman" w:cs="Times New Roman"/>
          <w:color w:val="000000"/>
          <w:sz w:val="24"/>
          <w:szCs w:val="24"/>
          <w:lang w:val="en-GB"/>
        </w:rPr>
        <w:t>(2), 113-124.</w:t>
      </w:r>
    </w:p>
    <w:p w14:paraId="223C98F9" w14:textId="54817BBA" w:rsidR="00E8190B" w:rsidRPr="00912C8C" w:rsidRDefault="00E8190B"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Hervas-Oliver, J.L., Sempere-Ripoli, F., and Boronat-Moll, C. (2021). Technological innovation typologies and open innovation in SMEs: Beyond internal and external sources of knowledge. </w:t>
      </w:r>
      <w:r w:rsidRPr="00912C8C">
        <w:rPr>
          <w:rFonts w:ascii="Times New Roman" w:hAnsi="Times New Roman" w:cs="Times New Roman"/>
          <w:i/>
          <w:iCs/>
          <w:color w:val="000000"/>
          <w:sz w:val="24"/>
          <w:szCs w:val="24"/>
          <w:lang w:val="en-GB"/>
        </w:rPr>
        <w:t>Technological Forecasting and Social Change</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bCs/>
          <w:color w:val="000000"/>
          <w:sz w:val="24"/>
          <w:szCs w:val="24"/>
          <w:lang w:val="en-GB"/>
        </w:rPr>
        <w:t>162</w:t>
      </w:r>
      <w:r w:rsidRPr="00912C8C">
        <w:rPr>
          <w:rFonts w:ascii="Times New Roman" w:hAnsi="Times New Roman" w:cs="Times New Roman"/>
          <w:color w:val="000000"/>
          <w:sz w:val="24"/>
          <w:szCs w:val="24"/>
          <w:lang w:val="en-GB"/>
        </w:rPr>
        <w:t>, 120338.</w:t>
      </w:r>
    </w:p>
    <w:p w14:paraId="5C4EE60F" w14:textId="09B3D135" w:rsidR="00E3459B" w:rsidRPr="00912C8C" w:rsidRDefault="00E3459B"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Howells, J. 2006. Intermediation and the role of intermediaries in innovation. </w:t>
      </w:r>
      <w:r w:rsidRPr="00912C8C">
        <w:rPr>
          <w:rFonts w:ascii="Times New Roman" w:hAnsi="Times New Roman" w:cs="Times New Roman"/>
          <w:i/>
          <w:iCs/>
          <w:color w:val="000000"/>
          <w:sz w:val="24"/>
          <w:szCs w:val="24"/>
          <w:lang w:val="en-GB"/>
        </w:rPr>
        <w:t>Research Policy</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bCs/>
          <w:color w:val="000000"/>
          <w:sz w:val="24"/>
          <w:szCs w:val="24"/>
          <w:lang w:val="en-GB"/>
        </w:rPr>
        <w:t>35</w:t>
      </w:r>
      <w:r w:rsidRPr="00912C8C">
        <w:rPr>
          <w:rFonts w:ascii="Times New Roman" w:hAnsi="Times New Roman" w:cs="Times New Roman"/>
          <w:color w:val="000000"/>
          <w:sz w:val="24"/>
          <w:szCs w:val="24"/>
          <w:lang w:val="en-GB"/>
        </w:rPr>
        <w:t>(5), 715-728.</w:t>
      </w:r>
    </w:p>
    <w:p w14:paraId="65F94EFA" w14:textId="77777777" w:rsidR="00E3459B" w:rsidRPr="000C1C08" w:rsidRDefault="00E3459B"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Huston, L. and Sakkab, N. (2006). Connect and develop. </w:t>
      </w:r>
      <w:r w:rsidRPr="00912C8C">
        <w:rPr>
          <w:rFonts w:ascii="Times New Roman" w:hAnsi="Times New Roman" w:cs="Times New Roman"/>
          <w:i/>
          <w:iCs/>
          <w:color w:val="000000"/>
          <w:sz w:val="24"/>
          <w:szCs w:val="24"/>
          <w:lang w:val="en-GB"/>
        </w:rPr>
        <w:t>Harvard business review</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bCs/>
          <w:color w:val="000000"/>
          <w:sz w:val="24"/>
          <w:szCs w:val="24"/>
          <w:lang w:val="en-GB"/>
        </w:rPr>
        <w:t>84</w:t>
      </w:r>
      <w:r w:rsidRPr="00912C8C">
        <w:rPr>
          <w:rFonts w:ascii="Times New Roman" w:hAnsi="Times New Roman" w:cs="Times New Roman"/>
          <w:color w:val="000000"/>
          <w:sz w:val="24"/>
          <w:szCs w:val="24"/>
          <w:lang w:val="en-GB"/>
        </w:rPr>
        <w:t>(3), 58-66</w:t>
      </w:r>
      <w:r w:rsidRPr="000C1C08">
        <w:rPr>
          <w:rFonts w:ascii="Times New Roman" w:hAnsi="Times New Roman" w:cs="Times New Roman"/>
          <w:color w:val="000000"/>
          <w:sz w:val="24"/>
          <w:szCs w:val="24"/>
          <w:lang w:val="en-GB"/>
        </w:rPr>
        <w:t>.</w:t>
      </w:r>
    </w:p>
    <w:p w14:paraId="2626B3D4" w14:textId="01459888" w:rsidR="00313658" w:rsidRPr="000C1C08" w:rsidRDefault="007F255F"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Jeppesen, L</w:t>
      </w:r>
      <w:r w:rsidR="00C01D26"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B. and Lakhani</w:t>
      </w:r>
      <w:r w:rsidR="00C01D26"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K</w:t>
      </w:r>
      <w:r w:rsidR="00C01D26"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R. </w:t>
      </w:r>
      <w:r w:rsidRPr="00912C8C">
        <w:rPr>
          <w:rFonts w:ascii="Times New Roman" w:eastAsia="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2010</w:t>
      </w:r>
      <w:r w:rsidRPr="00912C8C">
        <w:rPr>
          <w:rFonts w:ascii="Times New Roman" w:eastAsia="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Marginality and problem-solving effectiveness in broadcast search. </w:t>
      </w:r>
      <w:r w:rsidRPr="00912C8C">
        <w:rPr>
          <w:rFonts w:ascii="Times New Roman" w:hAnsi="Times New Roman" w:cs="Times New Roman"/>
          <w:i/>
          <w:color w:val="000000"/>
          <w:sz w:val="24"/>
          <w:szCs w:val="24"/>
          <w:lang w:val="en-GB"/>
        </w:rPr>
        <w:t>Organization Science</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color w:val="000000"/>
          <w:sz w:val="24"/>
          <w:szCs w:val="24"/>
          <w:lang w:val="en-GB"/>
        </w:rPr>
        <w:t>21</w:t>
      </w:r>
      <w:r w:rsidRPr="00912C8C">
        <w:rPr>
          <w:rFonts w:ascii="Times New Roman" w:hAnsi="Times New Roman" w:cs="Times New Roman"/>
          <w:color w:val="000000"/>
          <w:sz w:val="24"/>
          <w:szCs w:val="24"/>
          <w:lang w:val="en-GB"/>
        </w:rPr>
        <w:t>(5), 1016-1033.</w:t>
      </w:r>
      <w:r w:rsidRPr="000C1C08">
        <w:rPr>
          <w:rFonts w:ascii="Times New Roman" w:hAnsi="Times New Roman" w:cs="Times New Roman"/>
          <w:color w:val="000000"/>
          <w:sz w:val="24"/>
          <w:szCs w:val="24"/>
          <w:lang w:val="en-GB"/>
        </w:rPr>
        <w:t xml:space="preserve"> </w:t>
      </w:r>
    </w:p>
    <w:p w14:paraId="5F793A47" w14:textId="3EE187C1" w:rsidR="00313E9D" w:rsidRPr="000C1C08" w:rsidRDefault="00313E9D" w:rsidP="00E3459B">
      <w:pPr>
        <w:pBdr>
          <w:top w:val="nil"/>
          <w:left w:val="nil"/>
          <w:bottom w:val="nil"/>
          <w:right w:val="nil"/>
          <w:between w:val="nil"/>
        </w:pBdr>
        <w:tabs>
          <w:tab w:val="left" w:pos="6804"/>
        </w:tabs>
        <w:spacing w:after="120" w:line="480" w:lineRule="auto"/>
        <w:ind w:left="284" w:hanging="284"/>
        <w:jc w:val="both"/>
        <w:rPr>
          <w:rFonts w:ascii="Times New Roman" w:eastAsia="Times New Roman" w:hAnsi="Times New Roman" w:cs="Times New Roman"/>
          <w:color w:val="000000"/>
          <w:sz w:val="24"/>
          <w:szCs w:val="24"/>
          <w:lang w:val="en-GB"/>
        </w:rPr>
      </w:pPr>
      <w:r w:rsidRPr="00912C8C">
        <w:rPr>
          <w:rFonts w:ascii="Times New Roman" w:eastAsia="Times New Roman" w:hAnsi="Times New Roman" w:cs="Times New Roman"/>
          <w:color w:val="000000"/>
          <w:sz w:val="24"/>
          <w:szCs w:val="24"/>
          <w:lang w:val="en-GB"/>
        </w:rPr>
        <w:t xml:space="preserve">Jugend, D., Fiorini, P.D.C., Armellini, F., </w:t>
      </w:r>
      <w:r w:rsidR="008511A7" w:rsidRPr="00912C8C">
        <w:rPr>
          <w:rFonts w:ascii="Times New Roman" w:eastAsia="Times New Roman" w:hAnsi="Times New Roman" w:cs="Times New Roman"/>
          <w:color w:val="000000"/>
          <w:sz w:val="24"/>
          <w:szCs w:val="24"/>
          <w:lang w:val="en-GB"/>
        </w:rPr>
        <w:t>and</w:t>
      </w:r>
      <w:r w:rsidRPr="00912C8C">
        <w:rPr>
          <w:rFonts w:ascii="Times New Roman" w:eastAsia="Times New Roman" w:hAnsi="Times New Roman" w:cs="Times New Roman"/>
          <w:color w:val="000000"/>
          <w:sz w:val="24"/>
          <w:szCs w:val="24"/>
          <w:lang w:val="en-GB"/>
        </w:rPr>
        <w:t xml:space="preserve"> Ferrari, A. G. (2020). Public support for innovation: A systematic review of the literature and implications for open innovation. </w:t>
      </w:r>
      <w:r w:rsidRPr="00912C8C">
        <w:rPr>
          <w:rFonts w:ascii="Times New Roman" w:eastAsia="Times New Roman" w:hAnsi="Times New Roman" w:cs="Times New Roman"/>
          <w:i/>
          <w:iCs/>
          <w:color w:val="000000"/>
          <w:sz w:val="24"/>
          <w:szCs w:val="24"/>
          <w:lang w:val="en-GB"/>
        </w:rPr>
        <w:t>Technological Forecasting and Social Change</w:t>
      </w:r>
      <w:r w:rsidRPr="00912C8C">
        <w:rPr>
          <w:rFonts w:ascii="Times New Roman" w:eastAsia="Times New Roman" w:hAnsi="Times New Roman" w:cs="Times New Roman"/>
          <w:color w:val="000000"/>
          <w:sz w:val="24"/>
          <w:szCs w:val="24"/>
          <w:lang w:val="en-GB"/>
        </w:rPr>
        <w:t xml:space="preserve"> </w:t>
      </w:r>
      <w:r w:rsidRPr="00912C8C">
        <w:rPr>
          <w:rFonts w:ascii="Times New Roman" w:eastAsia="Times New Roman" w:hAnsi="Times New Roman" w:cs="Times New Roman"/>
          <w:b/>
          <w:bCs/>
          <w:color w:val="000000"/>
          <w:sz w:val="24"/>
          <w:szCs w:val="24"/>
          <w:lang w:val="en-GB"/>
        </w:rPr>
        <w:t>156</w:t>
      </w:r>
      <w:r w:rsidRPr="00912C8C">
        <w:rPr>
          <w:rFonts w:ascii="Times New Roman" w:eastAsia="Times New Roman" w:hAnsi="Times New Roman" w:cs="Times New Roman"/>
          <w:color w:val="000000"/>
          <w:sz w:val="24"/>
          <w:szCs w:val="24"/>
          <w:lang w:val="en-GB"/>
        </w:rPr>
        <w:t>, 119985.</w:t>
      </w:r>
    </w:p>
    <w:p w14:paraId="29D7498D" w14:textId="326172AE" w:rsidR="007F255F" w:rsidRPr="000C1C08" w:rsidRDefault="007F255F"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eastAsia="Times New Roman" w:hAnsi="Times New Roman" w:cs="Times New Roman"/>
          <w:color w:val="000000"/>
          <w:sz w:val="24"/>
          <w:szCs w:val="24"/>
          <w:lang w:val="en-GB"/>
        </w:rPr>
        <w:lastRenderedPageBreak/>
        <w:t>Kay, L</w:t>
      </w:r>
      <w:r w:rsidR="002F437B" w:rsidRPr="00912C8C">
        <w:rPr>
          <w:rFonts w:ascii="Times New Roman" w:eastAsia="Times New Roman" w:hAnsi="Times New Roman" w:cs="Times New Roman"/>
          <w:color w:val="000000"/>
          <w:sz w:val="24"/>
          <w:szCs w:val="24"/>
          <w:lang w:val="en-GB"/>
        </w:rPr>
        <w:t>.</w:t>
      </w:r>
      <w:r w:rsidRPr="00912C8C">
        <w:rPr>
          <w:rFonts w:ascii="Times New Roman" w:eastAsia="Times New Roman" w:hAnsi="Times New Roman" w:cs="Times New Roman"/>
          <w:color w:val="000000"/>
          <w:sz w:val="24"/>
          <w:szCs w:val="24"/>
          <w:lang w:val="en-GB"/>
        </w:rPr>
        <w:t xml:space="preserve"> (2011).</w:t>
      </w:r>
      <w:r w:rsidRPr="00912C8C">
        <w:rPr>
          <w:rFonts w:ascii="Times New Roman" w:hAnsi="Times New Roman" w:cs="Times New Roman"/>
          <w:color w:val="000000"/>
          <w:sz w:val="24"/>
          <w:szCs w:val="24"/>
          <w:lang w:val="en-GB"/>
        </w:rPr>
        <w:t xml:space="preserve"> The effect of inducement prizes on innovation: evidence from the Ansari X Prize and the Northrop Grumman Lunar Lander Challenge. </w:t>
      </w:r>
      <w:r w:rsidRPr="00912C8C">
        <w:rPr>
          <w:rFonts w:ascii="Times New Roman" w:hAnsi="Times New Roman" w:cs="Times New Roman"/>
          <w:i/>
          <w:color w:val="000000"/>
          <w:sz w:val="24"/>
          <w:szCs w:val="24"/>
          <w:lang w:val="en-GB"/>
        </w:rPr>
        <w:t>R&amp;D Management</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color w:val="000000"/>
          <w:sz w:val="24"/>
          <w:szCs w:val="24"/>
          <w:lang w:val="en-GB"/>
        </w:rPr>
        <w:t>41</w:t>
      </w:r>
      <w:r w:rsidRPr="00912C8C">
        <w:rPr>
          <w:rFonts w:ascii="Times New Roman" w:hAnsi="Times New Roman" w:cs="Times New Roman"/>
          <w:color w:val="000000"/>
          <w:sz w:val="24"/>
          <w:szCs w:val="24"/>
          <w:lang w:val="en-GB"/>
        </w:rPr>
        <w:t>(4), 360-377.</w:t>
      </w:r>
    </w:p>
    <w:p w14:paraId="6C195493" w14:textId="5FCFC269" w:rsidR="002F437B" w:rsidRPr="000C1C08" w:rsidRDefault="002F437B"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Kay, L. (2012). Opportunities and Challenges in the Use of Innovation Prizes as a Government Policy Instrument. </w:t>
      </w:r>
      <w:r w:rsidRPr="00912C8C">
        <w:rPr>
          <w:rFonts w:ascii="Times New Roman" w:hAnsi="Times New Roman" w:cs="Times New Roman"/>
          <w:i/>
          <w:iCs/>
          <w:color w:val="000000"/>
          <w:sz w:val="24"/>
          <w:szCs w:val="24"/>
          <w:lang w:val="en-GB"/>
        </w:rPr>
        <w:t>Minerva</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bCs/>
          <w:color w:val="000000"/>
          <w:sz w:val="24"/>
          <w:szCs w:val="24"/>
          <w:lang w:val="en-GB"/>
        </w:rPr>
        <w:t>50</w:t>
      </w:r>
      <w:r w:rsidRPr="00912C8C">
        <w:rPr>
          <w:rFonts w:ascii="Times New Roman" w:hAnsi="Times New Roman" w:cs="Times New Roman"/>
          <w:color w:val="000000"/>
          <w:sz w:val="24"/>
          <w:szCs w:val="24"/>
          <w:lang w:val="en-GB"/>
        </w:rPr>
        <w:t>(2)</w:t>
      </w:r>
      <w:r w:rsidR="00C01D26"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191–</w:t>
      </w:r>
      <w:r w:rsidR="00C01D26" w:rsidRPr="00912C8C">
        <w:rPr>
          <w:rFonts w:ascii="Times New Roman" w:hAnsi="Times New Roman" w:cs="Times New Roman"/>
          <w:color w:val="000000"/>
          <w:sz w:val="24"/>
          <w:szCs w:val="24"/>
          <w:lang w:val="en-GB"/>
        </w:rPr>
        <w:t>19</w:t>
      </w:r>
      <w:r w:rsidRPr="00912C8C">
        <w:rPr>
          <w:rFonts w:ascii="Times New Roman" w:hAnsi="Times New Roman" w:cs="Times New Roman"/>
          <w:color w:val="000000"/>
          <w:sz w:val="24"/>
          <w:szCs w:val="24"/>
          <w:lang w:val="en-GB"/>
        </w:rPr>
        <w:t>6.</w:t>
      </w:r>
    </w:p>
    <w:p w14:paraId="4062305A" w14:textId="6286E79A" w:rsidR="000D45E9" w:rsidRPr="000C1C08" w:rsidRDefault="000D45E9"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Klein Woolthuis, R., Lankhuizen, M., and Gilsing, V. (2005). A system failure framework for innovation policy design. </w:t>
      </w:r>
      <w:r w:rsidRPr="00912C8C">
        <w:rPr>
          <w:rFonts w:ascii="Times New Roman" w:hAnsi="Times New Roman" w:cs="Times New Roman"/>
          <w:i/>
          <w:iCs/>
          <w:color w:val="000000"/>
          <w:sz w:val="24"/>
          <w:szCs w:val="24"/>
          <w:lang w:val="en-GB"/>
        </w:rPr>
        <w:t>Technovation</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bCs/>
          <w:color w:val="000000"/>
          <w:sz w:val="24"/>
          <w:szCs w:val="24"/>
          <w:lang w:val="en-GB"/>
        </w:rPr>
        <w:t>25</w:t>
      </w:r>
      <w:r w:rsidRPr="00912C8C">
        <w:rPr>
          <w:rFonts w:ascii="Times New Roman" w:hAnsi="Times New Roman" w:cs="Times New Roman"/>
          <w:color w:val="000000"/>
          <w:sz w:val="24"/>
          <w:szCs w:val="24"/>
          <w:lang w:val="en-GB"/>
        </w:rPr>
        <w:t>, 609–619.</w:t>
      </w:r>
    </w:p>
    <w:p w14:paraId="554F2AEC" w14:textId="33A2857E" w:rsidR="00454420" w:rsidRPr="000C1C08" w:rsidRDefault="00454420"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Kokshagina, O., Gillier,</w:t>
      </w:r>
      <w:r w:rsidR="00C01D26" w:rsidRPr="00912C8C">
        <w:rPr>
          <w:rFonts w:ascii="Times New Roman" w:hAnsi="Times New Roman" w:cs="Times New Roman"/>
          <w:color w:val="000000"/>
          <w:sz w:val="24"/>
          <w:szCs w:val="24"/>
          <w:lang w:val="en-GB"/>
        </w:rPr>
        <w:t xml:space="preserve"> T.,</w:t>
      </w:r>
      <w:r w:rsidRPr="00912C8C">
        <w:rPr>
          <w:rFonts w:ascii="Times New Roman" w:hAnsi="Times New Roman" w:cs="Times New Roman"/>
          <w:color w:val="000000"/>
          <w:sz w:val="24"/>
          <w:szCs w:val="24"/>
          <w:lang w:val="en-GB"/>
        </w:rPr>
        <w:t xml:space="preserve"> Cogez, </w:t>
      </w:r>
      <w:r w:rsidR="00C01D26" w:rsidRPr="00912C8C">
        <w:rPr>
          <w:rFonts w:ascii="Times New Roman" w:hAnsi="Times New Roman" w:cs="Times New Roman"/>
          <w:color w:val="000000"/>
          <w:sz w:val="24"/>
          <w:szCs w:val="24"/>
          <w:lang w:val="en-GB"/>
        </w:rPr>
        <w:t xml:space="preserve">P., </w:t>
      </w:r>
      <w:r w:rsidRPr="00912C8C">
        <w:rPr>
          <w:rFonts w:ascii="Times New Roman" w:hAnsi="Times New Roman" w:cs="Times New Roman"/>
          <w:color w:val="000000"/>
          <w:sz w:val="24"/>
          <w:szCs w:val="24"/>
          <w:lang w:val="en-GB"/>
        </w:rPr>
        <w:t>Le Masson,</w:t>
      </w:r>
      <w:r w:rsidR="00C01D26" w:rsidRPr="00912C8C">
        <w:rPr>
          <w:rFonts w:ascii="Times New Roman" w:hAnsi="Times New Roman" w:cs="Times New Roman"/>
          <w:color w:val="000000"/>
          <w:sz w:val="24"/>
          <w:szCs w:val="24"/>
          <w:lang w:val="en-GB"/>
        </w:rPr>
        <w:t xml:space="preserve"> P.,</w:t>
      </w:r>
      <w:r w:rsidRPr="00912C8C">
        <w:rPr>
          <w:rFonts w:ascii="Times New Roman" w:hAnsi="Times New Roman" w:cs="Times New Roman"/>
          <w:color w:val="000000"/>
          <w:sz w:val="24"/>
          <w:szCs w:val="24"/>
          <w:lang w:val="en-GB"/>
        </w:rPr>
        <w:t xml:space="preserve"> and Weil, B. (2017). Using innovation contests to promote the development of generic technologies. </w:t>
      </w:r>
      <w:r w:rsidRPr="00912C8C">
        <w:rPr>
          <w:rFonts w:ascii="Times New Roman" w:hAnsi="Times New Roman" w:cs="Times New Roman"/>
          <w:i/>
          <w:iCs/>
          <w:color w:val="000000"/>
          <w:sz w:val="24"/>
          <w:szCs w:val="24"/>
          <w:lang w:val="en-GB"/>
        </w:rPr>
        <w:t>Technological Forecasting and Social Change</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bCs/>
          <w:color w:val="000000"/>
          <w:sz w:val="24"/>
          <w:szCs w:val="24"/>
          <w:lang w:val="en-GB"/>
        </w:rPr>
        <w:t>114</w:t>
      </w:r>
      <w:r w:rsidR="00C01D26"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152–</w:t>
      </w:r>
      <w:r w:rsidR="00C01D26" w:rsidRPr="00912C8C">
        <w:rPr>
          <w:rFonts w:ascii="Times New Roman" w:hAnsi="Times New Roman" w:cs="Times New Roman"/>
          <w:color w:val="000000"/>
          <w:sz w:val="24"/>
          <w:szCs w:val="24"/>
          <w:lang w:val="en-GB"/>
        </w:rPr>
        <w:t>1</w:t>
      </w:r>
      <w:r w:rsidRPr="00912C8C">
        <w:rPr>
          <w:rFonts w:ascii="Times New Roman" w:hAnsi="Times New Roman" w:cs="Times New Roman"/>
          <w:color w:val="000000"/>
          <w:sz w:val="24"/>
          <w:szCs w:val="24"/>
          <w:lang w:val="en-GB"/>
        </w:rPr>
        <w:t>64.</w:t>
      </w:r>
    </w:p>
    <w:p w14:paraId="18FFEF7B" w14:textId="104D6531" w:rsidR="00E3459B" w:rsidRPr="000C1C08" w:rsidRDefault="00E3459B"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sz w:val="24"/>
          <w:szCs w:val="24"/>
          <w:lang w:val="en-GB"/>
        </w:rPr>
      </w:pPr>
      <w:r w:rsidRPr="006E36C1">
        <w:rPr>
          <w:rFonts w:ascii="Times New Roman" w:hAnsi="Times New Roman" w:cs="Times New Roman"/>
          <w:sz w:val="24"/>
          <w:szCs w:val="24"/>
        </w:rPr>
        <w:t xml:space="preserve">Lanzolla, G., Pesce, D., and Tucci, C.L. (2021). </w:t>
      </w:r>
      <w:r w:rsidRPr="00912C8C">
        <w:rPr>
          <w:rFonts w:ascii="Times New Roman" w:hAnsi="Times New Roman" w:cs="Times New Roman"/>
          <w:sz w:val="24"/>
          <w:szCs w:val="24"/>
          <w:lang w:val="en-GB"/>
        </w:rPr>
        <w:t xml:space="preserve">The digital transformation of search and recombination in the innovation function: Tensions and an integrative framework. </w:t>
      </w:r>
      <w:r w:rsidRPr="00912C8C">
        <w:rPr>
          <w:rFonts w:ascii="Times New Roman" w:hAnsi="Times New Roman" w:cs="Times New Roman"/>
          <w:i/>
          <w:iCs/>
          <w:sz w:val="24"/>
          <w:szCs w:val="24"/>
          <w:lang w:val="en-GB"/>
        </w:rPr>
        <w:t>Journal of Product Innovation</w:t>
      </w:r>
      <w:r w:rsidRPr="00912C8C">
        <w:rPr>
          <w:rFonts w:ascii="Times New Roman" w:hAnsi="Times New Roman" w:cs="Times New Roman"/>
          <w:sz w:val="24"/>
          <w:szCs w:val="24"/>
          <w:lang w:val="en-GB"/>
        </w:rPr>
        <w:t xml:space="preserve"> </w:t>
      </w:r>
      <w:r w:rsidRPr="00912C8C">
        <w:rPr>
          <w:rFonts w:ascii="Times New Roman" w:hAnsi="Times New Roman" w:cs="Times New Roman"/>
          <w:i/>
          <w:iCs/>
          <w:sz w:val="24"/>
          <w:szCs w:val="24"/>
          <w:lang w:val="en-GB"/>
        </w:rPr>
        <w:t>Management</w:t>
      </w:r>
      <w:r w:rsidRPr="00912C8C">
        <w:rPr>
          <w:rFonts w:ascii="Times New Roman" w:hAnsi="Times New Roman" w:cs="Times New Roman"/>
          <w:sz w:val="24"/>
          <w:szCs w:val="24"/>
          <w:lang w:val="en-GB"/>
        </w:rPr>
        <w:t xml:space="preserve"> </w:t>
      </w:r>
      <w:r w:rsidRPr="00912C8C">
        <w:rPr>
          <w:rFonts w:ascii="Times New Roman" w:hAnsi="Times New Roman" w:cs="Times New Roman"/>
          <w:b/>
          <w:bCs/>
          <w:sz w:val="24"/>
          <w:szCs w:val="24"/>
          <w:lang w:val="en-GB"/>
        </w:rPr>
        <w:t>38</w:t>
      </w:r>
      <w:r w:rsidRPr="00912C8C">
        <w:rPr>
          <w:rFonts w:ascii="Times New Roman" w:hAnsi="Times New Roman" w:cs="Times New Roman"/>
          <w:sz w:val="24"/>
          <w:szCs w:val="24"/>
          <w:lang w:val="en-GB"/>
        </w:rPr>
        <w:t>(1): 90-113.</w:t>
      </w:r>
    </w:p>
    <w:p w14:paraId="0A6A0ACD" w14:textId="1BB59818" w:rsidR="00C612ED" w:rsidRPr="000C1C08" w:rsidRDefault="00C612ED"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Lauritzen, G.D. (2017). The Role of Innovation Intermediaries in Firm-Innovation Community Collaboration: Navigating the Membership Paradox. </w:t>
      </w:r>
      <w:r w:rsidRPr="00912C8C">
        <w:rPr>
          <w:rFonts w:ascii="Times New Roman" w:hAnsi="Times New Roman" w:cs="Times New Roman"/>
          <w:i/>
          <w:iCs/>
          <w:color w:val="000000"/>
          <w:sz w:val="24"/>
          <w:szCs w:val="24"/>
          <w:lang w:val="en-GB"/>
        </w:rPr>
        <w:t>Journal of Product Innovation Management</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bCs/>
          <w:color w:val="000000"/>
          <w:sz w:val="24"/>
          <w:szCs w:val="24"/>
          <w:lang w:val="en-GB"/>
        </w:rPr>
        <w:t>34</w:t>
      </w:r>
      <w:r w:rsidRPr="00912C8C">
        <w:rPr>
          <w:rFonts w:ascii="Times New Roman" w:hAnsi="Times New Roman" w:cs="Times New Roman"/>
          <w:color w:val="000000"/>
          <w:sz w:val="24"/>
          <w:szCs w:val="24"/>
          <w:lang w:val="en-GB"/>
        </w:rPr>
        <w:t>(3), 289–314.</w:t>
      </w:r>
    </w:p>
    <w:p w14:paraId="531282DB" w14:textId="732CF0FF" w:rsidR="008B6279" w:rsidRPr="00912C8C" w:rsidRDefault="008B6279"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Laursen, K. and Salter</w:t>
      </w:r>
      <w:r w:rsidR="00C01D26" w:rsidRPr="00912C8C">
        <w:rPr>
          <w:rFonts w:ascii="Times New Roman" w:hAnsi="Times New Roman" w:cs="Times New Roman"/>
          <w:color w:val="000000"/>
          <w:sz w:val="24"/>
          <w:szCs w:val="24"/>
          <w:lang w:val="en-GB"/>
        </w:rPr>
        <w:t>, A.</w:t>
      </w:r>
      <w:r w:rsidRPr="00912C8C">
        <w:rPr>
          <w:rFonts w:ascii="Times New Roman" w:hAnsi="Times New Roman" w:cs="Times New Roman"/>
          <w:color w:val="000000"/>
          <w:sz w:val="24"/>
          <w:szCs w:val="24"/>
          <w:lang w:val="en-GB"/>
        </w:rPr>
        <w:t xml:space="preserve"> (2006). Open for innovation: The role of openness in explaining innovation performance among UK manufacturing firms. </w:t>
      </w:r>
      <w:r w:rsidRPr="00912C8C">
        <w:rPr>
          <w:rFonts w:ascii="Times New Roman" w:hAnsi="Times New Roman" w:cs="Times New Roman"/>
          <w:i/>
          <w:color w:val="000000"/>
          <w:sz w:val="24"/>
          <w:szCs w:val="24"/>
          <w:lang w:val="en-GB"/>
        </w:rPr>
        <w:t>Strategic Management Journal</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color w:val="000000"/>
          <w:sz w:val="24"/>
          <w:szCs w:val="24"/>
          <w:lang w:val="en-GB"/>
        </w:rPr>
        <w:t>27</w:t>
      </w:r>
      <w:r w:rsidRPr="00912C8C">
        <w:rPr>
          <w:rFonts w:ascii="Times New Roman" w:hAnsi="Times New Roman" w:cs="Times New Roman"/>
          <w:color w:val="000000"/>
          <w:sz w:val="24"/>
          <w:szCs w:val="24"/>
          <w:lang w:val="en-GB"/>
        </w:rPr>
        <w:t>(2)</w:t>
      </w:r>
      <w:r w:rsidR="00861F6D"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131-150.</w:t>
      </w:r>
    </w:p>
    <w:p w14:paraId="07C93259" w14:textId="0A9A2A6C" w:rsidR="00E8190B" w:rsidRPr="000C1C08" w:rsidRDefault="00E8190B"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Leckel, A., Veilleux, S., and Dana, L.P. (2020). Local Open Innovation: A means for public policy to increase collaboration for innovation in SMEs. </w:t>
      </w:r>
      <w:r w:rsidRPr="00912C8C">
        <w:rPr>
          <w:rFonts w:ascii="Times New Roman" w:hAnsi="Times New Roman" w:cs="Times New Roman"/>
          <w:i/>
          <w:iCs/>
          <w:color w:val="000000"/>
          <w:sz w:val="24"/>
          <w:szCs w:val="24"/>
          <w:lang w:val="en-GB"/>
        </w:rPr>
        <w:t>Technological Forecasting and Social Change</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bCs/>
          <w:color w:val="000000"/>
          <w:sz w:val="24"/>
          <w:szCs w:val="24"/>
          <w:lang w:val="en-GB"/>
        </w:rPr>
        <w:t>153</w:t>
      </w:r>
      <w:r w:rsidRPr="00912C8C">
        <w:rPr>
          <w:rFonts w:ascii="Times New Roman" w:hAnsi="Times New Roman" w:cs="Times New Roman"/>
          <w:color w:val="000000"/>
          <w:sz w:val="24"/>
          <w:szCs w:val="24"/>
          <w:lang w:val="en-GB"/>
        </w:rPr>
        <w:t>, 119891.</w:t>
      </w:r>
    </w:p>
    <w:p w14:paraId="40C25813" w14:textId="78588177" w:rsidR="007F255F" w:rsidRPr="000C1C08" w:rsidRDefault="007F255F" w:rsidP="00E3459B">
      <w:pPr>
        <w:pBdr>
          <w:top w:val="nil"/>
          <w:left w:val="nil"/>
          <w:bottom w:val="nil"/>
          <w:right w:val="nil"/>
          <w:between w:val="nil"/>
        </w:pBd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Letina, I.</w:t>
      </w:r>
      <w:r w:rsidR="00C01D26" w:rsidRPr="00912C8C">
        <w:rPr>
          <w:rFonts w:ascii="Times New Roman" w:eastAsia="Times New Roman" w:hAnsi="Times New Roman" w:cs="Times New Roman"/>
          <w:sz w:val="24"/>
          <w:szCs w:val="24"/>
          <w:lang w:val="en-GB"/>
        </w:rPr>
        <w:t xml:space="preserve"> and</w:t>
      </w:r>
      <w:r w:rsidRPr="00912C8C">
        <w:rPr>
          <w:rFonts w:ascii="Times New Roman" w:eastAsia="Times New Roman" w:hAnsi="Times New Roman" w:cs="Times New Roman"/>
          <w:sz w:val="24"/>
          <w:szCs w:val="24"/>
          <w:lang w:val="en-GB"/>
        </w:rPr>
        <w:t xml:space="preserve"> Schmutzler, A. (2019). Inducing variety: a theory of innovation contests. </w:t>
      </w:r>
      <w:r w:rsidRPr="00912C8C">
        <w:rPr>
          <w:rFonts w:ascii="Times New Roman" w:eastAsia="Times New Roman" w:hAnsi="Times New Roman" w:cs="Times New Roman"/>
          <w:i/>
          <w:sz w:val="24"/>
          <w:szCs w:val="24"/>
          <w:lang w:val="en-GB"/>
        </w:rPr>
        <w:t>International Economic Review</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60</w:t>
      </w:r>
      <w:r w:rsidRPr="00912C8C">
        <w:rPr>
          <w:rFonts w:ascii="Times New Roman" w:eastAsia="Times New Roman" w:hAnsi="Times New Roman" w:cs="Times New Roman"/>
          <w:sz w:val="24"/>
          <w:szCs w:val="24"/>
          <w:lang w:val="en-GB"/>
        </w:rPr>
        <w:t>(4), 1757-1780.</w:t>
      </w:r>
    </w:p>
    <w:p w14:paraId="402E48D1" w14:textId="2901E6CA"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lastRenderedPageBreak/>
        <w:t>Lichtenthaler, U</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and Ernst, H</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2008a</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Intermediary Services in the Markets for Technology: </w:t>
      </w:r>
      <w:r w:rsidRPr="00912C8C">
        <w:rPr>
          <w:rFonts w:ascii="Times New Roman" w:eastAsia="Times New Roman" w:hAnsi="Times New Roman" w:cs="Times New Roman"/>
          <w:sz w:val="24"/>
          <w:szCs w:val="24"/>
          <w:lang w:val="en-GB"/>
        </w:rPr>
        <w:t>Organi</w:t>
      </w:r>
      <w:r w:rsidR="0020445A" w:rsidRPr="00912C8C">
        <w:rPr>
          <w:rFonts w:ascii="Times New Roman" w:eastAsia="Times New Roman" w:hAnsi="Times New Roman" w:cs="Times New Roman"/>
          <w:sz w:val="24"/>
          <w:szCs w:val="24"/>
          <w:lang w:val="en-GB"/>
        </w:rPr>
        <w:t>s</w:t>
      </w:r>
      <w:r w:rsidRPr="00912C8C">
        <w:rPr>
          <w:rFonts w:ascii="Times New Roman" w:eastAsia="Times New Roman" w:hAnsi="Times New Roman" w:cs="Times New Roman"/>
          <w:sz w:val="24"/>
          <w:szCs w:val="24"/>
          <w:lang w:val="en-GB"/>
        </w:rPr>
        <w:t>ational</w:t>
      </w:r>
      <w:r w:rsidRPr="00912C8C">
        <w:rPr>
          <w:rFonts w:ascii="Times New Roman" w:hAnsi="Times New Roman" w:cs="Times New Roman"/>
          <w:sz w:val="24"/>
          <w:szCs w:val="24"/>
          <w:lang w:val="en-GB"/>
        </w:rPr>
        <w:t xml:space="preserve"> Antecedents and Performance Consequences. </w:t>
      </w:r>
      <w:r w:rsidRPr="00912C8C">
        <w:rPr>
          <w:rFonts w:ascii="Times New Roman" w:hAnsi="Times New Roman" w:cs="Times New Roman"/>
          <w:i/>
          <w:sz w:val="24"/>
          <w:szCs w:val="24"/>
          <w:lang w:val="en-GB"/>
        </w:rPr>
        <w:t xml:space="preserve">Organization Studies </w:t>
      </w:r>
      <w:r w:rsidRPr="00912C8C">
        <w:rPr>
          <w:rFonts w:ascii="Times New Roman" w:hAnsi="Times New Roman" w:cs="Times New Roman"/>
          <w:b/>
          <w:sz w:val="24"/>
          <w:szCs w:val="24"/>
          <w:lang w:val="en-GB"/>
        </w:rPr>
        <w:t>29</w:t>
      </w:r>
      <w:r w:rsidRPr="00912C8C">
        <w:rPr>
          <w:rFonts w:ascii="Times New Roman" w:hAnsi="Times New Roman" w:cs="Times New Roman"/>
          <w:sz w:val="24"/>
          <w:szCs w:val="24"/>
          <w:lang w:val="en-GB"/>
        </w:rPr>
        <w:t>(7), 1003-1035.</w:t>
      </w:r>
    </w:p>
    <w:p w14:paraId="4AAC4AC6" w14:textId="20989641"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Lichtenthaler, U</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and Ernst, H</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2008b</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Innovation intermediaries: Why internet marketplaces for technology have not yet met the expectations. </w:t>
      </w:r>
      <w:r w:rsidRPr="00912C8C">
        <w:rPr>
          <w:rFonts w:ascii="Times New Roman" w:hAnsi="Times New Roman" w:cs="Times New Roman"/>
          <w:i/>
          <w:sz w:val="24"/>
          <w:szCs w:val="24"/>
          <w:lang w:val="en-GB"/>
        </w:rPr>
        <w:t xml:space="preserve">Creativity </w:t>
      </w:r>
      <w:r w:rsidR="00273529">
        <w:rPr>
          <w:rFonts w:ascii="Times New Roman" w:hAnsi="Times New Roman" w:cs="Times New Roman"/>
          <w:i/>
          <w:sz w:val="24"/>
          <w:szCs w:val="24"/>
          <w:lang w:val="en-GB"/>
        </w:rPr>
        <w:t>a</w:t>
      </w:r>
      <w:r w:rsidR="00273529" w:rsidRPr="00912C8C">
        <w:rPr>
          <w:rFonts w:ascii="Times New Roman" w:hAnsi="Times New Roman" w:cs="Times New Roman"/>
          <w:i/>
          <w:sz w:val="24"/>
          <w:szCs w:val="24"/>
          <w:lang w:val="en-GB"/>
        </w:rPr>
        <w:t xml:space="preserve">nd </w:t>
      </w:r>
      <w:r w:rsidRPr="00912C8C">
        <w:rPr>
          <w:rFonts w:ascii="Times New Roman" w:hAnsi="Times New Roman" w:cs="Times New Roman"/>
          <w:i/>
          <w:sz w:val="24"/>
          <w:szCs w:val="24"/>
          <w:lang w:val="en-GB"/>
        </w:rPr>
        <w:t xml:space="preserve">Innovation Management </w:t>
      </w:r>
      <w:r w:rsidRPr="00912C8C">
        <w:rPr>
          <w:rFonts w:ascii="Times New Roman" w:hAnsi="Times New Roman" w:cs="Times New Roman"/>
          <w:b/>
          <w:sz w:val="24"/>
          <w:szCs w:val="24"/>
          <w:lang w:val="en-GB"/>
        </w:rPr>
        <w:t>17</w:t>
      </w:r>
      <w:r w:rsidRPr="00912C8C">
        <w:rPr>
          <w:rFonts w:ascii="Times New Roman" w:hAnsi="Times New Roman" w:cs="Times New Roman"/>
          <w:sz w:val="24"/>
          <w:szCs w:val="24"/>
          <w:lang w:val="en-GB"/>
        </w:rPr>
        <w:t>(1), 14-25.</w:t>
      </w:r>
    </w:p>
    <w:p w14:paraId="32D153A5" w14:textId="16D40037" w:rsidR="00C612ED" w:rsidRPr="000C1C08" w:rsidRDefault="00C612ED"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Lichtenthaler, U. (2013). The collaboration of innovation intermediaries and manufacturing firms in the markets for technology. </w:t>
      </w:r>
      <w:r w:rsidRPr="00912C8C">
        <w:rPr>
          <w:rFonts w:ascii="Times New Roman" w:hAnsi="Times New Roman" w:cs="Times New Roman"/>
          <w:i/>
          <w:iCs/>
          <w:sz w:val="24"/>
          <w:szCs w:val="24"/>
          <w:lang w:val="en-GB"/>
        </w:rPr>
        <w:t>Journal of Product Innovation Management</w:t>
      </w:r>
      <w:r w:rsidRPr="00912C8C">
        <w:rPr>
          <w:rFonts w:ascii="Times New Roman" w:hAnsi="Times New Roman" w:cs="Times New Roman"/>
          <w:sz w:val="24"/>
          <w:szCs w:val="24"/>
          <w:lang w:val="en-GB"/>
        </w:rPr>
        <w:t xml:space="preserve"> </w:t>
      </w:r>
      <w:r w:rsidRPr="00912C8C">
        <w:rPr>
          <w:rFonts w:ascii="Times New Roman" w:hAnsi="Times New Roman" w:cs="Times New Roman"/>
          <w:b/>
          <w:bCs/>
          <w:sz w:val="24"/>
          <w:szCs w:val="24"/>
          <w:lang w:val="en-GB"/>
        </w:rPr>
        <w:t>30</w:t>
      </w:r>
      <w:r w:rsidRPr="00912C8C">
        <w:rPr>
          <w:rFonts w:ascii="Times New Roman" w:hAnsi="Times New Roman" w:cs="Times New Roman"/>
          <w:sz w:val="24"/>
          <w:szCs w:val="24"/>
          <w:lang w:val="en-GB"/>
        </w:rPr>
        <w:t>(51), 142–158.</w:t>
      </w:r>
    </w:p>
    <w:p w14:paraId="4EBD6765" w14:textId="4C24890B" w:rsidR="007F255F" w:rsidRPr="000C1C08" w:rsidRDefault="007F255F" w:rsidP="00E3459B">
      <w:pPr>
        <w:pBdr>
          <w:top w:val="nil"/>
          <w:left w:val="nil"/>
          <w:bottom w:val="nil"/>
          <w:right w:val="nil"/>
          <w:between w:val="nil"/>
        </w:pBd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Liotard, I. </w:t>
      </w:r>
      <w:r w:rsidR="002F437B" w:rsidRPr="00912C8C">
        <w:rPr>
          <w:rFonts w:ascii="Times New Roman" w:eastAsia="Times New Roman" w:hAnsi="Times New Roman" w:cs="Times New Roman"/>
          <w:sz w:val="24"/>
          <w:szCs w:val="24"/>
          <w:lang w:val="en-GB"/>
        </w:rPr>
        <w:t>and</w:t>
      </w:r>
      <w:r w:rsidRPr="00912C8C">
        <w:rPr>
          <w:rFonts w:ascii="Times New Roman" w:eastAsia="Times New Roman" w:hAnsi="Times New Roman" w:cs="Times New Roman"/>
          <w:sz w:val="24"/>
          <w:szCs w:val="24"/>
          <w:lang w:val="en-GB"/>
        </w:rPr>
        <w:t xml:space="preserve"> Revest, V. (2018). Contests as innovation policy instruments: Lessons from the US federal agencies</w:t>
      </w:r>
      <w:r w:rsidR="00533495" w:rsidRPr="00912C8C">
        <w:rPr>
          <w:rFonts w:ascii="Times New Roman" w:eastAsia="Times New Roman" w:hAnsi="Times New Roman" w:cs="Times New Roman"/>
          <w:sz w:val="24"/>
          <w:szCs w:val="24"/>
          <w:lang w:val="en-GB"/>
        </w:rPr>
        <w:t>’</w:t>
      </w:r>
      <w:r w:rsidRPr="00912C8C">
        <w:rPr>
          <w:rFonts w:ascii="Times New Roman" w:eastAsia="Times New Roman" w:hAnsi="Times New Roman" w:cs="Times New Roman"/>
          <w:sz w:val="24"/>
          <w:szCs w:val="24"/>
          <w:lang w:val="en-GB"/>
        </w:rPr>
        <w:t xml:space="preserve"> experience. </w:t>
      </w:r>
      <w:r w:rsidRPr="00912C8C">
        <w:rPr>
          <w:rFonts w:ascii="Times New Roman" w:eastAsia="Times New Roman" w:hAnsi="Times New Roman" w:cs="Times New Roman"/>
          <w:i/>
          <w:sz w:val="24"/>
          <w:szCs w:val="24"/>
          <w:lang w:val="en-GB"/>
        </w:rPr>
        <w:t>Technological Forecasting and Social Change</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127</w:t>
      </w:r>
      <w:r w:rsidRPr="00912C8C">
        <w:rPr>
          <w:rFonts w:ascii="Times New Roman" w:eastAsia="Times New Roman" w:hAnsi="Times New Roman" w:cs="Times New Roman"/>
          <w:sz w:val="24"/>
          <w:szCs w:val="24"/>
          <w:lang w:val="en-GB"/>
        </w:rPr>
        <w:t>, 57-69.</w:t>
      </w:r>
    </w:p>
    <w:p w14:paraId="1BC26619" w14:textId="3ADDB95B" w:rsidR="007F255F" w:rsidRPr="00D9473D" w:rsidRDefault="007F255F" w:rsidP="00E3459B">
      <w:pPr>
        <w:tabs>
          <w:tab w:val="left" w:pos="6804"/>
        </w:tabs>
        <w:spacing w:after="120" w:line="480" w:lineRule="auto"/>
        <w:ind w:left="284" w:hanging="284"/>
        <w:jc w:val="both"/>
        <w:rPr>
          <w:rFonts w:ascii="Times New Roman" w:hAnsi="Times New Roman" w:cs="Times New Roman"/>
          <w:sz w:val="24"/>
          <w:szCs w:val="24"/>
          <w:lang w:val="it-IT"/>
        </w:rPr>
      </w:pPr>
      <w:r w:rsidRPr="00912C8C">
        <w:rPr>
          <w:rFonts w:ascii="Times New Roman" w:hAnsi="Times New Roman" w:cs="Times New Roman"/>
          <w:sz w:val="24"/>
          <w:szCs w:val="24"/>
          <w:lang w:val="en-GB"/>
        </w:rPr>
        <w:t>Masters, W</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A. and Delbecq, B</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2008</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Accelerating Innovation with Prize Rewards History and Typology of Technology Prizes and a New Contest Design for Innovation in African Agriculture. </w:t>
      </w:r>
      <w:r w:rsidRPr="00D9473D">
        <w:rPr>
          <w:rFonts w:ascii="Times New Roman" w:hAnsi="Times New Roman" w:cs="Times New Roman"/>
          <w:i/>
          <w:iCs/>
          <w:sz w:val="24"/>
          <w:szCs w:val="24"/>
          <w:lang w:val="it-IT"/>
        </w:rPr>
        <w:t>IFPRI Discussion Paper</w:t>
      </w:r>
      <w:r w:rsidRPr="00D9473D">
        <w:rPr>
          <w:rFonts w:ascii="Times New Roman" w:hAnsi="Times New Roman" w:cs="Times New Roman"/>
          <w:sz w:val="24"/>
          <w:szCs w:val="24"/>
          <w:lang w:val="it-IT"/>
        </w:rPr>
        <w:t xml:space="preserve"> 00835</w:t>
      </w:r>
      <w:r w:rsidR="006D7458" w:rsidRPr="00D9473D">
        <w:rPr>
          <w:rFonts w:ascii="Times New Roman" w:hAnsi="Times New Roman" w:cs="Times New Roman"/>
          <w:sz w:val="24"/>
          <w:szCs w:val="24"/>
          <w:lang w:val="it-IT"/>
        </w:rPr>
        <w:t>.</w:t>
      </w:r>
    </w:p>
    <w:p w14:paraId="671CB963" w14:textId="18C904AC" w:rsidR="00984170" w:rsidRPr="000C1C08" w:rsidRDefault="00984170" w:rsidP="00E3459B">
      <w:pPr>
        <w:tabs>
          <w:tab w:val="left" w:pos="6804"/>
        </w:tabs>
        <w:spacing w:after="120" w:line="480" w:lineRule="auto"/>
        <w:ind w:left="284" w:hanging="284"/>
        <w:jc w:val="both"/>
        <w:rPr>
          <w:rFonts w:ascii="Times New Roman" w:hAnsi="Times New Roman" w:cs="Times New Roman"/>
          <w:sz w:val="24"/>
          <w:szCs w:val="24"/>
          <w:lang w:val="en-GB"/>
        </w:rPr>
      </w:pPr>
      <w:r w:rsidRPr="00D9473D">
        <w:rPr>
          <w:rFonts w:ascii="Times New Roman" w:hAnsi="Times New Roman" w:cs="Times New Roman"/>
          <w:sz w:val="24"/>
          <w:szCs w:val="24"/>
          <w:lang w:val="it-IT"/>
        </w:rPr>
        <w:t xml:space="preserve">Matricano, D., Candelo, E., Sorrentino, M., and Martínez-Martínez, A. (2019). </w:t>
      </w:r>
      <w:r w:rsidRPr="00912C8C">
        <w:rPr>
          <w:rFonts w:ascii="Times New Roman" w:hAnsi="Times New Roman" w:cs="Times New Roman"/>
          <w:sz w:val="24"/>
          <w:szCs w:val="24"/>
          <w:lang w:val="en-GB"/>
        </w:rPr>
        <w:t xml:space="preserve">Absorbing in-bound knowledge within open innovation processes. The case of Fiat Chrysler Automobiles. </w:t>
      </w:r>
      <w:r w:rsidRPr="00912C8C">
        <w:rPr>
          <w:rFonts w:ascii="Times New Roman" w:hAnsi="Times New Roman" w:cs="Times New Roman"/>
          <w:i/>
          <w:iCs/>
          <w:sz w:val="24"/>
          <w:szCs w:val="24"/>
          <w:lang w:val="en-GB"/>
        </w:rPr>
        <w:t xml:space="preserve">Journal of knowledge management </w:t>
      </w:r>
      <w:r w:rsidRPr="00912C8C">
        <w:rPr>
          <w:rFonts w:ascii="Times New Roman" w:hAnsi="Times New Roman" w:cs="Times New Roman"/>
          <w:b/>
          <w:bCs/>
          <w:sz w:val="24"/>
          <w:szCs w:val="24"/>
          <w:lang w:val="en-GB"/>
        </w:rPr>
        <w:t>23</w:t>
      </w:r>
      <w:r w:rsidRPr="00912C8C">
        <w:rPr>
          <w:rFonts w:ascii="Times New Roman" w:hAnsi="Times New Roman" w:cs="Times New Roman"/>
          <w:sz w:val="24"/>
          <w:szCs w:val="24"/>
          <w:lang w:val="en-GB"/>
        </w:rPr>
        <w:t>(4), 786-807.</w:t>
      </w:r>
    </w:p>
    <w:p w14:paraId="49183135" w14:textId="4363BE1E" w:rsidR="006D7458" w:rsidRPr="000C1C08" w:rsidRDefault="006D7458"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Mazzucato, M. (2011). The Entrepreneurial State, London: Demos.</w:t>
      </w:r>
    </w:p>
    <w:p w14:paraId="64814E2D" w14:textId="36FA5830" w:rsidR="009A5F9E" w:rsidRPr="000C1C08" w:rsidRDefault="009A5F9E"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it-IT"/>
        </w:rPr>
        <w:t xml:space="preserve">Mele, G., Sansone, G., Secundo, G., </w:t>
      </w:r>
      <w:r w:rsidR="00F438E7" w:rsidRPr="00912C8C">
        <w:rPr>
          <w:rFonts w:ascii="Times New Roman" w:hAnsi="Times New Roman" w:cs="Times New Roman"/>
          <w:sz w:val="24"/>
          <w:szCs w:val="24"/>
          <w:lang w:val="it-IT"/>
        </w:rPr>
        <w:t>and,</w:t>
      </w:r>
      <w:r w:rsidRPr="00912C8C">
        <w:rPr>
          <w:rFonts w:ascii="Times New Roman" w:hAnsi="Times New Roman" w:cs="Times New Roman"/>
          <w:sz w:val="24"/>
          <w:szCs w:val="24"/>
          <w:lang w:val="it-IT"/>
        </w:rPr>
        <w:t xml:space="preserve"> Paolucci, E. (2022). </w:t>
      </w:r>
      <w:r w:rsidRPr="00912C8C">
        <w:rPr>
          <w:rFonts w:ascii="Times New Roman" w:hAnsi="Times New Roman" w:cs="Times New Roman"/>
          <w:sz w:val="24"/>
          <w:szCs w:val="24"/>
          <w:lang w:val="en-GB"/>
        </w:rPr>
        <w:t xml:space="preserve">Speeding Up Student Entrepreneurship: The Role of University Business Idea Incubators. </w:t>
      </w:r>
      <w:r w:rsidRPr="00912C8C">
        <w:rPr>
          <w:rFonts w:ascii="Times New Roman" w:hAnsi="Times New Roman" w:cs="Times New Roman"/>
          <w:i/>
          <w:iCs/>
          <w:sz w:val="24"/>
          <w:szCs w:val="24"/>
          <w:lang w:val="en-GB"/>
        </w:rPr>
        <w:t>IEEE Transactions on Engineering Management</w:t>
      </w:r>
      <w:r w:rsidRPr="00912C8C">
        <w:rPr>
          <w:rFonts w:ascii="Times New Roman" w:hAnsi="Times New Roman" w:cs="Times New Roman"/>
          <w:sz w:val="24"/>
          <w:szCs w:val="24"/>
          <w:lang w:val="en-GB"/>
        </w:rPr>
        <w:t>.</w:t>
      </w:r>
    </w:p>
    <w:p w14:paraId="0BD39970" w14:textId="72C4F1C7" w:rsidR="007F255F" w:rsidRPr="000C1C08" w:rsidRDefault="007F255F"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Mergel, I. </w:t>
      </w:r>
      <w:r w:rsidR="008F461B" w:rsidRPr="00912C8C">
        <w:rPr>
          <w:rFonts w:ascii="Times New Roman" w:eastAsia="Times New Roman" w:hAnsi="Times New Roman" w:cs="Times New Roman"/>
          <w:sz w:val="24"/>
          <w:szCs w:val="24"/>
          <w:lang w:val="en-GB"/>
        </w:rPr>
        <w:t>and</w:t>
      </w:r>
      <w:r w:rsidRPr="00912C8C">
        <w:rPr>
          <w:rFonts w:ascii="Times New Roman" w:eastAsia="Times New Roman" w:hAnsi="Times New Roman" w:cs="Times New Roman"/>
          <w:sz w:val="24"/>
          <w:szCs w:val="24"/>
          <w:lang w:val="en-GB"/>
        </w:rPr>
        <w:t xml:space="preserve"> Desouza, K. C. (2013). Implementing open innovation in the public sector: The case of Challenge. </w:t>
      </w:r>
      <w:r w:rsidR="00533495" w:rsidRPr="00912C8C">
        <w:rPr>
          <w:rFonts w:ascii="Times New Roman" w:eastAsia="Times New Roman" w:hAnsi="Times New Roman" w:cs="Times New Roman"/>
          <w:sz w:val="24"/>
          <w:szCs w:val="24"/>
          <w:lang w:val="en-GB"/>
        </w:rPr>
        <w:t>G</w:t>
      </w:r>
      <w:r w:rsidRPr="00912C8C">
        <w:rPr>
          <w:rFonts w:ascii="Times New Roman" w:eastAsia="Times New Roman" w:hAnsi="Times New Roman" w:cs="Times New Roman"/>
          <w:sz w:val="24"/>
          <w:szCs w:val="24"/>
          <w:lang w:val="en-GB"/>
        </w:rPr>
        <w:t xml:space="preserve">ov. </w:t>
      </w:r>
      <w:r w:rsidRPr="00912C8C">
        <w:rPr>
          <w:rFonts w:ascii="Times New Roman" w:eastAsia="Times New Roman" w:hAnsi="Times New Roman" w:cs="Times New Roman"/>
          <w:i/>
          <w:iCs/>
          <w:sz w:val="24"/>
          <w:szCs w:val="24"/>
          <w:lang w:val="en-GB"/>
        </w:rPr>
        <w:t>Public administration review</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73</w:t>
      </w:r>
      <w:r w:rsidRPr="00912C8C">
        <w:rPr>
          <w:rFonts w:ascii="Times New Roman" w:eastAsia="Times New Roman" w:hAnsi="Times New Roman" w:cs="Times New Roman"/>
          <w:sz w:val="24"/>
          <w:szCs w:val="24"/>
          <w:lang w:val="en-GB"/>
        </w:rPr>
        <w:t>(6), 882-890.</w:t>
      </w:r>
    </w:p>
    <w:p w14:paraId="17ABCB47" w14:textId="427BB89C" w:rsidR="007761C8" w:rsidRPr="000C1C08" w:rsidRDefault="007761C8"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Murray, F., Stern, S., Campbell, G., and MacCormack</w:t>
      </w:r>
      <w:r w:rsidR="00997DF1" w:rsidRPr="00912C8C">
        <w:rPr>
          <w:rFonts w:ascii="Times New Roman" w:eastAsia="Times New Roman" w:hAnsi="Times New Roman" w:cs="Times New Roman"/>
          <w:sz w:val="24"/>
          <w:szCs w:val="24"/>
          <w:lang w:val="en-GB"/>
        </w:rPr>
        <w:t>,</w:t>
      </w:r>
      <w:r w:rsidRPr="00912C8C">
        <w:rPr>
          <w:rFonts w:ascii="Times New Roman" w:eastAsia="Times New Roman" w:hAnsi="Times New Roman" w:cs="Times New Roman"/>
          <w:sz w:val="24"/>
          <w:szCs w:val="24"/>
          <w:lang w:val="en-GB"/>
        </w:rPr>
        <w:t xml:space="preserve"> A. (2012). Grand Innovation Prizes: A theoretical, normative, and empirical evaluation. </w:t>
      </w:r>
      <w:r w:rsidRPr="00912C8C">
        <w:rPr>
          <w:rFonts w:ascii="Times New Roman" w:eastAsia="Times New Roman" w:hAnsi="Times New Roman" w:cs="Times New Roman"/>
          <w:i/>
          <w:iCs/>
          <w:sz w:val="24"/>
          <w:szCs w:val="24"/>
          <w:lang w:val="en-GB"/>
        </w:rPr>
        <w:t>Research Policy</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41</w:t>
      </w:r>
      <w:r w:rsidRPr="00912C8C">
        <w:rPr>
          <w:rFonts w:ascii="Times New Roman" w:eastAsia="Times New Roman" w:hAnsi="Times New Roman" w:cs="Times New Roman"/>
          <w:sz w:val="24"/>
          <w:szCs w:val="24"/>
          <w:lang w:val="en-GB"/>
        </w:rPr>
        <w:t>(10)</w:t>
      </w:r>
      <w:r w:rsidR="008F461B"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1779–</w:t>
      </w:r>
      <w:r w:rsidR="008F461B" w:rsidRPr="00912C8C">
        <w:rPr>
          <w:rFonts w:ascii="Times New Roman" w:eastAsia="Times New Roman" w:hAnsi="Times New Roman" w:cs="Times New Roman"/>
          <w:sz w:val="24"/>
          <w:szCs w:val="24"/>
          <w:lang w:val="en-GB"/>
        </w:rPr>
        <w:t>17</w:t>
      </w:r>
      <w:r w:rsidRPr="00912C8C">
        <w:rPr>
          <w:rFonts w:ascii="Times New Roman" w:eastAsia="Times New Roman" w:hAnsi="Times New Roman" w:cs="Times New Roman"/>
          <w:sz w:val="24"/>
          <w:szCs w:val="24"/>
          <w:lang w:val="en-GB"/>
        </w:rPr>
        <w:t>92.</w:t>
      </w:r>
    </w:p>
    <w:p w14:paraId="09B6D0A0" w14:textId="258F5EE2" w:rsidR="00B3021D" w:rsidRPr="000C1C08" w:rsidRDefault="00B3021D"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lastRenderedPageBreak/>
        <w:t xml:space="preserve">Natalicchio, A., Ardito, L., Savino, T., </w:t>
      </w:r>
      <w:r w:rsidR="009E0F58" w:rsidRPr="00912C8C">
        <w:rPr>
          <w:rFonts w:ascii="Times New Roman" w:eastAsia="Times New Roman" w:hAnsi="Times New Roman" w:cs="Times New Roman"/>
          <w:sz w:val="24"/>
          <w:szCs w:val="24"/>
          <w:lang w:val="en-GB"/>
        </w:rPr>
        <w:t>and</w:t>
      </w:r>
      <w:r w:rsidRPr="00912C8C">
        <w:rPr>
          <w:rFonts w:ascii="Times New Roman" w:eastAsia="Times New Roman" w:hAnsi="Times New Roman" w:cs="Times New Roman"/>
          <w:sz w:val="24"/>
          <w:szCs w:val="24"/>
          <w:lang w:val="en-GB"/>
        </w:rPr>
        <w:t xml:space="preserve"> Albino, V. (2017). Managing knowledge assets for open innovation: a systematic literature review. </w:t>
      </w:r>
      <w:r w:rsidRPr="00912C8C">
        <w:rPr>
          <w:rFonts w:ascii="Times New Roman" w:eastAsia="Times New Roman" w:hAnsi="Times New Roman" w:cs="Times New Roman"/>
          <w:i/>
          <w:iCs/>
          <w:sz w:val="24"/>
          <w:szCs w:val="24"/>
          <w:lang w:val="en-GB"/>
        </w:rPr>
        <w:t>Journal of Knowledge Management</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21</w:t>
      </w:r>
      <w:r w:rsidRPr="00912C8C">
        <w:rPr>
          <w:rFonts w:ascii="Times New Roman" w:eastAsia="Times New Roman" w:hAnsi="Times New Roman" w:cs="Times New Roman"/>
          <w:sz w:val="24"/>
          <w:szCs w:val="24"/>
          <w:lang w:val="en-GB"/>
        </w:rPr>
        <w:t>(6),</w:t>
      </w:r>
      <w:r w:rsidR="00861F6D"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1362-1383.</w:t>
      </w:r>
    </w:p>
    <w:p w14:paraId="1C666F3A" w14:textId="76FAFA04" w:rsidR="00DF2BF7" w:rsidRPr="000C1C08" w:rsidRDefault="00DF2BF7" w:rsidP="00E3459B">
      <w:pPr>
        <w:tabs>
          <w:tab w:val="left" w:pos="6804"/>
        </w:tabs>
        <w:spacing w:after="120" w:line="480" w:lineRule="auto"/>
        <w:ind w:left="284" w:hanging="284"/>
        <w:jc w:val="both"/>
        <w:rPr>
          <w:rFonts w:ascii="Times New Roman" w:eastAsia="Times New Roman" w:hAnsi="Times New Roman" w:cs="Times New Roman"/>
          <w:i/>
          <w:iCs/>
          <w:sz w:val="24"/>
          <w:szCs w:val="24"/>
          <w:lang w:val="en-GB"/>
        </w:rPr>
      </w:pPr>
      <w:r w:rsidRPr="00912C8C">
        <w:rPr>
          <w:rFonts w:ascii="Times New Roman" w:eastAsia="Times New Roman" w:hAnsi="Times New Roman" w:cs="Times New Roman"/>
          <w:sz w:val="24"/>
          <w:szCs w:val="24"/>
          <w:lang w:val="en-GB"/>
        </w:rPr>
        <w:t>Nelson, R.R. (19</w:t>
      </w:r>
      <w:r w:rsidR="00DD7C31" w:rsidRPr="00912C8C">
        <w:rPr>
          <w:rFonts w:ascii="Times New Roman" w:eastAsia="Times New Roman" w:hAnsi="Times New Roman" w:cs="Times New Roman"/>
          <w:sz w:val="24"/>
          <w:szCs w:val="24"/>
          <w:lang w:val="en-GB"/>
        </w:rPr>
        <w:t>59</w:t>
      </w:r>
      <w:r w:rsidRPr="00912C8C">
        <w:rPr>
          <w:rFonts w:ascii="Times New Roman" w:eastAsia="Times New Roman" w:hAnsi="Times New Roman" w:cs="Times New Roman"/>
          <w:sz w:val="24"/>
          <w:szCs w:val="24"/>
          <w:lang w:val="en-GB"/>
        </w:rPr>
        <w:t xml:space="preserve">). The simple economics of basic scientific research. </w:t>
      </w:r>
      <w:r w:rsidR="00DD7C31" w:rsidRPr="00912C8C">
        <w:rPr>
          <w:rFonts w:ascii="Times New Roman" w:eastAsia="Times New Roman" w:hAnsi="Times New Roman" w:cs="Times New Roman"/>
          <w:i/>
          <w:iCs/>
          <w:sz w:val="24"/>
          <w:szCs w:val="24"/>
          <w:lang w:val="en-GB"/>
        </w:rPr>
        <w:t>Journal of Political Economy</w:t>
      </w:r>
      <w:r w:rsidR="008511A7" w:rsidRPr="000C1C08">
        <w:rPr>
          <w:rFonts w:ascii="Times New Roman" w:eastAsia="Times New Roman" w:hAnsi="Times New Roman" w:cs="Times New Roman"/>
          <w:i/>
          <w:iCs/>
          <w:sz w:val="24"/>
          <w:szCs w:val="24"/>
          <w:lang w:val="en-GB"/>
        </w:rPr>
        <w:t xml:space="preserve"> </w:t>
      </w:r>
      <w:r w:rsidR="00DD7C31" w:rsidRPr="000C1C08">
        <w:rPr>
          <w:rFonts w:ascii="Times New Roman" w:eastAsia="Times New Roman" w:hAnsi="Times New Roman" w:cs="Times New Roman"/>
          <w:b/>
          <w:bCs/>
          <w:sz w:val="24"/>
          <w:szCs w:val="24"/>
          <w:lang w:val="en-GB"/>
        </w:rPr>
        <w:t>67</w:t>
      </w:r>
      <w:r w:rsidR="00DD7C31" w:rsidRPr="000C1C08">
        <w:rPr>
          <w:rFonts w:ascii="Times New Roman" w:eastAsia="Times New Roman" w:hAnsi="Times New Roman" w:cs="Times New Roman"/>
          <w:sz w:val="24"/>
          <w:szCs w:val="24"/>
          <w:lang w:val="en-GB"/>
        </w:rPr>
        <w:t>(3), 297-306</w:t>
      </w:r>
      <w:r w:rsidRPr="000C1C08">
        <w:rPr>
          <w:rFonts w:ascii="Times New Roman" w:eastAsia="Times New Roman" w:hAnsi="Times New Roman" w:cs="Times New Roman"/>
          <w:sz w:val="24"/>
          <w:szCs w:val="24"/>
          <w:lang w:val="en-GB"/>
        </w:rPr>
        <w:t>.</w:t>
      </w:r>
    </w:p>
    <w:p w14:paraId="0BA4C9C1" w14:textId="45CA4412" w:rsidR="006930B6" w:rsidRPr="000C1C08" w:rsidRDefault="006930B6"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6E36C1">
        <w:rPr>
          <w:rFonts w:ascii="Times New Roman" w:eastAsia="Times New Roman" w:hAnsi="Times New Roman" w:cs="Times New Roman"/>
          <w:sz w:val="24"/>
          <w:szCs w:val="24"/>
        </w:rPr>
        <w:t xml:space="preserve">Patrucco, A.S., Trabucchi, D., Frattini, F., and Lynch, J. (2022). </w:t>
      </w:r>
      <w:r w:rsidRPr="00912C8C">
        <w:rPr>
          <w:rFonts w:ascii="Times New Roman" w:eastAsia="Times New Roman" w:hAnsi="Times New Roman" w:cs="Times New Roman"/>
          <w:sz w:val="24"/>
          <w:szCs w:val="24"/>
          <w:lang w:val="en-GB"/>
        </w:rPr>
        <w:t xml:space="preserve">The impact of Covid‐19 on innovation policies promoting Open Innovation. </w:t>
      </w:r>
      <w:r w:rsidRPr="00912C8C">
        <w:rPr>
          <w:rFonts w:ascii="Times New Roman" w:eastAsia="Times New Roman" w:hAnsi="Times New Roman" w:cs="Times New Roman"/>
          <w:i/>
          <w:iCs/>
          <w:sz w:val="24"/>
          <w:szCs w:val="24"/>
          <w:lang w:val="en-GB"/>
        </w:rPr>
        <w:t>R&amp;D Management</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52</w:t>
      </w:r>
      <w:r w:rsidRPr="00912C8C">
        <w:rPr>
          <w:rFonts w:ascii="Times New Roman" w:eastAsia="Times New Roman" w:hAnsi="Times New Roman" w:cs="Times New Roman"/>
          <w:sz w:val="24"/>
          <w:szCs w:val="24"/>
          <w:lang w:val="en-GB"/>
        </w:rPr>
        <w:t>(2), 273-293.</w:t>
      </w:r>
    </w:p>
    <w:p w14:paraId="6E6871B3" w14:textId="3DCF6E53" w:rsidR="0084057D" w:rsidRPr="000C1C08" w:rsidRDefault="0084057D"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Pollok, P., Lüttgens,</w:t>
      </w:r>
      <w:r w:rsidR="008F461B" w:rsidRPr="00912C8C">
        <w:rPr>
          <w:rFonts w:ascii="Times New Roman" w:eastAsia="Times New Roman" w:hAnsi="Times New Roman" w:cs="Times New Roman"/>
          <w:sz w:val="24"/>
          <w:szCs w:val="24"/>
          <w:lang w:val="en-GB"/>
        </w:rPr>
        <w:t xml:space="preserve"> D.,</w:t>
      </w:r>
      <w:r w:rsidRPr="00912C8C">
        <w:rPr>
          <w:rFonts w:ascii="Times New Roman" w:eastAsia="Times New Roman" w:hAnsi="Times New Roman" w:cs="Times New Roman"/>
          <w:sz w:val="24"/>
          <w:szCs w:val="24"/>
          <w:lang w:val="en-GB"/>
        </w:rPr>
        <w:t xml:space="preserve"> and Piller</w:t>
      </w:r>
      <w:r w:rsidR="008F461B" w:rsidRPr="00912C8C">
        <w:rPr>
          <w:rFonts w:ascii="Times New Roman" w:eastAsia="Times New Roman" w:hAnsi="Times New Roman" w:cs="Times New Roman"/>
          <w:sz w:val="24"/>
          <w:szCs w:val="24"/>
          <w:lang w:val="en-GB"/>
        </w:rPr>
        <w:t>, F.Y.</w:t>
      </w:r>
      <w:r w:rsidRPr="00912C8C">
        <w:rPr>
          <w:rFonts w:ascii="Times New Roman" w:eastAsia="Times New Roman" w:hAnsi="Times New Roman" w:cs="Times New Roman"/>
          <w:sz w:val="24"/>
          <w:szCs w:val="24"/>
          <w:lang w:val="en-GB"/>
        </w:rPr>
        <w:t xml:space="preserve"> (2019). How firms develop capabilities for crowdsourcing to increase open innovation performance: The interplay between organizational roles and knowledge processes. </w:t>
      </w:r>
      <w:r w:rsidRPr="00912C8C">
        <w:rPr>
          <w:rFonts w:ascii="Times New Roman" w:eastAsia="Times New Roman" w:hAnsi="Times New Roman" w:cs="Times New Roman"/>
          <w:i/>
          <w:iCs/>
          <w:sz w:val="24"/>
          <w:szCs w:val="24"/>
          <w:lang w:val="en-GB"/>
        </w:rPr>
        <w:t>Journal of Product Innovation Management</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36</w:t>
      </w:r>
      <w:r w:rsidRPr="00912C8C">
        <w:rPr>
          <w:rFonts w:ascii="Times New Roman" w:eastAsia="Times New Roman" w:hAnsi="Times New Roman" w:cs="Times New Roman"/>
          <w:sz w:val="24"/>
          <w:szCs w:val="24"/>
          <w:lang w:val="en-GB"/>
        </w:rPr>
        <w:t>(4)</w:t>
      </w:r>
      <w:r w:rsidR="008F461B" w:rsidRPr="00912C8C">
        <w:rPr>
          <w:rFonts w:ascii="Times New Roman" w:eastAsia="Times New Roman" w:hAnsi="Times New Roman" w:cs="Times New Roman"/>
          <w:sz w:val="24"/>
          <w:szCs w:val="24"/>
          <w:lang w:val="en-GB"/>
        </w:rPr>
        <w:t>,</w:t>
      </w:r>
      <w:r w:rsidRPr="00912C8C">
        <w:rPr>
          <w:rFonts w:ascii="Times New Roman" w:eastAsia="Times New Roman" w:hAnsi="Times New Roman" w:cs="Times New Roman"/>
          <w:sz w:val="24"/>
          <w:szCs w:val="24"/>
          <w:lang w:val="en-GB"/>
        </w:rPr>
        <w:t xml:space="preserve"> 412-441.</w:t>
      </w:r>
    </w:p>
    <w:p w14:paraId="559D2E5A" w14:textId="68CCB3C4" w:rsidR="00984170" w:rsidRPr="000C1C08" w:rsidRDefault="00984170"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Randhawa, K., Josserand, E., Schweitzer, J., and Logue, D. (2017). Knowledge collaboration between organizations and online communities: the role of open innovation intermediaries. </w:t>
      </w:r>
      <w:r w:rsidRPr="00912C8C">
        <w:rPr>
          <w:rFonts w:ascii="Times New Roman" w:eastAsia="Times New Roman" w:hAnsi="Times New Roman" w:cs="Times New Roman"/>
          <w:i/>
          <w:iCs/>
          <w:sz w:val="24"/>
          <w:szCs w:val="24"/>
          <w:lang w:val="en-GB"/>
        </w:rPr>
        <w:t>Journal of Knowledge Management</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21</w:t>
      </w:r>
      <w:r w:rsidRPr="00912C8C">
        <w:rPr>
          <w:rFonts w:ascii="Times New Roman" w:eastAsia="Times New Roman" w:hAnsi="Times New Roman" w:cs="Times New Roman"/>
          <w:sz w:val="24"/>
          <w:szCs w:val="24"/>
          <w:lang w:val="en-GB"/>
        </w:rPr>
        <w:t>(6), 1293-1318.</w:t>
      </w:r>
    </w:p>
    <w:p w14:paraId="584AB229" w14:textId="69970BBF" w:rsidR="00C612ED" w:rsidRPr="000C1C08" w:rsidRDefault="00C612ED"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Randhawa, K., Wilden, R., and Gudergan, S. (2018). Open Service Innovation: The Role of Intermediary Capabilities. </w:t>
      </w:r>
      <w:r w:rsidRPr="00912C8C">
        <w:rPr>
          <w:rFonts w:ascii="Times New Roman" w:eastAsia="Times New Roman" w:hAnsi="Times New Roman" w:cs="Times New Roman"/>
          <w:i/>
          <w:iCs/>
          <w:sz w:val="24"/>
          <w:szCs w:val="24"/>
          <w:lang w:val="en-GB"/>
        </w:rPr>
        <w:t>Journal of Product Innovation Management</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35</w:t>
      </w:r>
      <w:r w:rsidRPr="00912C8C">
        <w:rPr>
          <w:rFonts w:ascii="Times New Roman" w:eastAsia="Times New Roman" w:hAnsi="Times New Roman" w:cs="Times New Roman"/>
          <w:sz w:val="24"/>
          <w:szCs w:val="24"/>
          <w:lang w:val="en-GB"/>
        </w:rPr>
        <w:t>(5), 808–838.</w:t>
      </w:r>
    </w:p>
    <w:p w14:paraId="4E9D67B3" w14:textId="5F4C8E2D" w:rsidR="00627945" w:rsidRPr="000C1C08" w:rsidRDefault="00627945"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Ritala, P. and Stefan, I. (2021). A paradox within the paradox of openness: The knowledge leveraging conundrum in open innovation. </w:t>
      </w:r>
      <w:r w:rsidRPr="00912C8C">
        <w:rPr>
          <w:rFonts w:ascii="Times New Roman" w:eastAsia="Times New Roman" w:hAnsi="Times New Roman" w:cs="Times New Roman"/>
          <w:i/>
          <w:iCs/>
          <w:sz w:val="24"/>
          <w:szCs w:val="24"/>
          <w:lang w:val="en-GB"/>
        </w:rPr>
        <w:t>Industrial Marketing Management</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93</w:t>
      </w:r>
      <w:r w:rsidR="008F461B" w:rsidRPr="00912C8C">
        <w:rPr>
          <w:rFonts w:ascii="Times New Roman" w:eastAsia="Times New Roman" w:hAnsi="Times New Roman" w:cs="Times New Roman"/>
          <w:sz w:val="24"/>
          <w:szCs w:val="24"/>
          <w:lang w:val="en-GB"/>
        </w:rPr>
        <w:t>,</w:t>
      </w:r>
      <w:r w:rsidRPr="00912C8C">
        <w:rPr>
          <w:rFonts w:ascii="Times New Roman" w:eastAsia="Times New Roman" w:hAnsi="Times New Roman" w:cs="Times New Roman"/>
          <w:sz w:val="24"/>
          <w:szCs w:val="24"/>
          <w:lang w:val="en-GB"/>
        </w:rPr>
        <w:t xml:space="preserve"> 281-292.</w:t>
      </w:r>
    </w:p>
    <w:p w14:paraId="5C4E3B59" w14:textId="7D848E64" w:rsidR="00997DF1" w:rsidRPr="000C1C08" w:rsidRDefault="00997DF1" w:rsidP="00E3459B">
      <w:pPr>
        <w:tabs>
          <w:tab w:val="left" w:pos="6804"/>
        </w:tabs>
        <w:spacing w:after="120" w:line="480" w:lineRule="auto"/>
        <w:ind w:left="284" w:hanging="284"/>
        <w:jc w:val="both"/>
        <w:rPr>
          <w:rFonts w:ascii="Times New Roman" w:eastAsia="Times New Roman" w:hAnsi="Times New Roman" w:cs="Times New Roman"/>
          <w:sz w:val="24"/>
          <w:szCs w:val="24"/>
          <w:lang w:val="en-GB"/>
        </w:rPr>
      </w:pPr>
      <w:r w:rsidRPr="00912C8C">
        <w:rPr>
          <w:rFonts w:ascii="Times New Roman" w:eastAsia="Times New Roman" w:hAnsi="Times New Roman" w:cs="Times New Roman"/>
          <w:sz w:val="24"/>
          <w:szCs w:val="24"/>
          <w:lang w:val="en-GB"/>
        </w:rPr>
        <w:t xml:space="preserve">Rodriguez Ferradas, M.I., J.A. Alfaro Tanco, and Sandulli, F. (2017). Relevant factors of innovation contests for SMEs. </w:t>
      </w:r>
      <w:r w:rsidRPr="00912C8C">
        <w:rPr>
          <w:rFonts w:ascii="Times New Roman" w:eastAsia="Times New Roman" w:hAnsi="Times New Roman" w:cs="Times New Roman"/>
          <w:i/>
          <w:iCs/>
          <w:sz w:val="24"/>
          <w:szCs w:val="24"/>
          <w:lang w:val="en-GB"/>
        </w:rPr>
        <w:t>Business Process Management Journal</w:t>
      </w:r>
      <w:r w:rsidRPr="00912C8C">
        <w:rPr>
          <w:rFonts w:ascii="Times New Roman" w:eastAsia="Times New Roman" w:hAnsi="Times New Roman" w:cs="Times New Roman"/>
          <w:sz w:val="24"/>
          <w:szCs w:val="24"/>
          <w:lang w:val="en-GB"/>
        </w:rPr>
        <w:t xml:space="preserve"> </w:t>
      </w:r>
      <w:r w:rsidRPr="00912C8C">
        <w:rPr>
          <w:rFonts w:ascii="Times New Roman" w:eastAsia="Times New Roman" w:hAnsi="Times New Roman" w:cs="Times New Roman"/>
          <w:b/>
          <w:bCs/>
          <w:sz w:val="24"/>
          <w:szCs w:val="24"/>
          <w:lang w:val="en-GB"/>
        </w:rPr>
        <w:t>23</w:t>
      </w:r>
      <w:r w:rsidRPr="00912C8C">
        <w:rPr>
          <w:rFonts w:ascii="Times New Roman" w:eastAsia="Times New Roman" w:hAnsi="Times New Roman" w:cs="Times New Roman"/>
          <w:sz w:val="24"/>
          <w:szCs w:val="24"/>
          <w:lang w:val="en-GB"/>
        </w:rPr>
        <w:t>(6), 1196–1215.</w:t>
      </w:r>
    </w:p>
    <w:p w14:paraId="4FB214AF" w14:textId="3E771731"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eastAsia="Times New Roman" w:hAnsi="Times New Roman" w:cs="Times New Roman"/>
          <w:sz w:val="24"/>
          <w:szCs w:val="24"/>
          <w:lang w:val="en-GB"/>
        </w:rPr>
        <w:t>Rolfstam, M</w:t>
      </w:r>
      <w:r w:rsidR="008F461B" w:rsidRPr="00912C8C">
        <w:rPr>
          <w:rFonts w:ascii="Times New Roman" w:eastAsia="Times New Roman" w:hAnsi="Times New Roman" w:cs="Times New Roman"/>
          <w:sz w:val="24"/>
          <w:szCs w:val="24"/>
          <w:lang w:val="en-GB"/>
        </w:rPr>
        <w:t>.</w:t>
      </w:r>
      <w:r w:rsidRPr="00912C8C">
        <w:rPr>
          <w:rFonts w:ascii="Times New Roman" w:eastAsia="Times New Roman" w:hAnsi="Times New Roman" w:cs="Times New Roman"/>
          <w:sz w:val="24"/>
          <w:szCs w:val="24"/>
          <w:lang w:val="en-GB"/>
        </w:rPr>
        <w:t xml:space="preserve"> (2009).</w:t>
      </w:r>
      <w:r w:rsidRPr="00912C8C">
        <w:rPr>
          <w:rFonts w:ascii="Times New Roman" w:hAnsi="Times New Roman" w:cs="Times New Roman"/>
          <w:sz w:val="24"/>
          <w:szCs w:val="24"/>
          <w:lang w:val="en-GB"/>
        </w:rPr>
        <w:t xml:space="preserve"> Public procurement as an innovation policy tool: the role of institutions. </w:t>
      </w:r>
      <w:r w:rsidRPr="00912C8C">
        <w:rPr>
          <w:rFonts w:ascii="Times New Roman" w:hAnsi="Times New Roman" w:cs="Times New Roman"/>
          <w:i/>
          <w:sz w:val="24"/>
          <w:szCs w:val="24"/>
          <w:lang w:val="en-GB"/>
        </w:rPr>
        <w:t>Science and Public Policy</w:t>
      </w:r>
      <w:r w:rsidRPr="00912C8C">
        <w:rPr>
          <w:rFonts w:ascii="Times New Roman" w:hAnsi="Times New Roman" w:cs="Times New Roman"/>
          <w:sz w:val="24"/>
          <w:szCs w:val="24"/>
          <w:lang w:val="en-GB"/>
        </w:rPr>
        <w:t xml:space="preserve"> </w:t>
      </w:r>
      <w:r w:rsidRPr="00912C8C">
        <w:rPr>
          <w:rFonts w:ascii="Times New Roman" w:hAnsi="Times New Roman" w:cs="Times New Roman"/>
          <w:b/>
          <w:sz w:val="24"/>
          <w:szCs w:val="24"/>
          <w:lang w:val="en-GB"/>
        </w:rPr>
        <w:t>36</w:t>
      </w:r>
      <w:r w:rsidRPr="00912C8C">
        <w:rPr>
          <w:rFonts w:ascii="Times New Roman" w:hAnsi="Times New Roman" w:cs="Times New Roman"/>
          <w:sz w:val="24"/>
          <w:szCs w:val="24"/>
          <w:lang w:val="en-GB"/>
        </w:rPr>
        <w:t>(5), 349-360.</w:t>
      </w:r>
    </w:p>
    <w:p w14:paraId="7DD063D9" w14:textId="0C7CCAAB"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Rothwell, R</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and Zegveld, W</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1981</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Government regulations and innovation—industrial Innovation and Public Policy, London. In </w:t>
      </w:r>
      <w:r w:rsidRPr="00912C8C">
        <w:rPr>
          <w:rFonts w:ascii="Times New Roman" w:hAnsi="Times New Roman" w:cs="Times New Roman"/>
          <w:i/>
          <w:sz w:val="24"/>
          <w:szCs w:val="24"/>
          <w:lang w:val="en-GB"/>
        </w:rPr>
        <w:t>Industrial Innovation and Public Policy</w:t>
      </w:r>
      <w:r w:rsidRPr="00912C8C">
        <w:rPr>
          <w:rFonts w:ascii="Times New Roman" w:hAnsi="Times New Roman" w:cs="Times New Roman"/>
          <w:sz w:val="24"/>
          <w:szCs w:val="24"/>
          <w:lang w:val="en-GB"/>
        </w:rPr>
        <w:t>, Eds Rothwell, Roy and Zegveld, London</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116–147.</w:t>
      </w:r>
    </w:p>
    <w:p w14:paraId="31FFC389" w14:textId="62F34FD7" w:rsidR="00C612ED" w:rsidRPr="000C1C08" w:rsidRDefault="00C612ED"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lastRenderedPageBreak/>
        <w:t xml:space="preserve">Schenk, E., Guittard, C., and Pénin, J. (2019). Open or proprietary? Choosing the right crowdsourcing platform for innovation. </w:t>
      </w:r>
      <w:r w:rsidRPr="00912C8C">
        <w:rPr>
          <w:rFonts w:ascii="Times New Roman" w:hAnsi="Times New Roman" w:cs="Times New Roman"/>
          <w:i/>
          <w:iCs/>
          <w:sz w:val="24"/>
          <w:szCs w:val="24"/>
          <w:lang w:val="en-GB"/>
        </w:rPr>
        <w:t>Technological Forecasting and Social Change</w:t>
      </w:r>
      <w:r w:rsidRPr="00912C8C">
        <w:rPr>
          <w:rFonts w:ascii="Times New Roman" w:hAnsi="Times New Roman" w:cs="Times New Roman"/>
          <w:sz w:val="24"/>
          <w:szCs w:val="24"/>
          <w:lang w:val="en-GB"/>
        </w:rPr>
        <w:t xml:space="preserve"> </w:t>
      </w:r>
      <w:r w:rsidRPr="00912C8C">
        <w:rPr>
          <w:rFonts w:ascii="Times New Roman" w:hAnsi="Times New Roman" w:cs="Times New Roman"/>
          <w:b/>
          <w:bCs/>
          <w:sz w:val="24"/>
          <w:szCs w:val="24"/>
          <w:lang w:val="en-GB"/>
        </w:rPr>
        <w:t>144</w:t>
      </w:r>
      <w:r w:rsidRPr="00912C8C">
        <w:rPr>
          <w:rFonts w:ascii="Times New Roman" w:hAnsi="Times New Roman" w:cs="Times New Roman"/>
          <w:sz w:val="24"/>
          <w:szCs w:val="24"/>
          <w:lang w:val="en-GB"/>
        </w:rPr>
        <w:t>, 303–310.</w:t>
      </w:r>
    </w:p>
    <w:p w14:paraId="3AB11AF3" w14:textId="6BB9C03A"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Schroeder, A</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2004</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hAnsi="Times New Roman" w:cs="Times New Roman"/>
          <w:i/>
          <w:sz w:val="24"/>
          <w:szCs w:val="24"/>
          <w:lang w:val="en-GB"/>
        </w:rPr>
        <w:t>The application and administration of inducement prizes in technology</w:t>
      </w:r>
      <w:r w:rsidRPr="00912C8C">
        <w:rPr>
          <w:rFonts w:ascii="Times New Roman" w:hAnsi="Times New Roman" w:cs="Times New Roman"/>
          <w:sz w:val="24"/>
          <w:szCs w:val="24"/>
          <w:lang w:val="en-GB"/>
        </w:rPr>
        <w:t>. Golden, CO: Independence Institute.</w:t>
      </w:r>
    </w:p>
    <w:p w14:paraId="3BB33BF0" w14:textId="59D95EFA" w:rsidR="0084057D" w:rsidRPr="000C1C08" w:rsidRDefault="0084057D"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Stuart, T.E. and Podolny</w:t>
      </w:r>
      <w:r w:rsidR="008F461B" w:rsidRPr="00912C8C">
        <w:rPr>
          <w:rFonts w:ascii="Times New Roman" w:hAnsi="Times New Roman" w:cs="Times New Roman"/>
          <w:sz w:val="24"/>
          <w:szCs w:val="24"/>
          <w:lang w:val="en-GB"/>
        </w:rPr>
        <w:t>, J.M. (</w:t>
      </w:r>
      <w:r w:rsidRPr="00912C8C">
        <w:rPr>
          <w:rFonts w:ascii="Times New Roman" w:hAnsi="Times New Roman" w:cs="Times New Roman"/>
          <w:sz w:val="24"/>
          <w:szCs w:val="24"/>
          <w:lang w:val="en-GB"/>
        </w:rPr>
        <w:t>1996</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Local search and the evolution of technological capabilities. </w:t>
      </w:r>
      <w:r w:rsidRPr="00912C8C">
        <w:rPr>
          <w:rFonts w:ascii="Times New Roman" w:hAnsi="Times New Roman" w:cs="Times New Roman"/>
          <w:i/>
          <w:iCs/>
          <w:sz w:val="24"/>
          <w:szCs w:val="24"/>
          <w:lang w:val="en-GB"/>
        </w:rPr>
        <w:t xml:space="preserve">Strategic Management Journal </w:t>
      </w:r>
      <w:r w:rsidRPr="00912C8C">
        <w:rPr>
          <w:rFonts w:ascii="Times New Roman" w:hAnsi="Times New Roman" w:cs="Times New Roman"/>
          <w:b/>
          <w:bCs/>
          <w:sz w:val="24"/>
          <w:szCs w:val="24"/>
          <w:lang w:val="en-GB"/>
        </w:rPr>
        <w:t>17</w:t>
      </w:r>
      <w:r w:rsidRPr="00912C8C">
        <w:rPr>
          <w:rFonts w:ascii="Times New Roman" w:hAnsi="Times New Roman" w:cs="Times New Roman"/>
          <w:sz w:val="24"/>
          <w:szCs w:val="24"/>
          <w:lang w:val="en-GB"/>
        </w:rPr>
        <w:t>(S1)</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21-38.</w:t>
      </w:r>
    </w:p>
    <w:p w14:paraId="3763C255" w14:textId="6447ED18" w:rsidR="007F255F" w:rsidRPr="000C1C08" w:rsidRDefault="007F255F"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Terwiesch, C</w:t>
      </w:r>
      <w:r w:rsidR="008F461B"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and Yi</w:t>
      </w:r>
      <w:r w:rsidR="008F461B" w:rsidRPr="00912C8C">
        <w:rPr>
          <w:rFonts w:ascii="Times New Roman" w:hAnsi="Times New Roman" w:cs="Times New Roman"/>
          <w:color w:val="000000"/>
          <w:sz w:val="24"/>
          <w:szCs w:val="24"/>
          <w:lang w:val="en-GB"/>
        </w:rPr>
        <w:t>,</w:t>
      </w:r>
      <w:r w:rsidR="00403304" w:rsidRPr="00912C8C">
        <w:rPr>
          <w:rFonts w:ascii="Times New Roman" w:hAnsi="Times New Roman" w:cs="Times New Roman"/>
          <w:color w:val="000000"/>
          <w:sz w:val="24"/>
          <w:szCs w:val="24"/>
          <w:lang w:val="en-GB"/>
        </w:rPr>
        <w:t xml:space="preserve"> </w:t>
      </w:r>
      <w:r w:rsidR="008F461B" w:rsidRPr="00912C8C">
        <w:rPr>
          <w:rFonts w:ascii="Times New Roman" w:hAnsi="Times New Roman" w:cs="Times New Roman"/>
          <w:color w:val="000000"/>
          <w:sz w:val="24"/>
          <w:szCs w:val="24"/>
          <w:lang w:val="en-GB"/>
        </w:rPr>
        <w:t>X.</w:t>
      </w:r>
      <w:r w:rsidRPr="00912C8C">
        <w:rPr>
          <w:rFonts w:ascii="Times New Roman" w:hAnsi="Times New Roman" w:cs="Times New Roman"/>
          <w:color w:val="000000"/>
          <w:sz w:val="24"/>
          <w:szCs w:val="24"/>
          <w:lang w:val="en-GB"/>
        </w:rPr>
        <w:t xml:space="preserve"> </w:t>
      </w:r>
      <w:r w:rsidRPr="00912C8C">
        <w:rPr>
          <w:rFonts w:ascii="Times New Roman" w:eastAsia="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2008</w:t>
      </w:r>
      <w:r w:rsidRPr="00912C8C">
        <w:rPr>
          <w:rFonts w:ascii="Times New Roman" w:eastAsia="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Innovation contests, open innovation, and multiagent problem solving. </w:t>
      </w:r>
      <w:r w:rsidRPr="00912C8C">
        <w:rPr>
          <w:rFonts w:ascii="Times New Roman" w:hAnsi="Times New Roman" w:cs="Times New Roman"/>
          <w:i/>
          <w:color w:val="000000"/>
          <w:sz w:val="24"/>
          <w:szCs w:val="24"/>
          <w:lang w:val="en-GB"/>
        </w:rPr>
        <w:t>Management Science</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color w:val="000000"/>
          <w:sz w:val="24"/>
          <w:szCs w:val="24"/>
          <w:lang w:val="en-GB"/>
        </w:rPr>
        <w:t>54</w:t>
      </w:r>
      <w:r w:rsidRPr="00912C8C">
        <w:rPr>
          <w:rFonts w:ascii="Times New Roman" w:hAnsi="Times New Roman" w:cs="Times New Roman"/>
          <w:color w:val="000000"/>
          <w:sz w:val="24"/>
          <w:szCs w:val="24"/>
          <w:lang w:val="en-GB"/>
        </w:rPr>
        <w:t>(9), 1529-1543.</w:t>
      </w:r>
      <w:r w:rsidRPr="000C1C08">
        <w:rPr>
          <w:rFonts w:ascii="Times New Roman" w:hAnsi="Times New Roman" w:cs="Times New Roman"/>
          <w:color w:val="000000"/>
          <w:sz w:val="24"/>
          <w:szCs w:val="24"/>
          <w:lang w:val="en-GB"/>
        </w:rPr>
        <w:t xml:space="preserve"> </w:t>
      </w:r>
    </w:p>
    <w:p w14:paraId="310A079A" w14:textId="53E887AB" w:rsidR="001A351D" w:rsidRPr="000C1C08" w:rsidRDefault="001A351D"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Tseng, C-Y., Pai, D.C., and Hung, C-H. (2011). Knowledge absorptive capacity and innovation performance in KIBS. </w:t>
      </w:r>
      <w:r w:rsidRPr="00912C8C">
        <w:rPr>
          <w:rFonts w:ascii="Times New Roman" w:hAnsi="Times New Roman" w:cs="Times New Roman"/>
          <w:i/>
          <w:iCs/>
          <w:color w:val="000000"/>
          <w:sz w:val="24"/>
          <w:szCs w:val="24"/>
          <w:lang w:val="en-GB"/>
        </w:rPr>
        <w:t>Journal of Knowledge Management</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bCs/>
          <w:color w:val="000000"/>
          <w:sz w:val="24"/>
          <w:szCs w:val="24"/>
          <w:lang w:val="en-GB"/>
        </w:rPr>
        <w:t>15</w:t>
      </w:r>
      <w:r w:rsidRPr="00912C8C">
        <w:rPr>
          <w:rFonts w:ascii="Times New Roman" w:hAnsi="Times New Roman" w:cs="Times New Roman"/>
          <w:color w:val="000000"/>
          <w:sz w:val="24"/>
          <w:szCs w:val="24"/>
          <w:lang w:val="en-GB"/>
        </w:rPr>
        <w:t>(6), 971-983.</w:t>
      </w:r>
    </w:p>
    <w:p w14:paraId="7BB3F7A8" w14:textId="508C7019" w:rsidR="0085365B" w:rsidRPr="000C1C08" w:rsidRDefault="0085365B"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Vanhaverbeke, W., Frattini, F., Roijakkers, N.</w:t>
      </w:r>
      <w:r w:rsidR="00533495"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and Usman, M. (Eds.) (2018). </w:t>
      </w:r>
      <w:r w:rsidRPr="00912C8C">
        <w:rPr>
          <w:rFonts w:ascii="Times New Roman" w:hAnsi="Times New Roman" w:cs="Times New Roman"/>
          <w:i/>
          <w:iCs/>
          <w:color w:val="000000"/>
          <w:sz w:val="24"/>
          <w:szCs w:val="24"/>
          <w:lang w:val="en-GB"/>
        </w:rPr>
        <w:t>Researching Open Innovation in SMEs</w:t>
      </w:r>
      <w:r w:rsidRPr="00912C8C">
        <w:rPr>
          <w:rFonts w:ascii="Times New Roman" w:hAnsi="Times New Roman" w:cs="Times New Roman"/>
          <w:color w:val="000000"/>
          <w:sz w:val="24"/>
          <w:szCs w:val="24"/>
          <w:lang w:val="en-GB"/>
        </w:rPr>
        <w:t>. World Scientific.</w:t>
      </w:r>
    </w:p>
    <w:p w14:paraId="0922F97E" w14:textId="573F1EDC" w:rsidR="007F255F" w:rsidRPr="000C1C08" w:rsidRDefault="007F255F"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Van Looy, B</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Landoni, P</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Callaert, J</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Van Pottelsberghe</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B</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Sapsalis</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E</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and Debackere</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K</w:t>
      </w:r>
      <w:r w:rsidR="008F461B"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2011</w:t>
      </w:r>
      <w:r w:rsidRPr="00912C8C">
        <w:rPr>
          <w:rFonts w:ascii="Times New Roman" w:eastAsia="Times New Roman" w:hAnsi="Times New Roman" w:cs="Times New Roman"/>
          <w:sz w:val="24"/>
          <w:szCs w:val="24"/>
          <w:lang w:val="en-GB"/>
        </w:rPr>
        <w:t>).</w:t>
      </w:r>
      <w:r w:rsidRPr="00912C8C">
        <w:rPr>
          <w:rFonts w:ascii="Times New Roman" w:hAnsi="Times New Roman" w:cs="Times New Roman"/>
          <w:sz w:val="24"/>
          <w:szCs w:val="24"/>
          <w:lang w:val="en-GB"/>
        </w:rPr>
        <w:t xml:space="preserve"> Entrepreneurial Effectiveness of European Universities: An empirical assessment of antecedents and trade-offs. </w:t>
      </w:r>
      <w:r w:rsidRPr="00912C8C">
        <w:rPr>
          <w:rFonts w:ascii="Times New Roman" w:hAnsi="Times New Roman" w:cs="Times New Roman"/>
          <w:i/>
          <w:sz w:val="24"/>
          <w:szCs w:val="24"/>
          <w:lang w:val="en-GB"/>
        </w:rPr>
        <w:t>Research Policy</w:t>
      </w:r>
      <w:r w:rsidRPr="00912C8C">
        <w:rPr>
          <w:rFonts w:ascii="Times New Roman" w:hAnsi="Times New Roman" w:cs="Times New Roman"/>
          <w:sz w:val="24"/>
          <w:szCs w:val="24"/>
          <w:lang w:val="en-GB"/>
        </w:rPr>
        <w:t xml:space="preserve"> </w:t>
      </w:r>
      <w:r w:rsidRPr="00912C8C">
        <w:rPr>
          <w:rFonts w:ascii="Times New Roman" w:hAnsi="Times New Roman" w:cs="Times New Roman"/>
          <w:b/>
          <w:sz w:val="24"/>
          <w:szCs w:val="24"/>
          <w:lang w:val="en-GB"/>
        </w:rPr>
        <w:t>40</w:t>
      </w:r>
      <w:r w:rsidRPr="00912C8C">
        <w:rPr>
          <w:rFonts w:ascii="Times New Roman" w:hAnsi="Times New Roman" w:cs="Times New Roman"/>
          <w:sz w:val="24"/>
          <w:szCs w:val="24"/>
          <w:lang w:val="en-GB"/>
        </w:rPr>
        <w:t>(4), 553–564.</w:t>
      </w:r>
    </w:p>
    <w:p w14:paraId="2B8FBA03" w14:textId="7AB0A3E6" w:rsidR="00C612ED" w:rsidRPr="000C1C08" w:rsidRDefault="00C612ED" w:rsidP="00E3459B">
      <w:pPr>
        <w:tabs>
          <w:tab w:val="left" w:pos="6804"/>
        </w:tabs>
        <w:spacing w:after="120" w:line="480" w:lineRule="auto"/>
        <w:ind w:left="284" w:hanging="284"/>
        <w:jc w:val="both"/>
        <w:rPr>
          <w:rFonts w:ascii="Times New Roman" w:hAnsi="Times New Roman" w:cs="Times New Roman"/>
          <w:sz w:val="24"/>
          <w:szCs w:val="24"/>
          <w:lang w:val="en-GB"/>
        </w:rPr>
      </w:pPr>
      <w:r w:rsidRPr="00912C8C">
        <w:rPr>
          <w:rFonts w:ascii="Times New Roman" w:hAnsi="Times New Roman" w:cs="Times New Roman"/>
          <w:sz w:val="24"/>
          <w:szCs w:val="24"/>
          <w:lang w:val="en-GB"/>
        </w:rPr>
        <w:t xml:space="preserve">Vignieri, V. (2020). Crowdsourcing as a mode of open innovation: Exploring drivers of success of a multisided platform through system dynamics modelling. </w:t>
      </w:r>
      <w:r w:rsidRPr="00912C8C">
        <w:rPr>
          <w:rFonts w:ascii="Times New Roman" w:hAnsi="Times New Roman" w:cs="Times New Roman"/>
          <w:i/>
          <w:iCs/>
          <w:sz w:val="24"/>
          <w:szCs w:val="24"/>
          <w:lang w:val="en-GB"/>
        </w:rPr>
        <w:t>Systems Research and Behavioral Science</w:t>
      </w:r>
      <w:r w:rsidR="00DD7C31" w:rsidRPr="00912C8C">
        <w:rPr>
          <w:rFonts w:ascii="Times New Roman" w:hAnsi="Times New Roman" w:cs="Times New Roman"/>
          <w:sz w:val="24"/>
          <w:szCs w:val="24"/>
          <w:lang w:val="en-GB"/>
        </w:rPr>
        <w:t>,</w:t>
      </w:r>
      <w:r w:rsidRPr="00912C8C">
        <w:rPr>
          <w:rFonts w:ascii="Times New Roman" w:hAnsi="Times New Roman" w:cs="Times New Roman"/>
          <w:sz w:val="24"/>
          <w:szCs w:val="24"/>
          <w:lang w:val="en-GB"/>
        </w:rPr>
        <w:t xml:space="preserve"> 1–17.</w:t>
      </w:r>
    </w:p>
    <w:p w14:paraId="1DCA1C9C" w14:textId="0837B7F5" w:rsidR="007F255F" w:rsidRPr="000C1C08" w:rsidRDefault="007F255F"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West, J. </w:t>
      </w:r>
      <w:r w:rsidR="00E96827" w:rsidRPr="00912C8C">
        <w:rPr>
          <w:rFonts w:ascii="Times New Roman" w:hAnsi="Times New Roman" w:cs="Times New Roman"/>
          <w:color w:val="000000"/>
          <w:sz w:val="24"/>
          <w:szCs w:val="24"/>
          <w:lang w:val="en-GB"/>
        </w:rPr>
        <w:t xml:space="preserve">and </w:t>
      </w:r>
      <w:r w:rsidRPr="00912C8C">
        <w:rPr>
          <w:rFonts w:ascii="Times New Roman" w:hAnsi="Times New Roman" w:cs="Times New Roman"/>
          <w:color w:val="000000"/>
          <w:sz w:val="24"/>
          <w:szCs w:val="24"/>
          <w:lang w:val="en-GB"/>
        </w:rPr>
        <w:t>Lakhani</w:t>
      </w:r>
      <w:r w:rsidR="00E96827" w:rsidRPr="00912C8C">
        <w:rPr>
          <w:rFonts w:ascii="Times New Roman" w:hAnsi="Times New Roman" w:cs="Times New Roman"/>
          <w:color w:val="000000"/>
          <w:sz w:val="24"/>
          <w:szCs w:val="24"/>
          <w:lang w:val="en-GB"/>
        </w:rPr>
        <w:t xml:space="preserve">, K.R. </w:t>
      </w:r>
      <w:r w:rsidRPr="00912C8C">
        <w:rPr>
          <w:rFonts w:ascii="Times New Roman" w:eastAsia="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2008</w:t>
      </w:r>
      <w:r w:rsidRPr="00912C8C">
        <w:rPr>
          <w:rFonts w:ascii="Times New Roman" w:eastAsia="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Getting clear about the role of communities in open Innovation. </w:t>
      </w:r>
      <w:r w:rsidRPr="00912C8C">
        <w:rPr>
          <w:rFonts w:ascii="Times New Roman" w:hAnsi="Times New Roman" w:cs="Times New Roman"/>
          <w:i/>
          <w:color w:val="000000"/>
          <w:sz w:val="24"/>
          <w:szCs w:val="24"/>
          <w:lang w:val="en-GB"/>
        </w:rPr>
        <w:t xml:space="preserve">Industry &amp; Innovation </w:t>
      </w:r>
      <w:r w:rsidRPr="00912C8C">
        <w:rPr>
          <w:rFonts w:ascii="Times New Roman" w:hAnsi="Times New Roman" w:cs="Times New Roman"/>
          <w:b/>
          <w:color w:val="000000"/>
          <w:sz w:val="24"/>
          <w:szCs w:val="24"/>
          <w:lang w:val="en-GB"/>
        </w:rPr>
        <w:t>15</w:t>
      </w:r>
      <w:r w:rsidRPr="00912C8C">
        <w:rPr>
          <w:rFonts w:ascii="Times New Roman" w:hAnsi="Times New Roman" w:cs="Times New Roman"/>
          <w:color w:val="000000"/>
          <w:sz w:val="24"/>
          <w:szCs w:val="24"/>
          <w:lang w:val="en-GB"/>
        </w:rPr>
        <w:t>(2), September, 223-231.</w:t>
      </w:r>
      <w:r w:rsidRPr="000C1C08">
        <w:rPr>
          <w:rFonts w:ascii="Times New Roman" w:hAnsi="Times New Roman" w:cs="Times New Roman"/>
          <w:color w:val="000000"/>
          <w:sz w:val="24"/>
          <w:szCs w:val="24"/>
          <w:lang w:val="en-GB"/>
        </w:rPr>
        <w:t xml:space="preserve"> </w:t>
      </w:r>
    </w:p>
    <w:p w14:paraId="3342932E" w14:textId="60FC5B84" w:rsidR="002F437B" w:rsidRPr="000C1C08" w:rsidRDefault="002F437B"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Williams, H. (2012). Innovation inducement prizes: connecting research to policy. </w:t>
      </w:r>
      <w:r w:rsidRPr="00912C8C">
        <w:rPr>
          <w:rFonts w:ascii="Times New Roman" w:hAnsi="Times New Roman" w:cs="Times New Roman"/>
          <w:i/>
          <w:iCs/>
          <w:color w:val="000000"/>
          <w:sz w:val="24"/>
          <w:szCs w:val="24"/>
          <w:lang w:val="en-GB"/>
        </w:rPr>
        <w:t>Journal of Policy Analysis and Management</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bCs/>
          <w:color w:val="000000"/>
          <w:sz w:val="24"/>
          <w:szCs w:val="24"/>
          <w:lang w:val="en-GB"/>
        </w:rPr>
        <w:t>31</w:t>
      </w:r>
      <w:r w:rsidRPr="00912C8C">
        <w:rPr>
          <w:rFonts w:ascii="Times New Roman" w:hAnsi="Times New Roman" w:cs="Times New Roman"/>
          <w:color w:val="000000"/>
          <w:sz w:val="24"/>
          <w:szCs w:val="24"/>
          <w:lang w:val="en-GB"/>
        </w:rPr>
        <w:t>(4)</w:t>
      </w:r>
      <w:r w:rsidR="00DD7C31" w:rsidRPr="00912C8C">
        <w:rPr>
          <w:rFonts w:ascii="Times New Roman" w:hAnsi="Times New Roman" w:cs="Times New Roman"/>
          <w:color w:val="000000"/>
          <w:sz w:val="24"/>
          <w:szCs w:val="24"/>
          <w:lang w:val="en-GB"/>
        </w:rPr>
        <w:t>,</w:t>
      </w:r>
      <w:r w:rsidRPr="00912C8C">
        <w:rPr>
          <w:rFonts w:ascii="Times New Roman" w:hAnsi="Times New Roman" w:cs="Times New Roman"/>
          <w:color w:val="000000"/>
          <w:sz w:val="24"/>
          <w:szCs w:val="24"/>
          <w:lang w:val="en-GB"/>
        </w:rPr>
        <w:t xml:space="preserve"> 752–76.</w:t>
      </w:r>
    </w:p>
    <w:p w14:paraId="6637D474" w14:textId="5C98D9CA" w:rsidR="001A351D" w:rsidRPr="00E3459B" w:rsidRDefault="001A351D" w:rsidP="00E3459B">
      <w:pPr>
        <w:pBdr>
          <w:top w:val="nil"/>
          <w:left w:val="nil"/>
          <w:bottom w:val="nil"/>
          <w:right w:val="nil"/>
          <w:between w:val="nil"/>
        </w:pBdr>
        <w:tabs>
          <w:tab w:val="left" w:pos="6804"/>
        </w:tabs>
        <w:spacing w:after="120" w:line="480" w:lineRule="auto"/>
        <w:ind w:left="284" w:hanging="284"/>
        <w:jc w:val="both"/>
        <w:rPr>
          <w:rFonts w:ascii="Times New Roman" w:hAnsi="Times New Roman" w:cs="Times New Roman"/>
          <w:color w:val="000000"/>
          <w:sz w:val="24"/>
          <w:szCs w:val="24"/>
          <w:lang w:val="en-GB"/>
        </w:rPr>
      </w:pPr>
      <w:r w:rsidRPr="00912C8C">
        <w:rPr>
          <w:rFonts w:ascii="Times New Roman" w:hAnsi="Times New Roman" w:cs="Times New Roman"/>
          <w:color w:val="000000"/>
          <w:sz w:val="24"/>
          <w:szCs w:val="24"/>
          <w:lang w:val="en-GB"/>
        </w:rPr>
        <w:t xml:space="preserve">Zahra, S.A. and George, G. (2002). Absorptive capacity: a review, reconceptualization, and extension. </w:t>
      </w:r>
      <w:r w:rsidRPr="00912C8C">
        <w:rPr>
          <w:rFonts w:ascii="Times New Roman" w:hAnsi="Times New Roman" w:cs="Times New Roman"/>
          <w:i/>
          <w:iCs/>
          <w:color w:val="000000"/>
          <w:sz w:val="24"/>
          <w:szCs w:val="24"/>
          <w:lang w:val="en-GB"/>
        </w:rPr>
        <w:t>Academy of Management Review</w:t>
      </w:r>
      <w:r w:rsidRPr="00912C8C">
        <w:rPr>
          <w:rFonts w:ascii="Times New Roman" w:hAnsi="Times New Roman" w:cs="Times New Roman"/>
          <w:color w:val="000000"/>
          <w:sz w:val="24"/>
          <w:szCs w:val="24"/>
          <w:lang w:val="en-GB"/>
        </w:rPr>
        <w:t xml:space="preserve"> </w:t>
      </w:r>
      <w:r w:rsidRPr="00912C8C">
        <w:rPr>
          <w:rFonts w:ascii="Times New Roman" w:hAnsi="Times New Roman" w:cs="Times New Roman"/>
          <w:b/>
          <w:bCs/>
          <w:color w:val="000000"/>
          <w:sz w:val="24"/>
          <w:szCs w:val="24"/>
          <w:lang w:val="en-GB"/>
        </w:rPr>
        <w:t>27</w:t>
      </w:r>
      <w:r w:rsidRPr="00912C8C">
        <w:rPr>
          <w:rFonts w:ascii="Times New Roman" w:hAnsi="Times New Roman" w:cs="Times New Roman"/>
          <w:color w:val="000000"/>
          <w:sz w:val="24"/>
          <w:szCs w:val="24"/>
          <w:lang w:val="en-GB"/>
        </w:rPr>
        <w:t>(2), 185-203.</w:t>
      </w:r>
    </w:p>
    <w:sectPr w:rsidR="001A351D" w:rsidRPr="00E3459B" w:rsidSect="00AD34D6">
      <w:headerReference w:type="default" r:id="rId16"/>
      <w:footerReference w:type="default" r:id="rId17"/>
      <w:pgSz w:w="11906" w:h="16838"/>
      <w:pgMar w:top="1417" w:right="1134" w:bottom="1134" w:left="1134" w:header="709" w:footer="283"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F925EE" w14:textId="77777777" w:rsidR="00BC0EF8" w:rsidRDefault="00BC0EF8">
      <w:pPr>
        <w:spacing w:after="0" w:line="240" w:lineRule="auto"/>
      </w:pPr>
      <w:r>
        <w:separator/>
      </w:r>
    </w:p>
  </w:endnote>
  <w:endnote w:type="continuationSeparator" w:id="0">
    <w:p w14:paraId="3B4ADC21" w14:textId="77777777" w:rsidR="00BC0EF8" w:rsidRDefault="00BC0EF8">
      <w:pPr>
        <w:spacing w:after="0" w:line="240" w:lineRule="auto"/>
      </w:pPr>
      <w:r>
        <w:continuationSeparator/>
      </w:r>
    </w:p>
  </w:endnote>
  <w:endnote w:type="continuationNotice" w:id="1">
    <w:p w14:paraId="086E6EEB" w14:textId="77777777" w:rsidR="00BC0EF8" w:rsidRDefault="00BC0E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panose1 w:val="020B0600040502020204"/>
    <w:charset w:val="00"/>
    <w:family w:val="swiss"/>
    <w:pitch w:val="variable"/>
    <w:sig w:usb0="E1000AEF" w:usb1="5000A1FF" w:usb2="00000000" w:usb3="00000000" w:csb0="000001BF" w:csb1="00000000"/>
  </w:font>
  <w:font w:name="Courier">
    <w:altName w:val="Courier New"/>
    <w:panose1 w:val="00000000000000000000"/>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2"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97D1C8" w14:textId="72467019" w:rsidR="00492D2E" w:rsidRPr="00492639" w:rsidRDefault="00000000">
    <w:pPr>
      <w:pStyle w:val="Pidipagina"/>
      <w:jc w:val="center"/>
      <w:rPr>
        <w:rFonts w:ascii="Times New Roman" w:hAnsi="Times New Roman" w:cs="Times New Roman"/>
      </w:rPr>
    </w:pPr>
    <w:sdt>
      <w:sdtPr>
        <w:rPr>
          <w:rFonts w:ascii="Times New Roman" w:hAnsi="Times New Roman" w:cs="Times New Roman"/>
        </w:rPr>
        <w:id w:val="646866704"/>
        <w:docPartObj>
          <w:docPartGallery w:val="Page Numbers (Bottom of Page)"/>
          <w:docPartUnique/>
        </w:docPartObj>
      </w:sdtPr>
      <w:sdtContent>
        <w:r w:rsidR="00492D2E" w:rsidRPr="00492639">
          <w:rPr>
            <w:rFonts w:ascii="Times New Roman" w:hAnsi="Times New Roman" w:cs="Times New Roman"/>
          </w:rPr>
          <w:fldChar w:fldCharType="begin"/>
        </w:r>
        <w:r w:rsidR="00492D2E" w:rsidRPr="00492639">
          <w:rPr>
            <w:rFonts w:ascii="Times New Roman" w:hAnsi="Times New Roman" w:cs="Times New Roman"/>
          </w:rPr>
          <w:instrText>PAGE   \* MERGEFORMAT</w:instrText>
        </w:r>
        <w:r w:rsidR="00492D2E" w:rsidRPr="00492639">
          <w:rPr>
            <w:rFonts w:ascii="Times New Roman" w:hAnsi="Times New Roman" w:cs="Times New Roman"/>
          </w:rPr>
          <w:fldChar w:fldCharType="separate"/>
        </w:r>
        <w:r w:rsidR="00492D2E" w:rsidRPr="00492639">
          <w:rPr>
            <w:rFonts w:ascii="Times New Roman" w:hAnsi="Times New Roman" w:cs="Times New Roman"/>
            <w:lang w:val="it-IT"/>
          </w:rPr>
          <w:t>2</w:t>
        </w:r>
        <w:r w:rsidR="00492D2E" w:rsidRPr="00492639">
          <w:rPr>
            <w:rFonts w:ascii="Times New Roman" w:hAnsi="Times New Roman" w:cs="Times New Roman"/>
          </w:rPr>
          <w:fldChar w:fldCharType="end"/>
        </w:r>
      </w:sdtContent>
    </w:sdt>
  </w:p>
  <w:p w14:paraId="0DFC5C2A" w14:textId="77777777" w:rsidR="005D29D8" w:rsidRDefault="005D29D8" w:rsidP="00CA13D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EBAF8E" w14:textId="77777777" w:rsidR="00BC0EF8" w:rsidRDefault="00BC0EF8">
      <w:pPr>
        <w:spacing w:after="0" w:line="240" w:lineRule="auto"/>
      </w:pPr>
      <w:r>
        <w:separator/>
      </w:r>
    </w:p>
  </w:footnote>
  <w:footnote w:type="continuationSeparator" w:id="0">
    <w:p w14:paraId="483796C3" w14:textId="77777777" w:rsidR="00BC0EF8" w:rsidRDefault="00BC0EF8">
      <w:pPr>
        <w:spacing w:after="0" w:line="240" w:lineRule="auto"/>
      </w:pPr>
      <w:r>
        <w:continuationSeparator/>
      </w:r>
    </w:p>
  </w:footnote>
  <w:footnote w:type="continuationNotice" w:id="1">
    <w:p w14:paraId="61A61C0D" w14:textId="77777777" w:rsidR="00BC0EF8" w:rsidRDefault="00BC0E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FB379" w14:textId="77777777" w:rsidR="005D29D8" w:rsidRDefault="005D29D8">
    <w:pPr>
      <w:pBdr>
        <w:top w:val="nil"/>
        <w:left w:val="nil"/>
        <w:bottom w:val="nil"/>
        <w:right w:val="nil"/>
        <w:between w:val="nil"/>
      </w:pBdr>
      <w:tabs>
        <w:tab w:val="center" w:pos="4513"/>
        <w:tab w:val="right" w:pos="9026"/>
      </w:tabs>
      <w:spacing w:after="0" w:line="240" w:lineRule="auto"/>
      <w:rPr>
        <w:color w:val="000000"/>
      </w:rPr>
    </w:pPr>
  </w:p>
  <w:p w14:paraId="17CE0C01" w14:textId="77777777" w:rsidR="005D29D8" w:rsidRDefault="005D29D8" w:rsidP="00CA13D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A6B24"/>
    <w:multiLevelType w:val="hybridMultilevel"/>
    <w:tmpl w:val="27BCD22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Arial"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Arial"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487643E"/>
    <w:multiLevelType w:val="hybridMultilevel"/>
    <w:tmpl w:val="F4C256CA"/>
    <w:lvl w:ilvl="0" w:tplc="04090005">
      <w:start w:val="1"/>
      <w:numFmt w:val="bullet"/>
      <w:lvlText w:val=""/>
      <w:lvlJc w:val="left"/>
      <w:pPr>
        <w:ind w:left="761" w:hanging="360"/>
      </w:pPr>
      <w:rPr>
        <w:rFonts w:ascii="Wingdings" w:hAnsi="Wingdings" w:hint="default"/>
      </w:rPr>
    </w:lvl>
    <w:lvl w:ilvl="1" w:tplc="04090003" w:tentative="1">
      <w:start w:val="1"/>
      <w:numFmt w:val="bullet"/>
      <w:lvlText w:val="o"/>
      <w:lvlJc w:val="left"/>
      <w:pPr>
        <w:ind w:left="1481" w:hanging="360"/>
      </w:pPr>
      <w:rPr>
        <w:rFonts w:ascii="Courier New" w:hAnsi="Courier New" w:cs="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cs="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cs="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2" w15:restartNumberingAfterBreak="0">
    <w:nsid w:val="0A9D5BC2"/>
    <w:multiLevelType w:val="hybridMultilevel"/>
    <w:tmpl w:val="F4CCBC9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0AA7672"/>
    <w:multiLevelType w:val="hybridMultilevel"/>
    <w:tmpl w:val="731A350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3D43FE7"/>
    <w:multiLevelType w:val="hybridMultilevel"/>
    <w:tmpl w:val="948E9F9C"/>
    <w:lvl w:ilvl="0" w:tplc="04100005">
      <w:start w:val="1"/>
      <w:numFmt w:val="bullet"/>
      <w:lvlText w:val=""/>
      <w:lvlJc w:val="left"/>
      <w:pPr>
        <w:ind w:left="761" w:hanging="360"/>
      </w:pPr>
      <w:rPr>
        <w:rFonts w:ascii="Wingdings" w:hAnsi="Wingdings" w:hint="default"/>
      </w:rPr>
    </w:lvl>
    <w:lvl w:ilvl="1" w:tplc="04100003" w:tentative="1">
      <w:start w:val="1"/>
      <w:numFmt w:val="bullet"/>
      <w:lvlText w:val="o"/>
      <w:lvlJc w:val="left"/>
      <w:pPr>
        <w:ind w:left="1481" w:hanging="360"/>
      </w:pPr>
      <w:rPr>
        <w:rFonts w:ascii="Courier New" w:hAnsi="Courier New" w:cs="Courier New" w:hint="default"/>
      </w:rPr>
    </w:lvl>
    <w:lvl w:ilvl="2" w:tplc="04100005" w:tentative="1">
      <w:start w:val="1"/>
      <w:numFmt w:val="bullet"/>
      <w:lvlText w:val=""/>
      <w:lvlJc w:val="left"/>
      <w:pPr>
        <w:ind w:left="2201" w:hanging="360"/>
      </w:pPr>
      <w:rPr>
        <w:rFonts w:ascii="Wingdings" w:hAnsi="Wingdings" w:hint="default"/>
      </w:rPr>
    </w:lvl>
    <w:lvl w:ilvl="3" w:tplc="04100001" w:tentative="1">
      <w:start w:val="1"/>
      <w:numFmt w:val="bullet"/>
      <w:lvlText w:val=""/>
      <w:lvlJc w:val="left"/>
      <w:pPr>
        <w:ind w:left="2921" w:hanging="360"/>
      </w:pPr>
      <w:rPr>
        <w:rFonts w:ascii="Symbol" w:hAnsi="Symbol" w:hint="default"/>
      </w:rPr>
    </w:lvl>
    <w:lvl w:ilvl="4" w:tplc="04100003" w:tentative="1">
      <w:start w:val="1"/>
      <w:numFmt w:val="bullet"/>
      <w:lvlText w:val="o"/>
      <w:lvlJc w:val="left"/>
      <w:pPr>
        <w:ind w:left="3641" w:hanging="360"/>
      </w:pPr>
      <w:rPr>
        <w:rFonts w:ascii="Courier New" w:hAnsi="Courier New" w:cs="Courier New" w:hint="default"/>
      </w:rPr>
    </w:lvl>
    <w:lvl w:ilvl="5" w:tplc="04100005" w:tentative="1">
      <w:start w:val="1"/>
      <w:numFmt w:val="bullet"/>
      <w:lvlText w:val=""/>
      <w:lvlJc w:val="left"/>
      <w:pPr>
        <w:ind w:left="4361" w:hanging="360"/>
      </w:pPr>
      <w:rPr>
        <w:rFonts w:ascii="Wingdings" w:hAnsi="Wingdings" w:hint="default"/>
      </w:rPr>
    </w:lvl>
    <w:lvl w:ilvl="6" w:tplc="04100001" w:tentative="1">
      <w:start w:val="1"/>
      <w:numFmt w:val="bullet"/>
      <w:lvlText w:val=""/>
      <w:lvlJc w:val="left"/>
      <w:pPr>
        <w:ind w:left="5081" w:hanging="360"/>
      </w:pPr>
      <w:rPr>
        <w:rFonts w:ascii="Symbol" w:hAnsi="Symbol" w:hint="default"/>
      </w:rPr>
    </w:lvl>
    <w:lvl w:ilvl="7" w:tplc="04100003" w:tentative="1">
      <w:start w:val="1"/>
      <w:numFmt w:val="bullet"/>
      <w:lvlText w:val="o"/>
      <w:lvlJc w:val="left"/>
      <w:pPr>
        <w:ind w:left="5801" w:hanging="360"/>
      </w:pPr>
      <w:rPr>
        <w:rFonts w:ascii="Courier New" w:hAnsi="Courier New" w:cs="Courier New" w:hint="default"/>
      </w:rPr>
    </w:lvl>
    <w:lvl w:ilvl="8" w:tplc="04100005" w:tentative="1">
      <w:start w:val="1"/>
      <w:numFmt w:val="bullet"/>
      <w:lvlText w:val=""/>
      <w:lvlJc w:val="left"/>
      <w:pPr>
        <w:ind w:left="6521" w:hanging="360"/>
      </w:pPr>
      <w:rPr>
        <w:rFonts w:ascii="Wingdings" w:hAnsi="Wingdings" w:hint="default"/>
      </w:rPr>
    </w:lvl>
  </w:abstractNum>
  <w:abstractNum w:abstractNumId="5" w15:restartNumberingAfterBreak="0">
    <w:nsid w:val="33D124D7"/>
    <w:multiLevelType w:val="multilevel"/>
    <w:tmpl w:val="1F3808FA"/>
    <w:lvl w:ilvl="0">
      <w:start w:val="1"/>
      <w:numFmt w:val="bullet"/>
      <w:lvlText w:val="▪"/>
      <w:lvlJc w:val="left"/>
      <w:pPr>
        <w:ind w:left="761" w:hanging="360"/>
      </w:pPr>
      <w:rPr>
        <w:rFonts w:ascii="Noto Sans Symbols" w:eastAsia="Noto Sans Symbols" w:hAnsi="Noto Sans Symbols" w:cs="Noto Sans Symbols"/>
      </w:rPr>
    </w:lvl>
    <w:lvl w:ilvl="1">
      <w:start w:val="1"/>
      <w:numFmt w:val="bullet"/>
      <w:lvlText w:val="o"/>
      <w:lvlJc w:val="left"/>
      <w:pPr>
        <w:ind w:left="1481" w:hanging="360"/>
      </w:pPr>
      <w:rPr>
        <w:rFonts w:ascii="Courier New" w:eastAsia="Courier New" w:hAnsi="Courier New" w:cs="Courier New"/>
      </w:rPr>
    </w:lvl>
    <w:lvl w:ilvl="2">
      <w:start w:val="1"/>
      <w:numFmt w:val="bullet"/>
      <w:lvlText w:val="▪"/>
      <w:lvlJc w:val="left"/>
      <w:pPr>
        <w:ind w:left="2201" w:hanging="360"/>
      </w:pPr>
      <w:rPr>
        <w:rFonts w:ascii="Noto Sans Symbols" w:eastAsia="Noto Sans Symbols" w:hAnsi="Noto Sans Symbols" w:cs="Noto Sans Symbols"/>
      </w:rPr>
    </w:lvl>
    <w:lvl w:ilvl="3">
      <w:start w:val="1"/>
      <w:numFmt w:val="bullet"/>
      <w:lvlText w:val="●"/>
      <w:lvlJc w:val="left"/>
      <w:pPr>
        <w:ind w:left="2921" w:hanging="360"/>
      </w:pPr>
      <w:rPr>
        <w:rFonts w:ascii="Noto Sans Symbols" w:eastAsia="Noto Sans Symbols" w:hAnsi="Noto Sans Symbols" w:cs="Noto Sans Symbols"/>
      </w:rPr>
    </w:lvl>
    <w:lvl w:ilvl="4">
      <w:start w:val="1"/>
      <w:numFmt w:val="bullet"/>
      <w:lvlText w:val="o"/>
      <w:lvlJc w:val="left"/>
      <w:pPr>
        <w:ind w:left="3641" w:hanging="360"/>
      </w:pPr>
      <w:rPr>
        <w:rFonts w:ascii="Courier New" w:eastAsia="Courier New" w:hAnsi="Courier New" w:cs="Courier New"/>
      </w:rPr>
    </w:lvl>
    <w:lvl w:ilvl="5">
      <w:start w:val="1"/>
      <w:numFmt w:val="bullet"/>
      <w:lvlText w:val="▪"/>
      <w:lvlJc w:val="left"/>
      <w:pPr>
        <w:ind w:left="4361" w:hanging="360"/>
      </w:pPr>
      <w:rPr>
        <w:rFonts w:ascii="Noto Sans Symbols" w:eastAsia="Noto Sans Symbols" w:hAnsi="Noto Sans Symbols" w:cs="Noto Sans Symbols"/>
      </w:rPr>
    </w:lvl>
    <w:lvl w:ilvl="6">
      <w:start w:val="1"/>
      <w:numFmt w:val="bullet"/>
      <w:lvlText w:val="●"/>
      <w:lvlJc w:val="left"/>
      <w:pPr>
        <w:ind w:left="5081" w:hanging="360"/>
      </w:pPr>
      <w:rPr>
        <w:rFonts w:ascii="Noto Sans Symbols" w:eastAsia="Noto Sans Symbols" w:hAnsi="Noto Sans Symbols" w:cs="Noto Sans Symbols"/>
      </w:rPr>
    </w:lvl>
    <w:lvl w:ilvl="7">
      <w:start w:val="1"/>
      <w:numFmt w:val="bullet"/>
      <w:lvlText w:val="o"/>
      <w:lvlJc w:val="left"/>
      <w:pPr>
        <w:ind w:left="5801" w:hanging="360"/>
      </w:pPr>
      <w:rPr>
        <w:rFonts w:ascii="Courier New" w:eastAsia="Courier New" w:hAnsi="Courier New" w:cs="Courier New"/>
      </w:rPr>
    </w:lvl>
    <w:lvl w:ilvl="8">
      <w:start w:val="1"/>
      <w:numFmt w:val="bullet"/>
      <w:lvlText w:val="▪"/>
      <w:lvlJc w:val="left"/>
      <w:pPr>
        <w:ind w:left="6521" w:hanging="360"/>
      </w:pPr>
      <w:rPr>
        <w:rFonts w:ascii="Noto Sans Symbols" w:eastAsia="Noto Sans Symbols" w:hAnsi="Noto Sans Symbols" w:cs="Noto Sans Symbols"/>
      </w:rPr>
    </w:lvl>
  </w:abstractNum>
  <w:abstractNum w:abstractNumId="6" w15:restartNumberingAfterBreak="0">
    <w:nsid w:val="4E560209"/>
    <w:multiLevelType w:val="multilevel"/>
    <w:tmpl w:val="A8C649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5B12042A"/>
    <w:multiLevelType w:val="hybridMultilevel"/>
    <w:tmpl w:val="C32C0334"/>
    <w:lvl w:ilvl="0" w:tplc="8D7A2B94">
      <w:start w:val="1"/>
      <w:numFmt w:val="bullet"/>
      <w:lvlText w:val="–"/>
      <w:lvlJc w:val="left"/>
      <w:pPr>
        <w:ind w:left="720" w:hanging="360"/>
      </w:pPr>
      <w:rPr>
        <w:rFonts w:ascii="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B8C5158"/>
    <w:multiLevelType w:val="multilevel"/>
    <w:tmpl w:val="C3FE62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5C434F6F"/>
    <w:multiLevelType w:val="hybridMultilevel"/>
    <w:tmpl w:val="6B865DA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FB1469D"/>
    <w:multiLevelType w:val="hybridMultilevel"/>
    <w:tmpl w:val="92FC6CB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3CA1542"/>
    <w:multiLevelType w:val="hybridMultilevel"/>
    <w:tmpl w:val="7DB646E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08E376E"/>
    <w:multiLevelType w:val="hybridMultilevel"/>
    <w:tmpl w:val="9CF87EC6"/>
    <w:lvl w:ilvl="0" w:tplc="7674DEA2">
      <w:numFmt w:val="bullet"/>
      <w:lvlText w:val="-"/>
      <w:lvlJc w:val="left"/>
      <w:pPr>
        <w:ind w:left="720" w:hanging="360"/>
      </w:pPr>
      <w:rPr>
        <w:rFonts w:ascii="Times New Roman" w:eastAsiaTheme="minorHAns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752B4D9F"/>
    <w:multiLevelType w:val="hybridMultilevel"/>
    <w:tmpl w:val="138AF6A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AC40602"/>
    <w:multiLevelType w:val="hybridMultilevel"/>
    <w:tmpl w:val="13867590"/>
    <w:lvl w:ilvl="0" w:tplc="D9C62000">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02409869">
    <w:abstractNumId w:val="5"/>
  </w:num>
  <w:num w:numId="2" w16cid:durableId="1750425620">
    <w:abstractNumId w:val="6"/>
  </w:num>
  <w:num w:numId="3" w16cid:durableId="920020060">
    <w:abstractNumId w:val="8"/>
  </w:num>
  <w:num w:numId="4" w16cid:durableId="1971132484">
    <w:abstractNumId w:val="12"/>
  </w:num>
  <w:num w:numId="5" w16cid:durableId="643125964">
    <w:abstractNumId w:val="7"/>
  </w:num>
  <w:num w:numId="6" w16cid:durableId="870805214">
    <w:abstractNumId w:val="14"/>
  </w:num>
  <w:num w:numId="7" w16cid:durableId="272131248">
    <w:abstractNumId w:val="9"/>
  </w:num>
  <w:num w:numId="8" w16cid:durableId="155456569">
    <w:abstractNumId w:val="11"/>
  </w:num>
  <w:num w:numId="9" w16cid:durableId="2068796938">
    <w:abstractNumId w:val="4"/>
  </w:num>
  <w:num w:numId="10" w16cid:durableId="108357047">
    <w:abstractNumId w:val="1"/>
  </w:num>
  <w:num w:numId="11" w16cid:durableId="1587226616">
    <w:abstractNumId w:val="3"/>
  </w:num>
  <w:num w:numId="12" w16cid:durableId="106896741">
    <w:abstractNumId w:val="0"/>
  </w:num>
  <w:num w:numId="13" w16cid:durableId="1590499951">
    <w:abstractNumId w:val="13"/>
  </w:num>
  <w:num w:numId="14" w16cid:durableId="1101797280">
    <w:abstractNumId w:val="10"/>
  </w:num>
  <w:num w:numId="15" w16cid:durableId="559032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PersonalInformation/>
  <w:removeDateAndTime/>
  <w:proofState w:spelling="clean" w:grammar="clean"/>
  <w:defaultTabStop w:val="720"/>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a1NLUwMgUCSxMzEyUdpeDU4uLM/DyQAiOTWgBbQZpmLQAAAA=="/>
  </w:docVars>
  <w:rsids>
    <w:rsidRoot w:val="001D0593"/>
    <w:rsid w:val="00000841"/>
    <w:rsid w:val="00001198"/>
    <w:rsid w:val="00001356"/>
    <w:rsid w:val="000016B6"/>
    <w:rsid w:val="00001EF2"/>
    <w:rsid w:val="000025F8"/>
    <w:rsid w:val="00002631"/>
    <w:rsid w:val="000029B8"/>
    <w:rsid w:val="00003795"/>
    <w:rsid w:val="00004E11"/>
    <w:rsid w:val="00005E7C"/>
    <w:rsid w:val="000064FD"/>
    <w:rsid w:val="00011888"/>
    <w:rsid w:val="00011ACB"/>
    <w:rsid w:val="00012F04"/>
    <w:rsid w:val="0001336D"/>
    <w:rsid w:val="000138CE"/>
    <w:rsid w:val="0001466D"/>
    <w:rsid w:val="00014F9F"/>
    <w:rsid w:val="000153D7"/>
    <w:rsid w:val="00015707"/>
    <w:rsid w:val="00017329"/>
    <w:rsid w:val="000175F7"/>
    <w:rsid w:val="00017945"/>
    <w:rsid w:val="00020C2F"/>
    <w:rsid w:val="00021B9D"/>
    <w:rsid w:val="00021D61"/>
    <w:rsid w:val="00022324"/>
    <w:rsid w:val="000228A1"/>
    <w:rsid w:val="00024F66"/>
    <w:rsid w:val="00025AA7"/>
    <w:rsid w:val="00025DCF"/>
    <w:rsid w:val="0002625B"/>
    <w:rsid w:val="000265B5"/>
    <w:rsid w:val="0002668C"/>
    <w:rsid w:val="00027AC1"/>
    <w:rsid w:val="00030630"/>
    <w:rsid w:val="00030BEE"/>
    <w:rsid w:val="00031BAF"/>
    <w:rsid w:val="00032965"/>
    <w:rsid w:val="00033EA8"/>
    <w:rsid w:val="00034D0D"/>
    <w:rsid w:val="00034E58"/>
    <w:rsid w:val="0003537D"/>
    <w:rsid w:val="0003552C"/>
    <w:rsid w:val="000358CB"/>
    <w:rsid w:val="00035F62"/>
    <w:rsid w:val="000360EE"/>
    <w:rsid w:val="000363AB"/>
    <w:rsid w:val="00042DAB"/>
    <w:rsid w:val="0004332A"/>
    <w:rsid w:val="00044162"/>
    <w:rsid w:val="00044914"/>
    <w:rsid w:val="00044A8E"/>
    <w:rsid w:val="00045564"/>
    <w:rsid w:val="00045D2C"/>
    <w:rsid w:val="00046138"/>
    <w:rsid w:val="00047AFF"/>
    <w:rsid w:val="00047DDB"/>
    <w:rsid w:val="00051AC5"/>
    <w:rsid w:val="00051BC6"/>
    <w:rsid w:val="000528EB"/>
    <w:rsid w:val="00052E3D"/>
    <w:rsid w:val="00053143"/>
    <w:rsid w:val="000538B8"/>
    <w:rsid w:val="000559FB"/>
    <w:rsid w:val="00055B90"/>
    <w:rsid w:val="0005603E"/>
    <w:rsid w:val="00056E14"/>
    <w:rsid w:val="00056F51"/>
    <w:rsid w:val="000574EB"/>
    <w:rsid w:val="0005762C"/>
    <w:rsid w:val="000576C3"/>
    <w:rsid w:val="00057B8A"/>
    <w:rsid w:val="00060E9B"/>
    <w:rsid w:val="00060F2D"/>
    <w:rsid w:val="00061234"/>
    <w:rsid w:val="00061706"/>
    <w:rsid w:val="000621C9"/>
    <w:rsid w:val="0006318D"/>
    <w:rsid w:val="00064366"/>
    <w:rsid w:val="00064A5C"/>
    <w:rsid w:val="00065247"/>
    <w:rsid w:val="00070800"/>
    <w:rsid w:val="00070F1C"/>
    <w:rsid w:val="00071695"/>
    <w:rsid w:val="00072146"/>
    <w:rsid w:val="00072973"/>
    <w:rsid w:val="0007317F"/>
    <w:rsid w:val="000731BC"/>
    <w:rsid w:val="000733E1"/>
    <w:rsid w:val="00073834"/>
    <w:rsid w:val="00073F21"/>
    <w:rsid w:val="0007585B"/>
    <w:rsid w:val="000758D4"/>
    <w:rsid w:val="0007686D"/>
    <w:rsid w:val="00080526"/>
    <w:rsid w:val="000805DC"/>
    <w:rsid w:val="00081D63"/>
    <w:rsid w:val="00082649"/>
    <w:rsid w:val="000829EE"/>
    <w:rsid w:val="00083534"/>
    <w:rsid w:val="0008476D"/>
    <w:rsid w:val="00084C6C"/>
    <w:rsid w:val="00084D36"/>
    <w:rsid w:val="00084D71"/>
    <w:rsid w:val="00087147"/>
    <w:rsid w:val="00087D7A"/>
    <w:rsid w:val="00090058"/>
    <w:rsid w:val="00090FED"/>
    <w:rsid w:val="00091E2D"/>
    <w:rsid w:val="00092982"/>
    <w:rsid w:val="00092D23"/>
    <w:rsid w:val="000931FB"/>
    <w:rsid w:val="000933BC"/>
    <w:rsid w:val="00093DBF"/>
    <w:rsid w:val="00095555"/>
    <w:rsid w:val="00095B14"/>
    <w:rsid w:val="00096368"/>
    <w:rsid w:val="00096C9C"/>
    <w:rsid w:val="00096EE5"/>
    <w:rsid w:val="000973F5"/>
    <w:rsid w:val="000974D8"/>
    <w:rsid w:val="0009756F"/>
    <w:rsid w:val="00097F57"/>
    <w:rsid w:val="00097F6A"/>
    <w:rsid w:val="000A0E55"/>
    <w:rsid w:val="000A1043"/>
    <w:rsid w:val="000A2083"/>
    <w:rsid w:val="000A28AC"/>
    <w:rsid w:val="000A2C59"/>
    <w:rsid w:val="000A35EB"/>
    <w:rsid w:val="000A37DF"/>
    <w:rsid w:val="000A41DA"/>
    <w:rsid w:val="000A48AB"/>
    <w:rsid w:val="000A5056"/>
    <w:rsid w:val="000A6920"/>
    <w:rsid w:val="000A73DE"/>
    <w:rsid w:val="000B19BD"/>
    <w:rsid w:val="000B4969"/>
    <w:rsid w:val="000B5976"/>
    <w:rsid w:val="000B600A"/>
    <w:rsid w:val="000B6F72"/>
    <w:rsid w:val="000B7B4E"/>
    <w:rsid w:val="000C064E"/>
    <w:rsid w:val="000C1121"/>
    <w:rsid w:val="000C1617"/>
    <w:rsid w:val="000C1C08"/>
    <w:rsid w:val="000C22C3"/>
    <w:rsid w:val="000C2E02"/>
    <w:rsid w:val="000C31BF"/>
    <w:rsid w:val="000C342A"/>
    <w:rsid w:val="000C43D3"/>
    <w:rsid w:val="000C5322"/>
    <w:rsid w:val="000C5FC1"/>
    <w:rsid w:val="000C61F3"/>
    <w:rsid w:val="000C623E"/>
    <w:rsid w:val="000C6DB2"/>
    <w:rsid w:val="000C73A4"/>
    <w:rsid w:val="000C7EF7"/>
    <w:rsid w:val="000D0313"/>
    <w:rsid w:val="000D08AC"/>
    <w:rsid w:val="000D0A18"/>
    <w:rsid w:val="000D1C7D"/>
    <w:rsid w:val="000D2AC9"/>
    <w:rsid w:val="000D2D60"/>
    <w:rsid w:val="000D2E07"/>
    <w:rsid w:val="000D45E9"/>
    <w:rsid w:val="000D49A7"/>
    <w:rsid w:val="000D49B6"/>
    <w:rsid w:val="000D4DF0"/>
    <w:rsid w:val="000D4EB3"/>
    <w:rsid w:val="000D6D9E"/>
    <w:rsid w:val="000D6EEB"/>
    <w:rsid w:val="000D7392"/>
    <w:rsid w:val="000D7C52"/>
    <w:rsid w:val="000E0007"/>
    <w:rsid w:val="000E090F"/>
    <w:rsid w:val="000E164B"/>
    <w:rsid w:val="000E275D"/>
    <w:rsid w:val="000E2AE4"/>
    <w:rsid w:val="000E2BDB"/>
    <w:rsid w:val="000E2E43"/>
    <w:rsid w:val="000E3524"/>
    <w:rsid w:val="000E3CDA"/>
    <w:rsid w:val="000E4DF9"/>
    <w:rsid w:val="000E5968"/>
    <w:rsid w:val="000E6BCB"/>
    <w:rsid w:val="000E7286"/>
    <w:rsid w:val="000F0032"/>
    <w:rsid w:val="000F01B2"/>
    <w:rsid w:val="000F04AC"/>
    <w:rsid w:val="000F1B62"/>
    <w:rsid w:val="000F236A"/>
    <w:rsid w:val="000F24A2"/>
    <w:rsid w:val="000F2611"/>
    <w:rsid w:val="000F334F"/>
    <w:rsid w:val="000F42BA"/>
    <w:rsid w:val="000F4BA0"/>
    <w:rsid w:val="000F4EBC"/>
    <w:rsid w:val="000F5CDD"/>
    <w:rsid w:val="000F72BF"/>
    <w:rsid w:val="000F734F"/>
    <w:rsid w:val="000F779D"/>
    <w:rsid w:val="00101565"/>
    <w:rsid w:val="00102202"/>
    <w:rsid w:val="001024EA"/>
    <w:rsid w:val="00102FFD"/>
    <w:rsid w:val="001037F6"/>
    <w:rsid w:val="001060F3"/>
    <w:rsid w:val="00107ABE"/>
    <w:rsid w:val="00110F8F"/>
    <w:rsid w:val="00111122"/>
    <w:rsid w:val="00111948"/>
    <w:rsid w:val="0011213E"/>
    <w:rsid w:val="00112539"/>
    <w:rsid w:val="00112594"/>
    <w:rsid w:val="00114378"/>
    <w:rsid w:val="0011505F"/>
    <w:rsid w:val="0011684B"/>
    <w:rsid w:val="00116F3A"/>
    <w:rsid w:val="001173A7"/>
    <w:rsid w:val="00117723"/>
    <w:rsid w:val="00117D30"/>
    <w:rsid w:val="001201AF"/>
    <w:rsid w:val="0012072D"/>
    <w:rsid w:val="0012184B"/>
    <w:rsid w:val="00123796"/>
    <w:rsid w:val="00125D43"/>
    <w:rsid w:val="00126C89"/>
    <w:rsid w:val="00126D9E"/>
    <w:rsid w:val="001275B9"/>
    <w:rsid w:val="001303C0"/>
    <w:rsid w:val="001308B2"/>
    <w:rsid w:val="00130907"/>
    <w:rsid w:val="0013455F"/>
    <w:rsid w:val="00135183"/>
    <w:rsid w:val="001354B5"/>
    <w:rsid w:val="00135A0E"/>
    <w:rsid w:val="00136B46"/>
    <w:rsid w:val="00140546"/>
    <w:rsid w:val="0014121C"/>
    <w:rsid w:val="001418EB"/>
    <w:rsid w:val="00141B5B"/>
    <w:rsid w:val="00141E75"/>
    <w:rsid w:val="0014216C"/>
    <w:rsid w:val="00143818"/>
    <w:rsid w:val="00144249"/>
    <w:rsid w:val="00144304"/>
    <w:rsid w:val="00144FC3"/>
    <w:rsid w:val="00145464"/>
    <w:rsid w:val="00145AF3"/>
    <w:rsid w:val="00145E54"/>
    <w:rsid w:val="001463F8"/>
    <w:rsid w:val="00146C83"/>
    <w:rsid w:val="001471E4"/>
    <w:rsid w:val="001478A4"/>
    <w:rsid w:val="001502B0"/>
    <w:rsid w:val="00150C9B"/>
    <w:rsid w:val="00151087"/>
    <w:rsid w:val="0015147B"/>
    <w:rsid w:val="00151E86"/>
    <w:rsid w:val="00152DAF"/>
    <w:rsid w:val="00152E65"/>
    <w:rsid w:val="00153662"/>
    <w:rsid w:val="00154838"/>
    <w:rsid w:val="00154DE7"/>
    <w:rsid w:val="0015559E"/>
    <w:rsid w:val="00156130"/>
    <w:rsid w:val="00156668"/>
    <w:rsid w:val="00157028"/>
    <w:rsid w:val="00157BB2"/>
    <w:rsid w:val="001603C5"/>
    <w:rsid w:val="00161E1C"/>
    <w:rsid w:val="0016226F"/>
    <w:rsid w:val="00163D6E"/>
    <w:rsid w:val="001642D1"/>
    <w:rsid w:val="00164A47"/>
    <w:rsid w:val="00167C01"/>
    <w:rsid w:val="0017017B"/>
    <w:rsid w:val="0017407C"/>
    <w:rsid w:val="00174E31"/>
    <w:rsid w:val="0017537A"/>
    <w:rsid w:val="00175F89"/>
    <w:rsid w:val="001778C9"/>
    <w:rsid w:val="00180A13"/>
    <w:rsid w:val="00181967"/>
    <w:rsid w:val="00181A3D"/>
    <w:rsid w:val="00182E95"/>
    <w:rsid w:val="001834F9"/>
    <w:rsid w:val="00184560"/>
    <w:rsid w:val="00184A7A"/>
    <w:rsid w:val="00184AF5"/>
    <w:rsid w:val="001851F0"/>
    <w:rsid w:val="001855C7"/>
    <w:rsid w:val="00186444"/>
    <w:rsid w:val="001866F2"/>
    <w:rsid w:val="00190AD3"/>
    <w:rsid w:val="00190F2B"/>
    <w:rsid w:val="00191101"/>
    <w:rsid w:val="001913EC"/>
    <w:rsid w:val="00192A4D"/>
    <w:rsid w:val="001935EB"/>
    <w:rsid w:val="00195307"/>
    <w:rsid w:val="00195950"/>
    <w:rsid w:val="00196C28"/>
    <w:rsid w:val="00197A28"/>
    <w:rsid w:val="001A0099"/>
    <w:rsid w:val="001A0D8E"/>
    <w:rsid w:val="001A1B63"/>
    <w:rsid w:val="001A329F"/>
    <w:rsid w:val="001A351D"/>
    <w:rsid w:val="001A3B98"/>
    <w:rsid w:val="001A41AD"/>
    <w:rsid w:val="001A4892"/>
    <w:rsid w:val="001A50C9"/>
    <w:rsid w:val="001A5B4E"/>
    <w:rsid w:val="001A72B0"/>
    <w:rsid w:val="001B004C"/>
    <w:rsid w:val="001B1069"/>
    <w:rsid w:val="001B1852"/>
    <w:rsid w:val="001B2CA3"/>
    <w:rsid w:val="001B6524"/>
    <w:rsid w:val="001B7923"/>
    <w:rsid w:val="001B7B3B"/>
    <w:rsid w:val="001B7DD0"/>
    <w:rsid w:val="001B7DD7"/>
    <w:rsid w:val="001C054D"/>
    <w:rsid w:val="001C1438"/>
    <w:rsid w:val="001C15BD"/>
    <w:rsid w:val="001C1C86"/>
    <w:rsid w:val="001C278E"/>
    <w:rsid w:val="001C4531"/>
    <w:rsid w:val="001C4C49"/>
    <w:rsid w:val="001C766E"/>
    <w:rsid w:val="001D0593"/>
    <w:rsid w:val="001D0840"/>
    <w:rsid w:val="001D09B6"/>
    <w:rsid w:val="001D13B7"/>
    <w:rsid w:val="001D24BA"/>
    <w:rsid w:val="001D2EB9"/>
    <w:rsid w:val="001D3C2D"/>
    <w:rsid w:val="001D62B4"/>
    <w:rsid w:val="001E18EA"/>
    <w:rsid w:val="001E273B"/>
    <w:rsid w:val="001E28FA"/>
    <w:rsid w:val="001E2F3E"/>
    <w:rsid w:val="001E3C20"/>
    <w:rsid w:val="001E40A9"/>
    <w:rsid w:val="001E5353"/>
    <w:rsid w:val="001E5BF3"/>
    <w:rsid w:val="001E6D37"/>
    <w:rsid w:val="001E79AB"/>
    <w:rsid w:val="001E7BEB"/>
    <w:rsid w:val="001F0979"/>
    <w:rsid w:val="001F23B8"/>
    <w:rsid w:val="001F41CE"/>
    <w:rsid w:val="001F5D20"/>
    <w:rsid w:val="001F65E1"/>
    <w:rsid w:val="001F7069"/>
    <w:rsid w:val="001F7303"/>
    <w:rsid w:val="00202CCC"/>
    <w:rsid w:val="00203683"/>
    <w:rsid w:val="0020445A"/>
    <w:rsid w:val="0020515B"/>
    <w:rsid w:val="00207BE7"/>
    <w:rsid w:val="00210BC1"/>
    <w:rsid w:val="00210E76"/>
    <w:rsid w:val="00211579"/>
    <w:rsid w:val="00211A11"/>
    <w:rsid w:val="00211CD6"/>
    <w:rsid w:val="00212128"/>
    <w:rsid w:val="002132B4"/>
    <w:rsid w:val="00214296"/>
    <w:rsid w:val="00215347"/>
    <w:rsid w:val="00215BB6"/>
    <w:rsid w:val="002167D3"/>
    <w:rsid w:val="00216840"/>
    <w:rsid w:val="00221200"/>
    <w:rsid w:val="00221A8B"/>
    <w:rsid w:val="00223A7D"/>
    <w:rsid w:val="00223B07"/>
    <w:rsid w:val="002248F1"/>
    <w:rsid w:val="0022500E"/>
    <w:rsid w:val="00225327"/>
    <w:rsid w:val="00227976"/>
    <w:rsid w:val="00231067"/>
    <w:rsid w:val="00231839"/>
    <w:rsid w:val="002318EB"/>
    <w:rsid w:val="00231A4F"/>
    <w:rsid w:val="0023233F"/>
    <w:rsid w:val="0023241E"/>
    <w:rsid w:val="00232801"/>
    <w:rsid w:val="00232B49"/>
    <w:rsid w:val="00233142"/>
    <w:rsid w:val="0023319A"/>
    <w:rsid w:val="00234550"/>
    <w:rsid w:val="002356C8"/>
    <w:rsid w:val="0023579E"/>
    <w:rsid w:val="00236855"/>
    <w:rsid w:val="0023691C"/>
    <w:rsid w:val="00236A24"/>
    <w:rsid w:val="00240107"/>
    <w:rsid w:val="002407A5"/>
    <w:rsid w:val="0024136B"/>
    <w:rsid w:val="00241763"/>
    <w:rsid w:val="002421A3"/>
    <w:rsid w:val="00242404"/>
    <w:rsid w:val="00243525"/>
    <w:rsid w:val="00243775"/>
    <w:rsid w:val="002437B2"/>
    <w:rsid w:val="00243E8F"/>
    <w:rsid w:val="002450CB"/>
    <w:rsid w:val="0024634D"/>
    <w:rsid w:val="002469A3"/>
    <w:rsid w:val="00250402"/>
    <w:rsid w:val="002504AE"/>
    <w:rsid w:val="00250DAF"/>
    <w:rsid w:val="002526CA"/>
    <w:rsid w:val="0025314A"/>
    <w:rsid w:val="002534B9"/>
    <w:rsid w:val="0025405B"/>
    <w:rsid w:val="00255982"/>
    <w:rsid w:val="0025729B"/>
    <w:rsid w:val="00257DCF"/>
    <w:rsid w:val="00260E0A"/>
    <w:rsid w:val="0026152D"/>
    <w:rsid w:val="0026297C"/>
    <w:rsid w:val="0026339B"/>
    <w:rsid w:val="00263CFD"/>
    <w:rsid w:val="00264B04"/>
    <w:rsid w:val="0026508D"/>
    <w:rsid w:val="00266EFF"/>
    <w:rsid w:val="00267FA3"/>
    <w:rsid w:val="002702DA"/>
    <w:rsid w:val="002720E9"/>
    <w:rsid w:val="00272127"/>
    <w:rsid w:val="00272E27"/>
    <w:rsid w:val="002730A9"/>
    <w:rsid w:val="00273529"/>
    <w:rsid w:val="00273E3A"/>
    <w:rsid w:val="00276B2A"/>
    <w:rsid w:val="0028022A"/>
    <w:rsid w:val="00280AB8"/>
    <w:rsid w:val="00281BB4"/>
    <w:rsid w:val="00282718"/>
    <w:rsid w:val="00282C4F"/>
    <w:rsid w:val="0028483B"/>
    <w:rsid w:val="002848A1"/>
    <w:rsid w:val="002852B0"/>
    <w:rsid w:val="002856F7"/>
    <w:rsid w:val="00286E3A"/>
    <w:rsid w:val="00287BD6"/>
    <w:rsid w:val="002904FF"/>
    <w:rsid w:val="0029079F"/>
    <w:rsid w:val="002909A4"/>
    <w:rsid w:val="00291950"/>
    <w:rsid w:val="00291FEC"/>
    <w:rsid w:val="0029226E"/>
    <w:rsid w:val="00293760"/>
    <w:rsid w:val="002937A8"/>
    <w:rsid w:val="00293F7A"/>
    <w:rsid w:val="0029459E"/>
    <w:rsid w:val="002951B2"/>
    <w:rsid w:val="00295A6C"/>
    <w:rsid w:val="00295FC6"/>
    <w:rsid w:val="00296453"/>
    <w:rsid w:val="00296C4E"/>
    <w:rsid w:val="00297615"/>
    <w:rsid w:val="002A04BA"/>
    <w:rsid w:val="002A078B"/>
    <w:rsid w:val="002A2C2E"/>
    <w:rsid w:val="002A2D9D"/>
    <w:rsid w:val="002A2FCB"/>
    <w:rsid w:val="002A32C7"/>
    <w:rsid w:val="002A3F05"/>
    <w:rsid w:val="002A4064"/>
    <w:rsid w:val="002A4A74"/>
    <w:rsid w:val="002A5628"/>
    <w:rsid w:val="002A5DEA"/>
    <w:rsid w:val="002A6DB3"/>
    <w:rsid w:val="002A7BD1"/>
    <w:rsid w:val="002B0943"/>
    <w:rsid w:val="002B0C06"/>
    <w:rsid w:val="002B148F"/>
    <w:rsid w:val="002B2374"/>
    <w:rsid w:val="002B2449"/>
    <w:rsid w:val="002B24A7"/>
    <w:rsid w:val="002B2647"/>
    <w:rsid w:val="002B51D5"/>
    <w:rsid w:val="002B521C"/>
    <w:rsid w:val="002B5B68"/>
    <w:rsid w:val="002B6189"/>
    <w:rsid w:val="002C0F93"/>
    <w:rsid w:val="002C17ED"/>
    <w:rsid w:val="002C27C0"/>
    <w:rsid w:val="002C33CA"/>
    <w:rsid w:val="002C35EA"/>
    <w:rsid w:val="002C36BB"/>
    <w:rsid w:val="002C3F9E"/>
    <w:rsid w:val="002C47C1"/>
    <w:rsid w:val="002C4FAF"/>
    <w:rsid w:val="002C63CD"/>
    <w:rsid w:val="002C7A80"/>
    <w:rsid w:val="002D0FDE"/>
    <w:rsid w:val="002D1D24"/>
    <w:rsid w:val="002D2931"/>
    <w:rsid w:val="002D2F69"/>
    <w:rsid w:val="002D45A0"/>
    <w:rsid w:val="002D5A0C"/>
    <w:rsid w:val="002D7130"/>
    <w:rsid w:val="002E02E8"/>
    <w:rsid w:val="002E1318"/>
    <w:rsid w:val="002E21F6"/>
    <w:rsid w:val="002E2901"/>
    <w:rsid w:val="002E2A09"/>
    <w:rsid w:val="002E49DC"/>
    <w:rsid w:val="002E4CD3"/>
    <w:rsid w:val="002E5168"/>
    <w:rsid w:val="002E52DB"/>
    <w:rsid w:val="002E535B"/>
    <w:rsid w:val="002E5522"/>
    <w:rsid w:val="002E5D36"/>
    <w:rsid w:val="002E6232"/>
    <w:rsid w:val="002E6955"/>
    <w:rsid w:val="002E69E9"/>
    <w:rsid w:val="002E6A33"/>
    <w:rsid w:val="002E70AE"/>
    <w:rsid w:val="002F0F99"/>
    <w:rsid w:val="002F420A"/>
    <w:rsid w:val="002F437B"/>
    <w:rsid w:val="002F7B49"/>
    <w:rsid w:val="00300131"/>
    <w:rsid w:val="00300AB2"/>
    <w:rsid w:val="003010C4"/>
    <w:rsid w:val="003012EE"/>
    <w:rsid w:val="0030137B"/>
    <w:rsid w:val="00301838"/>
    <w:rsid w:val="00301C30"/>
    <w:rsid w:val="00301C5D"/>
    <w:rsid w:val="00302117"/>
    <w:rsid w:val="00302BD3"/>
    <w:rsid w:val="0030307F"/>
    <w:rsid w:val="00303CDC"/>
    <w:rsid w:val="00303D39"/>
    <w:rsid w:val="003046A6"/>
    <w:rsid w:val="0030499E"/>
    <w:rsid w:val="00304A99"/>
    <w:rsid w:val="003051F7"/>
    <w:rsid w:val="003059EE"/>
    <w:rsid w:val="00306F50"/>
    <w:rsid w:val="00313658"/>
    <w:rsid w:val="003136C1"/>
    <w:rsid w:val="003136F9"/>
    <w:rsid w:val="003138DD"/>
    <w:rsid w:val="00313E9D"/>
    <w:rsid w:val="00313FF0"/>
    <w:rsid w:val="00314CD0"/>
    <w:rsid w:val="00315070"/>
    <w:rsid w:val="003175F0"/>
    <w:rsid w:val="00317605"/>
    <w:rsid w:val="00317D37"/>
    <w:rsid w:val="00320133"/>
    <w:rsid w:val="00320A73"/>
    <w:rsid w:val="00321346"/>
    <w:rsid w:val="00322CEF"/>
    <w:rsid w:val="00323A60"/>
    <w:rsid w:val="00324650"/>
    <w:rsid w:val="003247A6"/>
    <w:rsid w:val="00325144"/>
    <w:rsid w:val="00325421"/>
    <w:rsid w:val="00326371"/>
    <w:rsid w:val="00326B6A"/>
    <w:rsid w:val="003273E6"/>
    <w:rsid w:val="00327662"/>
    <w:rsid w:val="00327B3B"/>
    <w:rsid w:val="00327C36"/>
    <w:rsid w:val="00330167"/>
    <w:rsid w:val="00330E45"/>
    <w:rsid w:val="00331997"/>
    <w:rsid w:val="00331E42"/>
    <w:rsid w:val="00333A95"/>
    <w:rsid w:val="003342EA"/>
    <w:rsid w:val="00335302"/>
    <w:rsid w:val="00335A10"/>
    <w:rsid w:val="0033617D"/>
    <w:rsid w:val="003361E0"/>
    <w:rsid w:val="00336B08"/>
    <w:rsid w:val="003370BC"/>
    <w:rsid w:val="003375AB"/>
    <w:rsid w:val="00337D51"/>
    <w:rsid w:val="003403CD"/>
    <w:rsid w:val="00340952"/>
    <w:rsid w:val="00340B5F"/>
    <w:rsid w:val="00341285"/>
    <w:rsid w:val="0034206C"/>
    <w:rsid w:val="003429F9"/>
    <w:rsid w:val="00342AB5"/>
    <w:rsid w:val="003433D9"/>
    <w:rsid w:val="00343A04"/>
    <w:rsid w:val="00343D7F"/>
    <w:rsid w:val="00343E91"/>
    <w:rsid w:val="00345233"/>
    <w:rsid w:val="00345732"/>
    <w:rsid w:val="00346153"/>
    <w:rsid w:val="0034696B"/>
    <w:rsid w:val="00350710"/>
    <w:rsid w:val="0035221D"/>
    <w:rsid w:val="003536E2"/>
    <w:rsid w:val="00353ECB"/>
    <w:rsid w:val="00355B63"/>
    <w:rsid w:val="00355E89"/>
    <w:rsid w:val="00356192"/>
    <w:rsid w:val="00356660"/>
    <w:rsid w:val="00360E60"/>
    <w:rsid w:val="00362704"/>
    <w:rsid w:val="00362BD7"/>
    <w:rsid w:val="00362EE6"/>
    <w:rsid w:val="00362FBF"/>
    <w:rsid w:val="00364621"/>
    <w:rsid w:val="00364AF6"/>
    <w:rsid w:val="00364E1A"/>
    <w:rsid w:val="00365E92"/>
    <w:rsid w:val="003662D1"/>
    <w:rsid w:val="003663D2"/>
    <w:rsid w:val="00366743"/>
    <w:rsid w:val="00366864"/>
    <w:rsid w:val="00367435"/>
    <w:rsid w:val="003674E0"/>
    <w:rsid w:val="00367A5A"/>
    <w:rsid w:val="00367B46"/>
    <w:rsid w:val="00370BF7"/>
    <w:rsid w:val="0037192B"/>
    <w:rsid w:val="003739DB"/>
    <w:rsid w:val="0037463F"/>
    <w:rsid w:val="003750E4"/>
    <w:rsid w:val="003764AF"/>
    <w:rsid w:val="0037775A"/>
    <w:rsid w:val="00380E19"/>
    <w:rsid w:val="00380E5E"/>
    <w:rsid w:val="00381383"/>
    <w:rsid w:val="00382ADC"/>
    <w:rsid w:val="00383161"/>
    <w:rsid w:val="00383C3D"/>
    <w:rsid w:val="00385B44"/>
    <w:rsid w:val="00387294"/>
    <w:rsid w:val="003878F9"/>
    <w:rsid w:val="003900DF"/>
    <w:rsid w:val="00391B4D"/>
    <w:rsid w:val="003930C2"/>
    <w:rsid w:val="00394F69"/>
    <w:rsid w:val="00395687"/>
    <w:rsid w:val="00395E05"/>
    <w:rsid w:val="00396431"/>
    <w:rsid w:val="0039689A"/>
    <w:rsid w:val="00396C6E"/>
    <w:rsid w:val="003A0503"/>
    <w:rsid w:val="003A1EA8"/>
    <w:rsid w:val="003A2412"/>
    <w:rsid w:val="003A262A"/>
    <w:rsid w:val="003A38F4"/>
    <w:rsid w:val="003A3F95"/>
    <w:rsid w:val="003A4044"/>
    <w:rsid w:val="003A4932"/>
    <w:rsid w:val="003A5E56"/>
    <w:rsid w:val="003A5EE4"/>
    <w:rsid w:val="003A689B"/>
    <w:rsid w:val="003A7365"/>
    <w:rsid w:val="003A757D"/>
    <w:rsid w:val="003A78E2"/>
    <w:rsid w:val="003B0CA1"/>
    <w:rsid w:val="003B1FFF"/>
    <w:rsid w:val="003B3B9F"/>
    <w:rsid w:val="003B4657"/>
    <w:rsid w:val="003B46AF"/>
    <w:rsid w:val="003B4E52"/>
    <w:rsid w:val="003B50EB"/>
    <w:rsid w:val="003B6C0A"/>
    <w:rsid w:val="003B6E7D"/>
    <w:rsid w:val="003B785A"/>
    <w:rsid w:val="003C0CFE"/>
    <w:rsid w:val="003C1A89"/>
    <w:rsid w:val="003C2488"/>
    <w:rsid w:val="003C2AE0"/>
    <w:rsid w:val="003C2EE9"/>
    <w:rsid w:val="003C3166"/>
    <w:rsid w:val="003C459F"/>
    <w:rsid w:val="003C5F61"/>
    <w:rsid w:val="003C6D3A"/>
    <w:rsid w:val="003C6F56"/>
    <w:rsid w:val="003C7277"/>
    <w:rsid w:val="003C7D52"/>
    <w:rsid w:val="003D1F80"/>
    <w:rsid w:val="003D2330"/>
    <w:rsid w:val="003D2F98"/>
    <w:rsid w:val="003D3698"/>
    <w:rsid w:val="003D37B6"/>
    <w:rsid w:val="003D4466"/>
    <w:rsid w:val="003D547C"/>
    <w:rsid w:val="003D62CD"/>
    <w:rsid w:val="003E03F5"/>
    <w:rsid w:val="003E0676"/>
    <w:rsid w:val="003E1964"/>
    <w:rsid w:val="003E2073"/>
    <w:rsid w:val="003E21D3"/>
    <w:rsid w:val="003E2C50"/>
    <w:rsid w:val="003E3E44"/>
    <w:rsid w:val="003E3EA0"/>
    <w:rsid w:val="003E526E"/>
    <w:rsid w:val="003E54CB"/>
    <w:rsid w:val="003E5E97"/>
    <w:rsid w:val="003E6FAD"/>
    <w:rsid w:val="003E7F46"/>
    <w:rsid w:val="003F171B"/>
    <w:rsid w:val="003F1DCE"/>
    <w:rsid w:val="003F2307"/>
    <w:rsid w:val="003F2C2E"/>
    <w:rsid w:val="003F30F7"/>
    <w:rsid w:val="003F39BE"/>
    <w:rsid w:val="003F3DA4"/>
    <w:rsid w:val="003F5022"/>
    <w:rsid w:val="003F52E3"/>
    <w:rsid w:val="003F7575"/>
    <w:rsid w:val="003F7CDD"/>
    <w:rsid w:val="00400C80"/>
    <w:rsid w:val="00400F86"/>
    <w:rsid w:val="00401CF6"/>
    <w:rsid w:val="00402FEC"/>
    <w:rsid w:val="004030BD"/>
    <w:rsid w:val="00403304"/>
    <w:rsid w:val="00403585"/>
    <w:rsid w:val="00404AFC"/>
    <w:rsid w:val="00405086"/>
    <w:rsid w:val="00405F5E"/>
    <w:rsid w:val="00406EA2"/>
    <w:rsid w:val="00407769"/>
    <w:rsid w:val="00407B8E"/>
    <w:rsid w:val="00407D90"/>
    <w:rsid w:val="00410E15"/>
    <w:rsid w:val="00411C60"/>
    <w:rsid w:val="00412399"/>
    <w:rsid w:val="004129C8"/>
    <w:rsid w:val="00412A52"/>
    <w:rsid w:val="0041324C"/>
    <w:rsid w:val="00413285"/>
    <w:rsid w:val="004133D2"/>
    <w:rsid w:val="0041375F"/>
    <w:rsid w:val="00413FE8"/>
    <w:rsid w:val="0041456A"/>
    <w:rsid w:val="004145D4"/>
    <w:rsid w:val="0041545A"/>
    <w:rsid w:val="00415BC1"/>
    <w:rsid w:val="00416AEC"/>
    <w:rsid w:val="004176EC"/>
    <w:rsid w:val="00417E1A"/>
    <w:rsid w:val="004202D7"/>
    <w:rsid w:val="00420F59"/>
    <w:rsid w:val="00422EDD"/>
    <w:rsid w:val="0042400A"/>
    <w:rsid w:val="0042593F"/>
    <w:rsid w:val="00427352"/>
    <w:rsid w:val="00427451"/>
    <w:rsid w:val="0042749E"/>
    <w:rsid w:val="00427BEF"/>
    <w:rsid w:val="00430B6F"/>
    <w:rsid w:val="00431437"/>
    <w:rsid w:val="004325C1"/>
    <w:rsid w:val="00432613"/>
    <w:rsid w:val="00432CFB"/>
    <w:rsid w:val="004331BE"/>
    <w:rsid w:val="004334F7"/>
    <w:rsid w:val="004337DA"/>
    <w:rsid w:val="00433A96"/>
    <w:rsid w:val="0043420C"/>
    <w:rsid w:val="004346EB"/>
    <w:rsid w:val="00435063"/>
    <w:rsid w:val="00435391"/>
    <w:rsid w:val="004362A9"/>
    <w:rsid w:val="00436914"/>
    <w:rsid w:val="00437118"/>
    <w:rsid w:val="004408AF"/>
    <w:rsid w:val="004412A6"/>
    <w:rsid w:val="004415FC"/>
    <w:rsid w:val="00441973"/>
    <w:rsid w:val="00442A9C"/>
    <w:rsid w:val="00442EA1"/>
    <w:rsid w:val="0044300F"/>
    <w:rsid w:val="0044379D"/>
    <w:rsid w:val="00443801"/>
    <w:rsid w:val="00443938"/>
    <w:rsid w:val="00443EAD"/>
    <w:rsid w:val="00444D0D"/>
    <w:rsid w:val="004465B6"/>
    <w:rsid w:val="00446E4A"/>
    <w:rsid w:val="004526AB"/>
    <w:rsid w:val="00453286"/>
    <w:rsid w:val="0045373E"/>
    <w:rsid w:val="00453F1C"/>
    <w:rsid w:val="00454217"/>
    <w:rsid w:val="00454420"/>
    <w:rsid w:val="00457C4E"/>
    <w:rsid w:val="0046010D"/>
    <w:rsid w:val="004623FE"/>
    <w:rsid w:val="00463D4F"/>
    <w:rsid w:val="00463EBC"/>
    <w:rsid w:val="00463ED2"/>
    <w:rsid w:val="0046485B"/>
    <w:rsid w:val="00464EEF"/>
    <w:rsid w:val="00466498"/>
    <w:rsid w:val="00466D89"/>
    <w:rsid w:val="00467D33"/>
    <w:rsid w:val="00467D76"/>
    <w:rsid w:val="0047000E"/>
    <w:rsid w:val="0047141A"/>
    <w:rsid w:val="004720EC"/>
    <w:rsid w:val="00473388"/>
    <w:rsid w:val="0047357A"/>
    <w:rsid w:val="00473E59"/>
    <w:rsid w:val="0047437B"/>
    <w:rsid w:val="004747B6"/>
    <w:rsid w:val="00474DC1"/>
    <w:rsid w:val="004763FC"/>
    <w:rsid w:val="00477136"/>
    <w:rsid w:val="00477366"/>
    <w:rsid w:val="00477F7F"/>
    <w:rsid w:val="00481411"/>
    <w:rsid w:val="00481581"/>
    <w:rsid w:val="00481DE9"/>
    <w:rsid w:val="00482B54"/>
    <w:rsid w:val="00484366"/>
    <w:rsid w:val="00485355"/>
    <w:rsid w:val="004857CC"/>
    <w:rsid w:val="004861A0"/>
    <w:rsid w:val="004868AA"/>
    <w:rsid w:val="0048773E"/>
    <w:rsid w:val="004877B9"/>
    <w:rsid w:val="00487E36"/>
    <w:rsid w:val="00490638"/>
    <w:rsid w:val="00490A94"/>
    <w:rsid w:val="00490AF1"/>
    <w:rsid w:val="00490BBA"/>
    <w:rsid w:val="00490D51"/>
    <w:rsid w:val="004912B8"/>
    <w:rsid w:val="00491E6B"/>
    <w:rsid w:val="00491EA7"/>
    <w:rsid w:val="00492639"/>
    <w:rsid w:val="00492D2E"/>
    <w:rsid w:val="004931FE"/>
    <w:rsid w:val="00493B1A"/>
    <w:rsid w:val="00493D49"/>
    <w:rsid w:val="0049636B"/>
    <w:rsid w:val="004965A4"/>
    <w:rsid w:val="00497843"/>
    <w:rsid w:val="004A01E5"/>
    <w:rsid w:val="004A11F9"/>
    <w:rsid w:val="004A131B"/>
    <w:rsid w:val="004A3C26"/>
    <w:rsid w:val="004A506A"/>
    <w:rsid w:val="004A5941"/>
    <w:rsid w:val="004A6FA3"/>
    <w:rsid w:val="004A7394"/>
    <w:rsid w:val="004A7F83"/>
    <w:rsid w:val="004B00EE"/>
    <w:rsid w:val="004B0A43"/>
    <w:rsid w:val="004B141A"/>
    <w:rsid w:val="004B1595"/>
    <w:rsid w:val="004B36CD"/>
    <w:rsid w:val="004B563B"/>
    <w:rsid w:val="004B6597"/>
    <w:rsid w:val="004B70A7"/>
    <w:rsid w:val="004B72E4"/>
    <w:rsid w:val="004B731E"/>
    <w:rsid w:val="004B7D81"/>
    <w:rsid w:val="004C164E"/>
    <w:rsid w:val="004C169D"/>
    <w:rsid w:val="004C212C"/>
    <w:rsid w:val="004C2170"/>
    <w:rsid w:val="004C2192"/>
    <w:rsid w:val="004C3530"/>
    <w:rsid w:val="004C3DDB"/>
    <w:rsid w:val="004C3F20"/>
    <w:rsid w:val="004C4A92"/>
    <w:rsid w:val="004C4C64"/>
    <w:rsid w:val="004C4D66"/>
    <w:rsid w:val="004C664D"/>
    <w:rsid w:val="004C69A9"/>
    <w:rsid w:val="004C701F"/>
    <w:rsid w:val="004C70AF"/>
    <w:rsid w:val="004D0450"/>
    <w:rsid w:val="004D0FAD"/>
    <w:rsid w:val="004D11C8"/>
    <w:rsid w:val="004D142D"/>
    <w:rsid w:val="004D18BD"/>
    <w:rsid w:val="004D1DDB"/>
    <w:rsid w:val="004D22DF"/>
    <w:rsid w:val="004D2655"/>
    <w:rsid w:val="004D3563"/>
    <w:rsid w:val="004D41B7"/>
    <w:rsid w:val="004D4342"/>
    <w:rsid w:val="004D469F"/>
    <w:rsid w:val="004D484E"/>
    <w:rsid w:val="004D5B98"/>
    <w:rsid w:val="004D6EFD"/>
    <w:rsid w:val="004E017A"/>
    <w:rsid w:val="004E0510"/>
    <w:rsid w:val="004E064C"/>
    <w:rsid w:val="004E0B2B"/>
    <w:rsid w:val="004E1056"/>
    <w:rsid w:val="004E251A"/>
    <w:rsid w:val="004E383F"/>
    <w:rsid w:val="004E4130"/>
    <w:rsid w:val="004E4448"/>
    <w:rsid w:val="004E4744"/>
    <w:rsid w:val="004E63F0"/>
    <w:rsid w:val="004E6C50"/>
    <w:rsid w:val="004E7203"/>
    <w:rsid w:val="004E73B1"/>
    <w:rsid w:val="004E794A"/>
    <w:rsid w:val="004F1298"/>
    <w:rsid w:val="004F2032"/>
    <w:rsid w:val="004F31B8"/>
    <w:rsid w:val="004F64D1"/>
    <w:rsid w:val="004F6C31"/>
    <w:rsid w:val="004F70F2"/>
    <w:rsid w:val="004F7D82"/>
    <w:rsid w:val="00500100"/>
    <w:rsid w:val="00500406"/>
    <w:rsid w:val="00500AC2"/>
    <w:rsid w:val="005017FB"/>
    <w:rsid w:val="00501BBC"/>
    <w:rsid w:val="0050299E"/>
    <w:rsid w:val="0050339E"/>
    <w:rsid w:val="0050471F"/>
    <w:rsid w:val="005052E6"/>
    <w:rsid w:val="005055A5"/>
    <w:rsid w:val="00505C35"/>
    <w:rsid w:val="00506F2E"/>
    <w:rsid w:val="00510A84"/>
    <w:rsid w:val="005118ED"/>
    <w:rsid w:val="00511D09"/>
    <w:rsid w:val="00511D34"/>
    <w:rsid w:val="00512CB5"/>
    <w:rsid w:val="005171FD"/>
    <w:rsid w:val="00517251"/>
    <w:rsid w:val="00517CBA"/>
    <w:rsid w:val="005203CA"/>
    <w:rsid w:val="00520C35"/>
    <w:rsid w:val="00521BD2"/>
    <w:rsid w:val="005223A4"/>
    <w:rsid w:val="0052280D"/>
    <w:rsid w:val="00523012"/>
    <w:rsid w:val="005230C7"/>
    <w:rsid w:val="00523FEA"/>
    <w:rsid w:val="005240BE"/>
    <w:rsid w:val="00524ABC"/>
    <w:rsid w:val="00525311"/>
    <w:rsid w:val="00525976"/>
    <w:rsid w:val="00525C61"/>
    <w:rsid w:val="0052682D"/>
    <w:rsid w:val="00526DD4"/>
    <w:rsid w:val="00530C57"/>
    <w:rsid w:val="005315CF"/>
    <w:rsid w:val="005315DA"/>
    <w:rsid w:val="00532163"/>
    <w:rsid w:val="0053338E"/>
    <w:rsid w:val="00533495"/>
    <w:rsid w:val="00533B2E"/>
    <w:rsid w:val="00533C55"/>
    <w:rsid w:val="00534BE7"/>
    <w:rsid w:val="00535F85"/>
    <w:rsid w:val="005371A5"/>
    <w:rsid w:val="0054018F"/>
    <w:rsid w:val="00540DA8"/>
    <w:rsid w:val="00541372"/>
    <w:rsid w:val="0054143A"/>
    <w:rsid w:val="00542B6D"/>
    <w:rsid w:val="00542D89"/>
    <w:rsid w:val="00542DBC"/>
    <w:rsid w:val="0054373C"/>
    <w:rsid w:val="00543C81"/>
    <w:rsid w:val="005452A6"/>
    <w:rsid w:val="00547E2E"/>
    <w:rsid w:val="0055005D"/>
    <w:rsid w:val="005505D4"/>
    <w:rsid w:val="005508B3"/>
    <w:rsid w:val="00551BBA"/>
    <w:rsid w:val="005521BA"/>
    <w:rsid w:val="0055432E"/>
    <w:rsid w:val="00555BAF"/>
    <w:rsid w:val="0055659F"/>
    <w:rsid w:val="00556844"/>
    <w:rsid w:val="00556B17"/>
    <w:rsid w:val="00556F9E"/>
    <w:rsid w:val="005571B5"/>
    <w:rsid w:val="00557CE2"/>
    <w:rsid w:val="00557CED"/>
    <w:rsid w:val="0056006D"/>
    <w:rsid w:val="005608DA"/>
    <w:rsid w:val="00561563"/>
    <w:rsid w:val="0056193A"/>
    <w:rsid w:val="005625EC"/>
    <w:rsid w:val="00562626"/>
    <w:rsid w:val="005627FD"/>
    <w:rsid w:val="00562F29"/>
    <w:rsid w:val="00563F5F"/>
    <w:rsid w:val="00564310"/>
    <w:rsid w:val="0056671C"/>
    <w:rsid w:val="00566C19"/>
    <w:rsid w:val="005679CD"/>
    <w:rsid w:val="005710ED"/>
    <w:rsid w:val="00571E66"/>
    <w:rsid w:val="005720A4"/>
    <w:rsid w:val="00572CD5"/>
    <w:rsid w:val="005737AD"/>
    <w:rsid w:val="0057436B"/>
    <w:rsid w:val="00574700"/>
    <w:rsid w:val="00574E52"/>
    <w:rsid w:val="00574E67"/>
    <w:rsid w:val="00575787"/>
    <w:rsid w:val="00575E41"/>
    <w:rsid w:val="00577537"/>
    <w:rsid w:val="0057765E"/>
    <w:rsid w:val="00580291"/>
    <w:rsid w:val="00580412"/>
    <w:rsid w:val="00580E2D"/>
    <w:rsid w:val="005811C1"/>
    <w:rsid w:val="005816DF"/>
    <w:rsid w:val="00583071"/>
    <w:rsid w:val="00583D66"/>
    <w:rsid w:val="00583E69"/>
    <w:rsid w:val="00586FDA"/>
    <w:rsid w:val="00587A4B"/>
    <w:rsid w:val="00590559"/>
    <w:rsid w:val="00590A36"/>
    <w:rsid w:val="00590D10"/>
    <w:rsid w:val="005913CE"/>
    <w:rsid w:val="005920DB"/>
    <w:rsid w:val="00592D2C"/>
    <w:rsid w:val="0059300E"/>
    <w:rsid w:val="005932E4"/>
    <w:rsid w:val="00593613"/>
    <w:rsid w:val="00593E5D"/>
    <w:rsid w:val="0059432E"/>
    <w:rsid w:val="0059434D"/>
    <w:rsid w:val="0059534F"/>
    <w:rsid w:val="0059554C"/>
    <w:rsid w:val="00597A68"/>
    <w:rsid w:val="005A0C5F"/>
    <w:rsid w:val="005A1089"/>
    <w:rsid w:val="005A163D"/>
    <w:rsid w:val="005A211E"/>
    <w:rsid w:val="005A37F7"/>
    <w:rsid w:val="005A3837"/>
    <w:rsid w:val="005A3955"/>
    <w:rsid w:val="005A4060"/>
    <w:rsid w:val="005A4356"/>
    <w:rsid w:val="005A5375"/>
    <w:rsid w:val="005A5E39"/>
    <w:rsid w:val="005A6D6B"/>
    <w:rsid w:val="005A79C5"/>
    <w:rsid w:val="005B04DD"/>
    <w:rsid w:val="005B0FD5"/>
    <w:rsid w:val="005B10B5"/>
    <w:rsid w:val="005B186F"/>
    <w:rsid w:val="005B287F"/>
    <w:rsid w:val="005B2A36"/>
    <w:rsid w:val="005B3117"/>
    <w:rsid w:val="005B3CB6"/>
    <w:rsid w:val="005B506E"/>
    <w:rsid w:val="005B5688"/>
    <w:rsid w:val="005B5893"/>
    <w:rsid w:val="005B6119"/>
    <w:rsid w:val="005B68CC"/>
    <w:rsid w:val="005B6A3D"/>
    <w:rsid w:val="005B7BB6"/>
    <w:rsid w:val="005B7E49"/>
    <w:rsid w:val="005B7E8E"/>
    <w:rsid w:val="005C0BEA"/>
    <w:rsid w:val="005C237A"/>
    <w:rsid w:val="005C23D0"/>
    <w:rsid w:val="005C2B20"/>
    <w:rsid w:val="005C35D1"/>
    <w:rsid w:val="005C4428"/>
    <w:rsid w:val="005C5285"/>
    <w:rsid w:val="005C5A29"/>
    <w:rsid w:val="005C5E3E"/>
    <w:rsid w:val="005C6C07"/>
    <w:rsid w:val="005C6C4C"/>
    <w:rsid w:val="005C7177"/>
    <w:rsid w:val="005C78DA"/>
    <w:rsid w:val="005D0D7E"/>
    <w:rsid w:val="005D0FBC"/>
    <w:rsid w:val="005D2302"/>
    <w:rsid w:val="005D267A"/>
    <w:rsid w:val="005D28FA"/>
    <w:rsid w:val="005D29D8"/>
    <w:rsid w:val="005D2AC0"/>
    <w:rsid w:val="005D2E21"/>
    <w:rsid w:val="005D31EA"/>
    <w:rsid w:val="005D5520"/>
    <w:rsid w:val="005D5A89"/>
    <w:rsid w:val="005D5C72"/>
    <w:rsid w:val="005D6529"/>
    <w:rsid w:val="005D652C"/>
    <w:rsid w:val="005D733A"/>
    <w:rsid w:val="005E0162"/>
    <w:rsid w:val="005E06CD"/>
    <w:rsid w:val="005E0DCC"/>
    <w:rsid w:val="005E1047"/>
    <w:rsid w:val="005E18C0"/>
    <w:rsid w:val="005E1D10"/>
    <w:rsid w:val="005E1EE9"/>
    <w:rsid w:val="005E25A3"/>
    <w:rsid w:val="005E2D28"/>
    <w:rsid w:val="005E3AC1"/>
    <w:rsid w:val="005E3C97"/>
    <w:rsid w:val="005E4212"/>
    <w:rsid w:val="005E455B"/>
    <w:rsid w:val="005E50ED"/>
    <w:rsid w:val="005E5215"/>
    <w:rsid w:val="005E532C"/>
    <w:rsid w:val="005E59D4"/>
    <w:rsid w:val="005E7891"/>
    <w:rsid w:val="005E7B92"/>
    <w:rsid w:val="005E7DCF"/>
    <w:rsid w:val="005F1159"/>
    <w:rsid w:val="005F17C5"/>
    <w:rsid w:val="005F3712"/>
    <w:rsid w:val="005F4227"/>
    <w:rsid w:val="005F4AF5"/>
    <w:rsid w:val="005F5348"/>
    <w:rsid w:val="005F5B41"/>
    <w:rsid w:val="005F5CD9"/>
    <w:rsid w:val="005F6104"/>
    <w:rsid w:val="005F6A8C"/>
    <w:rsid w:val="005F6F15"/>
    <w:rsid w:val="005F73DF"/>
    <w:rsid w:val="005F7C75"/>
    <w:rsid w:val="0060008A"/>
    <w:rsid w:val="00601006"/>
    <w:rsid w:val="006016C8"/>
    <w:rsid w:val="006018D4"/>
    <w:rsid w:val="00602080"/>
    <w:rsid w:val="006028D8"/>
    <w:rsid w:val="006029D1"/>
    <w:rsid w:val="0060333A"/>
    <w:rsid w:val="0060356A"/>
    <w:rsid w:val="00604333"/>
    <w:rsid w:val="0060441B"/>
    <w:rsid w:val="006053E3"/>
    <w:rsid w:val="00605D39"/>
    <w:rsid w:val="0060629A"/>
    <w:rsid w:val="00606EFE"/>
    <w:rsid w:val="006079F2"/>
    <w:rsid w:val="00607CD2"/>
    <w:rsid w:val="006100DE"/>
    <w:rsid w:val="00610439"/>
    <w:rsid w:val="00611614"/>
    <w:rsid w:val="0061213E"/>
    <w:rsid w:val="00613987"/>
    <w:rsid w:val="00613D05"/>
    <w:rsid w:val="006163A0"/>
    <w:rsid w:val="00616FA0"/>
    <w:rsid w:val="00617568"/>
    <w:rsid w:val="00620EA1"/>
    <w:rsid w:val="00621D5C"/>
    <w:rsid w:val="006226BA"/>
    <w:rsid w:val="00623872"/>
    <w:rsid w:val="00623B2E"/>
    <w:rsid w:val="006251B3"/>
    <w:rsid w:val="00625819"/>
    <w:rsid w:val="00626D46"/>
    <w:rsid w:val="0062752E"/>
    <w:rsid w:val="006277F1"/>
    <w:rsid w:val="00627945"/>
    <w:rsid w:val="00630585"/>
    <w:rsid w:val="00630686"/>
    <w:rsid w:val="00630CD8"/>
    <w:rsid w:val="00630E2C"/>
    <w:rsid w:val="00630EF6"/>
    <w:rsid w:val="00632B55"/>
    <w:rsid w:val="00633DAB"/>
    <w:rsid w:val="006347F2"/>
    <w:rsid w:val="00634F67"/>
    <w:rsid w:val="00636540"/>
    <w:rsid w:val="00636ED9"/>
    <w:rsid w:val="00640A3E"/>
    <w:rsid w:val="00641308"/>
    <w:rsid w:val="00641CD1"/>
    <w:rsid w:val="00642DE8"/>
    <w:rsid w:val="0064324B"/>
    <w:rsid w:val="0064584E"/>
    <w:rsid w:val="00645A50"/>
    <w:rsid w:val="0064618F"/>
    <w:rsid w:val="00646470"/>
    <w:rsid w:val="00646E62"/>
    <w:rsid w:val="006508A3"/>
    <w:rsid w:val="00650D55"/>
    <w:rsid w:val="006515D7"/>
    <w:rsid w:val="006519A8"/>
    <w:rsid w:val="00652150"/>
    <w:rsid w:val="006528D6"/>
    <w:rsid w:val="00652988"/>
    <w:rsid w:val="00652B3B"/>
    <w:rsid w:val="00653BE5"/>
    <w:rsid w:val="00653EFB"/>
    <w:rsid w:val="006540E7"/>
    <w:rsid w:val="00655022"/>
    <w:rsid w:val="0065551D"/>
    <w:rsid w:val="00655AAA"/>
    <w:rsid w:val="00656463"/>
    <w:rsid w:val="0065707C"/>
    <w:rsid w:val="00657F7B"/>
    <w:rsid w:val="006617BE"/>
    <w:rsid w:val="00661A71"/>
    <w:rsid w:val="00663A98"/>
    <w:rsid w:val="0066415E"/>
    <w:rsid w:val="006642E1"/>
    <w:rsid w:val="00664C27"/>
    <w:rsid w:val="00665196"/>
    <w:rsid w:val="00665958"/>
    <w:rsid w:val="0066671D"/>
    <w:rsid w:val="00666B53"/>
    <w:rsid w:val="006673A4"/>
    <w:rsid w:val="0066756D"/>
    <w:rsid w:val="00670FDC"/>
    <w:rsid w:val="00671604"/>
    <w:rsid w:val="00671B51"/>
    <w:rsid w:val="006725DB"/>
    <w:rsid w:val="00676538"/>
    <w:rsid w:val="0067666C"/>
    <w:rsid w:val="00676B78"/>
    <w:rsid w:val="006775A9"/>
    <w:rsid w:val="0068020A"/>
    <w:rsid w:val="00681A8B"/>
    <w:rsid w:val="0068204C"/>
    <w:rsid w:val="0068264F"/>
    <w:rsid w:val="00682CED"/>
    <w:rsid w:val="0068370A"/>
    <w:rsid w:val="00684212"/>
    <w:rsid w:val="006845A0"/>
    <w:rsid w:val="0068476D"/>
    <w:rsid w:val="00684E94"/>
    <w:rsid w:val="006850DA"/>
    <w:rsid w:val="00685AB5"/>
    <w:rsid w:val="00686BD4"/>
    <w:rsid w:val="00686D2F"/>
    <w:rsid w:val="006902A8"/>
    <w:rsid w:val="006903F6"/>
    <w:rsid w:val="00690FD9"/>
    <w:rsid w:val="006916B3"/>
    <w:rsid w:val="00691768"/>
    <w:rsid w:val="00691B52"/>
    <w:rsid w:val="00691C8F"/>
    <w:rsid w:val="0069227C"/>
    <w:rsid w:val="006923BE"/>
    <w:rsid w:val="0069279D"/>
    <w:rsid w:val="00692838"/>
    <w:rsid w:val="006930B6"/>
    <w:rsid w:val="006931D1"/>
    <w:rsid w:val="00693B7C"/>
    <w:rsid w:val="0069474B"/>
    <w:rsid w:val="006966CA"/>
    <w:rsid w:val="006973BF"/>
    <w:rsid w:val="006974AA"/>
    <w:rsid w:val="006975B6"/>
    <w:rsid w:val="0069793F"/>
    <w:rsid w:val="006A0A34"/>
    <w:rsid w:val="006A1BF9"/>
    <w:rsid w:val="006A3699"/>
    <w:rsid w:val="006A3825"/>
    <w:rsid w:val="006A40FB"/>
    <w:rsid w:val="006A4F1C"/>
    <w:rsid w:val="006A63DA"/>
    <w:rsid w:val="006A6A5C"/>
    <w:rsid w:val="006A6A8D"/>
    <w:rsid w:val="006A7051"/>
    <w:rsid w:val="006A7AED"/>
    <w:rsid w:val="006A7BDA"/>
    <w:rsid w:val="006A7C23"/>
    <w:rsid w:val="006A7C41"/>
    <w:rsid w:val="006B098E"/>
    <w:rsid w:val="006B23AE"/>
    <w:rsid w:val="006B2755"/>
    <w:rsid w:val="006B2F90"/>
    <w:rsid w:val="006B32CB"/>
    <w:rsid w:val="006B3AE8"/>
    <w:rsid w:val="006B51C2"/>
    <w:rsid w:val="006B5C54"/>
    <w:rsid w:val="006B6195"/>
    <w:rsid w:val="006B7342"/>
    <w:rsid w:val="006C025E"/>
    <w:rsid w:val="006C05FA"/>
    <w:rsid w:val="006C0E07"/>
    <w:rsid w:val="006C114B"/>
    <w:rsid w:val="006C36C6"/>
    <w:rsid w:val="006C593D"/>
    <w:rsid w:val="006C6F69"/>
    <w:rsid w:val="006C6FAC"/>
    <w:rsid w:val="006D0755"/>
    <w:rsid w:val="006D0A65"/>
    <w:rsid w:val="006D13EB"/>
    <w:rsid w:val="006D1A75"/>
    <w:rsid w:val="006D25C8"/>
    <w:rsid w:val="006D4572"/>
    <w:rsid w:val="006D577A"/>
    <w:rsid w:val="006D7458"/>
    <w:rsid w:val="006D7D89"/>
    <w:rsid w:val="006E0648"/>
    <w:rsid w:val="006E0941"/>
    <w:rsid w:val="006E11F2"/>
    <w:rsid w:val="006E22C2"/>
    <w:rsid w:val="006E2979"/>
    <w:rsid w:val="006E2A08"/>
    <w:rsid w:val="006E2BAD"/>
    <w:rsid w:val="006E36C1"/>
    <w:rsid w:val="006E3931"/>
    <w:rsid w:val="006E3AB3"/>
    <w:rsid w:val="006E3D75"/>
    <w:rsid w:val="006E596D"/>
    <w:rsid w:val="006E6E85"/>
    <w:rsid w:val="006E70F4"/>
    <w:rsid w:val="006E7463"/>
    <w:rsid w:val="006F0229"/>
    <w:rsid w:val="006F04AD"/>
    <w:rsid w:val="006F0677"/>
    <w:rsid w:val="006F1C10"/>
    <w:rsid w:val="006F2477"/>
    <w:rsid w:val="006F2867"/>
    <w:rsid w:val="006F4325"/>
    <w:rsid w:val="006F4AAB"/>
    <w:rsid w:val="006F5AAE"/>
    <w:rsid w:val="006F7290"/>
    <w:rsid w:val="006F729A"/>
    <w:rsid w:val="006F7742"/>
    <w:rsid w:val="006F7E4A"/>
    <w:rsid w:val="00700CAC"/>
    <w:rsid w:val="00701F96"/>
    <w:rsid w:val="007067A4"/>
    <w:rsid w:val="00706B27"/>
    <w:rsid w:val="00707BA3"/>
    <w:rsid w:val="0071023E"/>
    <w:rsid w:val="0071049B"/>
    <w:rsid w:val="00710B0E"/>
    <w:rsid w:val="00711785"/>
    <w:rsid w:val="00714BD5"/>
    <w:rsid w:val="007150CF"/>
    <w:rsid w:val="00715E1D"/>
    <w:rsid w:val="00716609"/>
    <w:rsid w:val="00717344"/>
    <w:rsid w:val="007174F3"/>
    <w:rsid w:val="00717638"/>
    <w:rsid w:val="00717C37"/>
    <w:rsid w:val="00720AE3"/>
    <w:rsid w:val="00721020"/>
    <w:rsid w:val="0072114C"/>
    <w:rsid w:val="0072233B"/>
    <w:rsid w:val="00722D56"/>
    <w:rsid w:val="0072319D"/>
    <w:rsid w:val="007234BF"/>
    <w:rsid w:val="0072460D"/>
    <w:rsid w:val="007253A4"/>
    <w:rsid w:val="0072567D"/>
    <w:rsid w:val="00726072"/>
    <w:rsid w:val="00726304"/>
    <w:rsid w:val="00727095"/>
    <w:rsid w:val="007279AB"/>
    <w:rsid w:val="00730191"/>
    <w:rsid w:val="0073376E"/>
    <w:rsid w:val="007355C9"/>
    <w:rsid w:val="00735707"/>
    <w:rsid w:val="0073613E"/>
    <w:rsid w:val="00736511"/>
    <w:rsid w:val="00736845"/>
    <w:rsid w:val="0073775D"/>
    <w:rsid w:val="0073790B"/>
    <w:rsid w:val="007402A4"/>
    <w:rsid w:val="007408A8"/>
    <w:rsid w:val="00740D9F"/>
    <w:rsid w:val="0074183B"/>
    <w:rsid w:val="00742702"/>
    <w:rsid w:val="00742A1C"/>
    <w:rsid w:val="00742FB2"/>
    <w:rsid w:val="007434C9"/>
    <w:rsid w:val="00743A59"/>
    <w:rsid w:val="00743D4F"/>
    <w:rsid w:val="00743D98"/>
    <w:rsid w:val="00743FA3"/>
    <w:rsid w:val="00745048"/>
    <w:rsid w:val="00745581"/>
    <w:rsid w:val="00745AEE"/>
    <w:rsid w:val="0074649B"/>
    <w:rsid w:val="00746AC7"/>
    <w:rsid w:val="00747745"/>
    <w:rsid w:val="007479F2"/>
    <w:rsid w:val="0075110B"/>
    <w:rsid w:val="007517AE"/>
    <w:rsid w:val="007523AE"/>
    <w:rsid w:val="00752E1D"/>
    <w:rsid w:val="00753B53"/>
    <w:rsid w:val="00753C98"/>
    <w:rsid w:val="00753DD8"/>
    <w:rsid w:val="00754406"/>
    <w:rsid w:val="00754EE2"/>
    <w:rsid w:val="0075525F"/>
    <w:rsid w:val="0075557D"/>
    <w:rsid w:val="00755867"/>
    <w:rsid w:val="007608FA"/>
    <w:rsid w:val="00760AC8"/>
    <w:rsid w:val="00761B70"/>
    <w:rsid w:val="00762567"/>
    <w:rsid w:val="00763185"/>
    <w:rsid w:val="007639A7"/>
    <w:rsid w:val="007648E7"/>
    <w:rsid w:val="007648FE"/>
    <w:rsid w:val="00764F8F"/>
    <w:rsid w:val="00765C9B"/>
    <w:rsid w:val="0076729C"/>
    <w:rsid w:val="0077065D"/>
    <w:rsid w:val="007707F8"/>
    <w:rsid w:val="00770A65"/>
    <w:rsid w:val="00771690"/>
    <w:rsid w:val="00771F01"/>
    <w:rsid w:val="007722F0"/>
    <w:rsid w:val="0077388D"/>
    <w:rsid w:val="007746BB"/>
    <w:rsid w:val="00775078"/>
    <w:rsid w:val="00775A9A"/>
    <w:rsid w:val="007761C8"/>
    <w:rsid w:val="0077623F"/>
    <w:rsid w:val="00776654"/>
    <w:rsid w:val="00777B4F"/>
    <w:rsid w:val="00780427"/>
    <w:rsid w:val="00781DB7"/>
    <w:rsid w:val="00781E23"/>
    <w:rsid w:val="00781F37"/>
    <w:rsid w:val="007845AB"/>
    <w:rsid w:val="00785AEA"/>
    <w:rsid w:val="00785ECA"/>
    <w:rsid w:val="007862C9"/>
    <w:rsid w:val="007872E9"/>
    <w:rsid w:val="00790957"/>
    <w:rsid w:val="007914E3"/>
    <w:rsid w:val="007915FA"/>
    <w:rsid w:val="00791DE0"/>
    <w:rsid w:val="00792927"/>
    <w:rsid w:val="00792ED3"/>
    <w:rsid w:val="00794731"/>
    <w:rsid w:val="00795590"/>
    <w:rsid w:val="0079572E"/>
    <w:rsid w:val="00796A9D"/>
    <w:rsid w:val="00797BEF"/>
    <w:rsid w:val="00797F83"/>
    <w:rsid w:val="007A039D"/>
    <w:rsid w:val="007A0823"/>
    <w:rsid w:val="007A10E8"/>
    <w:rsid w:val="007A1676"/>
    <w:rsid w:val="007A1FD7"/>
    <w:rsid w:val="007A2023"/>
    <w:rsid w:val="007A3186"/>
    <w:rsid w:val="007A509A"/>
    <w:rsid w:val="007A64D3"/>
    <w:rsid w:val="007A6C5F"/>
    <w:rsid w:val="007A72FE"/>
    <w:rsid w:val="007A7642"/>
    <w:rsid w:val="007B0135"/>
    <w:rsid w:val="007B0E36"/>
    <w:rsid w:val="007B1AE2"/>
    <w:rsid w:val="007B32AF"/>
    <w:rsid w:val="007B4B14"/>
    <w:rsid w:val="007B522F"/>
    <w:rsid w:val="007B67F7"/>
    <w:rsid w:val="007B6FFB"/>
    <w:rsid w:val="007B7DEE"/>
    <w:rsid w:val="007C01C7"/>
    <w:rsid w:val="007C0ABA"/>
    <w:rsid w:val="007C2F36"/>
    <w:rsid w:val="007C3006"/>
    <w:rsid w:val="007C38D4"/>
    <w:rsid w:val="007C3EE9"/>
    <w:rsid w:val="007C49B4"/>
    <w:rsid w:val="007C58F3"/>
    <w:rsid w:val="007C6974"/>
    <w:rsid w:val="007C6B8A"/>
    <w:rsid w:val="007C70AB"/>
    <w:rsid w:val="007D01C5"/>
    <w:rsid w:val="007D28C7"/>
    <w:rsid w:val="007D293F"/>
    <w:rsid w:val="007D3948"/>
    <w:rsid w:val="007D3F75"/>
    <w:rsid w:val="007D4229"/>
    <w:rsid w:val="007D4B91"/>
    <w:rsid w:val="007D4C65"/>
    <w:rsid w:val="007D5E77"/>
    <w:rsid w:val="007D60C7"/>
    <w:rsid w:val="007D63BF"/>
    <w:rsid w:val="007D68AE"/>
    <w:rsid w:val="007D78D5"/>
    <w:rsid w:val="007D7E5E"/>
    <w:rsid w:val="007E0064"/>
    <w:rsid w:val="007E078B"/>
    <w:rsid w:val="007E26F1"/>
    <w:rsid w:val="007E3121"/>
    <w:rsid w:val="007E3626"/>
    <w:rsid w:val="007E3BBE"/>
    <w:rsid w:val="007E43F9"/>
    <w:rsid w:val="007E44D1"/>
    <w:rsid w:val="007E4993"/>
    <w:rsid w:val="007E526C"/>
    <w:rsid w:val="007F0CE4"/>
    <w:rsid w:val="007F117C"/>
    <w:rsid w:val="007F1DBB"/>
    <w:rsid w:val="007F241A"/>
    <w:rsid w:val="007F255F"/>
    <w:rsid w:val="007F28F4"/>
    <w:rsid w:val="007F375E"/>
    <w:rsid w:val="007F4DA1"/>
    <w:rsid w:val="007F4E8E"/>
    <w:rsid w:val="007F5194"/>
    <w:rsid w:val="007F5F58"/>
    <w:rsid w:val="007F65CF"/>
    <w:rsid w:val="007F65F8"/>
    <w:rsid w:val="007F6A3E"/>
    <w:rsid w:val="007F71C3"/>
    <w:rsid w:val="007F77F9"/>
    <w:rsid w:val="00800E09"/>
    <w:rsid w:val="00801B33"/>
    <w:rsid w:val="00802C5D"/>
    <w:rsid w:val="00804E72"/>
    <w:rsid w:val="0080603C"/>
    <w:rsid w:val="00807E61"/>
    <w:rsid w:val="00810559"/>
    <w:rsid w:val="0081083E"/>
    <w:rsid w:val="008135BC"/>
    <w:rsid w:val="00813EAB"/>
    <w:rsid w:val="00815308"/>
    <w:rsid w:val="00816615"/>
    <w:rsid w:val="0081677A"/>
    <w:rsid w:val="008169D1"/>
    <w:rsid w:val="00817925"/>
    <w:rsid w:val="00817AF6"/>
    <w:rsid w:val="0082097B"/>
    <w:rsid w:val="00820AE6"/>
    <w:rsid w:val="00822064"/>
    <w:rsid w:val="008236A3"/>
    <w:rsid w:val="00824001"/>
    <w:rsid w:val="008240D8"/>
    <w:rsid w:val="00824751"/>
    <w:rsid w:val="00826C37"/>
    <w:rsid w:val="00827C7F"/>
    <w:rsid w:val="00832145"/>
    <w:rsid w:val="00832C8C"/>
    <w:rsid w:val="008344B5"/>
    <w:rsid w:val="008347F3"/>
    <w:rsid w:val="00834E86"/>
    <w:rsid w:val="0083717B"/>
    <w:rsid w:val="0084057D"/>
    <w:rsid w:val="0084146E"/>
    <w:rsid w:val="008417A4"/>
    <w:rsid w:val="00841962"/>
    <w:rsid w:val="008419FE"/>
    <w:rsid w:val="00841E95"/>
    <w:rsid w:val="00841F7C"/>
    <w:rsid w:val="00842376"/>
    <w:rsid w:val="00842484"/>
    <w:rsid w:val="00842764"/>
    <w:rsid w:val="00842A2F"/>
    <w:rsid w:val="00842CF1"/>
    <w:rsid w:val="008437F3"/>
    <w:rsid w:val="008438D7"/>
    <w:rsid w:val="00845268"/>
    <w:rsid w:val="008458CF"/>
    <w:rsid w:val="00846EBF"/>
    <w:rsid w:val="00847AF1"/>
    <w:rsid w:val="00847D16"/>
    <w:rsid w:val="008506FE"/>
    <w:rsid w:val="0085084C"/>
    <w:rsid w:val="008511A7"/>
    <w:rsid w:val="0085188D"/>
    <w:rsid w:val="008518CB"/>
    <w:rsid w:val="008521C5"/>
    <w:rsid w:val="008523C9"/>
    <w:rsid w:val="00852576"/>
    <w:rsid w:val="00852B1A"/>
    <w:rsid w:val="0085365B"/>
    <w:rsid w:val="00853DC2"/>
    <w:rsid w:val="0085594D"/>
    <w:rsid w:val="00856366"/>
    <w:rsid w:val="008565E9"/>
    <w:rsid w:val="00856946"/>
    <w:rsid w:val="00857950"/>
    <w:rsid w:val="00860CA5"/>
    <w:rsid w:val="0086142E"/>
    <w:rsid w:val="00861F6D"/>
    <w:rsid w:val="00862E1D"/>
    <w:rsid w:val="00863167"/>
    <w:rsid w:val="00863B39"/>
    <w:rsid w:val="00864BE3"/>
    <w:rsid w:val="00865D64"/>
    <w:rsid w:val="008702F5"/>
    <w:rsid w:val="00870513"/>
    <w:rsid w:val="00870AA5"/>
    <w:rsid w:val="00871118"/>
    <w:rsid w:val="00871AF7"/>
    <w:rsid w:val="00871F0E"/>
    <w:rsid w:val="00875017"/>
    <w:rsid w:val="008758E3"/>
    <w:rsid w:val="00875C43"/>
    <w:rsid w:val="00876617"/>
    <w:rsid w:val="00876BDA"/>
    <w:rsid w:val="008773EC"/>
    <w:rsid w:val="008774E0"/>
    <w:rsid w:val="00877AB9"/>
    <w:rsid w:val="00880933"/>
    <w:rsid w:val="00880CD3"/>
    <w:rsid w:val="008811FA"/>
    <w:rsid w:val="008814C5"/>
    <w:rsid w:val="008814CB"/>
    <w:rsid w:val="00882190"/>
    <w:rsid w:val="00882B2E"/>
    <w:rsid w:val="00882C01"/>
    <w:rsid w:val="00883E7E"/>
    <w:rsid w:val="00884C48"/>
    <w:rsid w:val="008862CA"/>
    <w:rsid w:val="00887F92"/>
    <w:rsid w:val="00891476"/>
    <w:rsid w:val="008916DA"/>
    <w:rsid w:val="0089205E"/>
    <w:rsid w:val="00894428"/>
    <w:rsid w:val="00895944"/>
    <w:rsid w:val="0089610B"/>
    <w:rsid w:val="00896D43"/>
    <w:rsid w:val="00897DFE"/>
    <w:rsid w:val="008A0C91"/>
    <w:rsid w:val="008A1661"/>
    <w:rsid w:val="008A2E8F"/>
    <w:rsid w:val="008A3468"/>
    <w:rsid w:val="008A387E"/>
    <w:rsid w:val="008A4698"/>
    <w:rsid w:val="008A489A"/>
    <w:rsid w:val="008A4AE4"/>
    <w:rsid w:val="008A5EED"/>
    <w:rsid w:val="008A669D"/>
    <w:rsid w:val="008B20B4"/>
    <w:rsid w:val="008B31F7"/>
    <w:rsid w:val="008B37E5"/>
    <w:rsid w:val="008B3D85"/>
    <w:rsid w:val="008B491D"/>
    <w:rsid w:val="008B588D"/>
    <w:rsid w:val="008B5F19"/>
    <w:rsid w:val="008B6279"/>
    <w:rsid w:val="008B65F5"/>
    <w:rsid w:val="008B6D4B"/>
    <w:rsid w:val="008B7449"/>
    <w:rsid w:val="008B7571"/>
    <w:rsid w:val="008B7860"/>
    <w:rsid w:val="008C075E"/>
    <w:rsid w:val="008C0B53"/>
    <w:rsid w:val="008C0DDF"/>
    <w:rsid w:val="008C3BED"/>
    <w:rsid w:val="008C3F2D"/>
    <w:rsid w:val="008C4736"/>
    <w:rsid w:val="008C4B34"/>
    <w:rsid w:val="008C5FAD"/>
    <w:rsid w:val="008C64FF"/>
    <w:rsid w:val="008C729C"/>
    <w:rsid w:val="008C72A7"/>
    <w:rsid w:val="008C7557"/>
    <w:rsid w:val="008D0541"/>
    <w:rsid w:val="008D07D1"/>
    <w:rsid w:val="008D11E9"/>
    <w:rsid w:val="008D1FAF"/>
    <w:rsid w:val="008D2BC1"/>
    <w:rsid w:val="008D2C51"/>
    <w:rsid w:val="008D34D4"/>
    <w:rsid w:val="008D3631"/>
    <w:rsid w:val="008D3FDE"/>
    <w:rsid w:val="008D4492"/>
    <w:rsid w:val="008D5807"/>
    <w:rsid w:val="008D6E08"/>
    <w:rsid w:val="008D79BA"/>
    <w:rsid w:val="008E0D04"/>
    <w:rsid w:val="008E0E17"/>
    <w:rsid w:val="008E283F"/>
    <w:rsid w:val="008E47BC"/>
    <w:rsid w:val="008E4E28"/>
    <w:rsid w:val="008E569E"/>
    <w:rsid w:val="008E7655"/>
    <w:rsid w:val="008F0675"/>
    <w:rsid w:val="008F0F36"/>
    <w:rsid w:val="008F12C6"/>
    <w:rsid w:val="008F32EA"/>
    <w:rsid w:val="008F3BB1"/>
    <w:rsid w:val="008F43E1"/>
    <w:rsid w:val="008F461B"/>
    <w:rsid w:val="008F4CA7"/>
    <w:rsid w:val="008F5517"/>
    <w:rsid w:val="008F6E0D"/>
    <w:rsid w:val="008F7220"/>
    <w:rsid w:val="008F7233"/>
    <w:rsid w:val="008F7AA6"/>
    <w:rsid w:val="009000F3"/>
    <w:rsid w:val="00901246"/>
    <w:rsid w:val="009013A2"/>
    <w:rsid w:val="0090203D"/>
    <w:rsid w:val="009021BE"/>
    <w:rsid w:val="009026C7"/>
    <w:rsid w:val="00902F96"/>
    <w:rsid w:val="00903B5E"/>
    <w:rsid w:val="00904AB7"/>
    <w:rsid w:val="00904AC6"/>
    <w:rsid w:val="00904BF3"/>
    <w:rsid w:val="00906496"/>
    <w:rsid w:val="00906D4D"/>
    <w:rsid w:val="009070C6"/>
    <w:rsid w:val="009078EB"/>
    <w:rsid w:val="009103E5"/>
    <w:rsid w:val="009108BB"/>
    <w:rsid w:val="00910E4C"/>
    <w:rsid w:val="00911148"/>
    <w:rsid w:val="00912C8C"/>
    <w:rsid w:val="00912F01"/>
    <w:rsid w:val="00913A0F"/>
    <w:rsid w:val="00913C6E"/>
    <w:rsid w:val="00913D19"/>
    <w:rsid w:val="0091447C"/>
    <w:rsid w:val="00914801"/>
    <w:rsid w:val="00915BD5"/>
    <w:rsid w:val="009160A2"/>
    <w:rsid w:val="009166C3"/>
    <w:rsid w:val="009174F7"/>
    <w:rsid w:val="00920FF2"/>
    <w:rsid w:val="009224B6"/>
    <w:rsid w:val="0092483B"/>
    <w:rsid w:val="009256DF"/>
    <w:rsid w:val="00925AFE"/>
    <w:rsid w:val="009268A3"/>
    <w:rsid w:val="00927113"/>
    <w:rsid w:val="00927D1F"/>
    <w:rsid w:val="00927FD8"/>
    <w:rsid w:val="0093368A"/>
    <w:rsid w:val="009337E7"/>
    <w:rsid w:val="009353F6"/>
    <w:rsid w:val="00936FBA"/>
    <w:rsid w:val="009378A6"/>
    <w:rsid w:val="00940E80"/>
    <w:rsid w:val="009416A2"/>
    <w:rsid w:val="00942C39"/>
    <w:rsid w:val="00943E61"/>
    <w:rsid w:val="00944997"/>
    <w:rsid w:val="009450D9"/>
    <w:rsid w:val="00945A72"/>
    <w:rsid w:val="009469B6"/>
    <w:rsid w:val="00946C94"/>
    <w:rsid w:val="00947294"/>
    <w:rsid w:val="00947D93"/>
    <w:rsid w:val="00951022"/>
    <w:rsid w:val="00951695"/>
    <w:rsid w:val="0095395D"/>
    <w:rsid w:val="009548B3"/>
    <w:rsid w:val="00954B50"/>
    <w:rsid w:val="0095591E"/>
    <w:rsid w:val="009568BD"/>
    <w:rsid w:val="009577B6"/>
    <w:rsid w:val="00961139"/>
    <w:rsid w:val="00962227"/>
    <w:rsid w:val="009652B9"/>
    <w:rsid w:val="00965AA7"/>
    <w:rsid w:val="009664D4"/>
    <w:rsid w:val="00967EFD"/>
    <w:rsid w:val="00970577"/>
    <w:rsid w:val="00970CDA"/>
    <w:rsid w:val="00971211"/>
    <w:rsid w:val="0097145F"/>
    <w:rsid w:val="0097152A"/>
    <w:rsid w:val="0097257D"/>
    <w:rsid w:val="009741DE"/>
    <w:rsid w:val="0097559C"/>
    <w:rsid w:val="00975807"/>
    <w:rsid w:val="009758F2"/>
    <w:rsid w:val="00981091"/>
    <w:rsid w:val="00981EF5"/>
    <w:rsid w:val="00982367"/>
    <w:rsid w:val="00982DC2"/>
    <w:rsid w:val="00984170"/>
    <w:rsid w:val="009856E0"/>
    <w:rsid w:val="00986B11"/>
    <w:rsid w:val="00986F71"/>
    <w:rsid w:val="00987D26"/>
    <w:rsid w:val="0099144C"/>
    <w:rsid w:val="00991EFF"/>
    <w:rsid w:val="00992474"/>
    <w:rsid w:val="00994996"/>
    <w:rsid w:val="00995F0A"/>
    <w:rsid w:val="00996B3A"/>
    <w:rsid w:val="00996C6C"/>
    <w:rsid w:val="009971F3"/>
    <w:rsid w:val="009979C1"/>
    <w:rsid w:val="00997DF1"/>
    <w:rsid w:val="009A0163"/>
    <w:rsid w:val="009A43E9"/>
    <w:rsid w:val="009A45A2"/>
    <w:rsid w:val="009A46AA"/>
    <w:rsid w:val="009A544A"/>
    <w:rsid w:val="009A5B52"/>
    <w:rsid w:val="009A5F9E"/>
    <w:rsid w:val="009A6458"/>
    <w:rsid w:val="009A6AF3"/>
    <w:rsid w:val="009A6DF5"/>
    <w:rsid w:val="009A7337"/>
    <w:rsid w:val="009A736B"/>
    <w:rsid w:val="009A7833"/>
    <w:rsid w:val="009B0831"/>
    <w:rsid w:val="009B0958"/>
    <w:rsid w:val="009B0F5D"/>
    <w:rsid w:val="009B1059"/>
    <w:rsid w:val="009B1ED9"/>
    <w:rsid w:val="009B4D0C"/>
    <w:rsid w:val="009B5987"/>
    <w:rsid w:val="009B5E32"/>
    <w:rsid w:val="009B68C6"/>
    <w:rsid w:val="009B7326"/>
    <w:rsid w:val="009B73CB"/>
    <w:rsid w:val="009B7B68"/>
    <w:rsid w:val="009C032A"/>
    <w:rsid w:val="009C0AC6"/>
    <w:rsid w:val="009C0D39"/>
    <w:rsid w:val="009C0E07"/>
    <w:rsid w:val="009C2164"/>
    <w:rsid w:val="009C4B50"/>
    <w:rsid w:val="009C4C9B"/>
    <w:rsid w:val="009C58E0"/>
    <w:rsid w:val="009C60F2"/>
    <w:rsid w:val="009C6529"/>
    <w:rsid w:val="009C6DD7"/>
    <w:rsid w:val="009C78DF"/>
    <w:rsid w:val="009C7B75"/>
    <w:rsid w:val="009C7C4C"/>
    <w:rsid w:val="009C7CFB"/>
    <w:rsid w:val="009D0F90"/>
    <w:rsid w:val="009D2ADC"/>
    <w:rsid w:val="009D4610"/>
    <w:rsid w:val="009D6D3F"/>
    <w:rsid w:val="009D72F3"/>
    <w:rsid w:val="009D7BAC"/>
    <w:rsid w:val="009E0511"/>
    <w:rsid w:val="009E0F58"/>
    <w:rsid w:val="009E1268"/>
    <w:rsid w:val="009E1A64"/>
    <w:rsid w:val="009E1A7B"/>
    <w:rsid w:val="009E2AF8"/>
    <w:rsid w:val="009E36F6"/>
    <w:rsid w:val="009E3D73"/>
    <w:rsid w:val="009E3FD7"/>
    <w:rsid w:val="009E4966"/>
    <w:rsid w:val="009E65D1"/>
    <w:rsid w:val="009E78C1"/>
    <w:rsid w:val="009E7B43"/>
    <w:rsid w:val="009F06FF"/>
    <w:rsid w:val="009F0E58"/>
    <w:rsid w:val="009F357B"/>
    <w:rsid w:val="009F3FD7"/>
    <w:rsid w:val="009F5779"/>
    <w:rsid w:val="009F5A7E"/>
    <w:rsid w:val="009F732D"/>
    <w:rsid w:val="009F7BF3"/>
    <w:rsid w:val="009F7C77"/>
    <w:rsid w:val="00A004A4"/>
    <w:rsid w:val="00A01C68"/>
    <w:rsid w:val="00A01CB0"/>
    <w:rsid w:val="00A01F28"/>
    <w:rsid w:val="00A02702"/>
    <w:rsid w:val="00A0310E"/>
    <w:rsid w:val="00A03201"/>
    <w:rsid w:val="00A039C9"/>
    <w:rsid w:val="00A04337"/>
    <w:rsid w:val="00A04F7E"/>
    <w:rsid w:val="00A069DC"/>
    <w:rsid w:val="00A07270"/>
    <w:rsid w:val="00A07CAA"/>
    <w:rsid w:val="00A10AC4"/>
    <w:rsid w:val="00A1103B"/>
    <w:rsid w:val="00A1109B"/>
    <w:rsid w:val="00A12282"/>
    <w:rsid w:val="00A12B13"/>
    <w:rsid w:val="00A13BC6"/>
    <w:rsid w:val="00A141D1"/>
    <w:rsid w:val="00A14BD0"/>
    <w:rsid w:val="00A14FC7"/>
    <w:rsid w:val="00A1586F"/>
    <w:rsid w:val="00A165DA"/>
    <w:rsid w:val="00A165F3"/>
    <w:rsid w:val="00A16914"/>
    <w:rsid w:val="00A1723A"/>
    <w:rsid w:val="00A17773"/>
    <w:rsid w:val="00A20BF3"/>
    <w:rsid w:val="00A211A0"/>
    <w:rsid w:val="00A21DED"/>
    <w:rsid w:val="00A224EC"/>
    <w:rsid w:val="00A23040"/>
    <w:rsid w:val="00A24A16"/>
    <w:rsid w:val="00A24D75"/>
    <w:rsid w:val="00A24E84"/>
    <w:rsid w:val="00A26507"/>
    <w:rsid w:val="00A26A85"/>
    <w:rsid w:val="00A32061"/>
    <w:rsid w:val="00A32756"/>
    <w:rsid w:val="00A33542"/>
    <w:rsid w:val="00A3478A"/>
    <w:rsid w:val="00A34A40"/>
    <w:rsid w:val="00A3705D"/>
    <w:rsid w:val="00A37156"/>
    <w:rsid w:val="00A378F7"/>
    <w:rsid w:val="00A37A5A"/>
    <w:rsid w:val="00A37C87"/>
    <w:rsid w:val="00A37D67"/>
    <w:rsid w:val="00A4023F"/>
    <w:rsid w:val="00A404C0"/>
    <w:rsid w:val="00A40FAE"/>
    <w:rsid w:val="00A42481"/>
    <w:rsid w:val="00A4279A"/>
    <w:rsid w:val="00A46254"/>
    <w:rsid w:val="00A467BC"/>
    <w:rsid w:val="00A50C84"/>
    <w:rsid w:val="00A50EA6"/>
    <w:rsid w:val="00A52091"/>
    <w:rsid w:val="00A520A6"/>
    <w:rsid w:val="00A53449"/>
    <w:rsid w:val="00A53B52"/>
    <w:rsid w:val="00A54B14"/>
    <w:rsid w:val="00A5522A"/>
    <w:rsid w:val="00A566A1"/>
    <w:rsid w:val="00A57D5C"/>
    <w:rsid w:val="00A61D90"/>
    <w:rsid w:val="00A61EFD"/>
    <w:rsid w:val="00A6382A"/>
    <w:rsid w:val="00A63938"/>
    <w:rsid w:val="00A63B0F"/>
    <w:rsid w:val="00A63FBF"/>
    <w:rsid w:val="00A6475A"/>
    <w:rsid w:val="00A6480C"/>
    <w:rsid w:val="00A64F95"/>
    <w:rsid w:val="00A651ED"/>
    <w:rsid w:val="00A66A15"/>
    <w:rsid w:val="00A66C43"/>
    <w:rsid w:val="00A66E18"/>
    <w:rsid w:val="00A6761B"/>
    <w:rsid w:val="00A678B4"/>
    <w:rsid w:val="00A702A1"/>
    <w:rsid w:val="00A70BF4"/>
    <w:rsid w:val="00A7148B"/>
    <w:rsid w:val="00A7292C"/>
    <w:rsid w:val="00A72B1B"/>
    <w:rsid w:val="00A73381"/>
    <w:rsid w:val="00A73A09"/>
    <w:rsid w:val="00A73A65"/>
    <w:rsid w:val="00A74144"/>
    <w:rsid w:val="00A75496"/>
    <w:rsid w:val="00A7595A"/>
    <w:rsid w:val="00A76A54"/>
    <w:rsid w:val="00A76B91"/>
    <w:rsid w:val="00A772B7"/>
    <w:rsid w:val="00A80807"/>
    <w:rsid w:val="00A8100B"/>
    <w:rsid w:val="00A8170B"/>
    <w:rsid w:val="00A830DA"/>
    <w:rsid w:val="00A840B7"/>
    <w:rsid w:val="00A849D5"/>
    <w:rsid w:val="00A851CF"/>
    <w:rsid w:val="00A85F89"/>
    <w:rsid w:val="00A86606"/>
    <w:rsid w:val="00A86E74"/>
    <w:rsid w:val="00A90545"/>
    <w:rsid w:val="00A908F5"/>
    <w:rsid w:val="00A9130D"/>
    <w:rsid w:val="00A9350D"/>
    <w:rsid w:val="00A93573"/>
    <w:rsid w:val="00A93746"/>
    <w:rsid w:val="00A947B1"/>
    <w:rsid w:val="00A95F4D"/>
    <w:rsid w:val="00A9611D"/>
    <w:rsid w:val="00AA1C3D"/>
    <w:rsid w:val="00AA2083"/>
    <w:rsid w:val="00AA2490"/>
    <w:rsid w:val="00AA3152"/>
    <w:rsid w:val="00AA3443"/>
    <w:rsid w:val="00AA689E"/>
    <w:rsid w:val="00AA6A45"/>
    <w:rsid w:val="00AA6B70"/>
    <w:rsid w:val="00AA71CF"/>
    <w:rsid w:val="00AA7278"/>
    <w:rsid w:val="00AA786D"/>
    <w:rsid w:val="00AA7A50"/>
    <w:rsid w:val="00AB0760"/>
    <w:rsid w:val="00AB08FA"/>
    <w:rsid w:val="00AB15E8"/>
    <w:rsid w:val="00AB1E07"/>
    <w:rsid w:val="00AB37E7"/>
    <w:rsid w:val="00AB39E2"/>
    <w:rsid w:val="00AC23B1"/>
    <w:rsid w:val="00AC3074"/>
    <w:rsid w:val="00AC3730"/>
    <w:rsid w:val="00AC3989"/>
    <w:rsid w:val="00AC4A31"/>
    <w:rsid w:val="00AC542E"/>
    <w:rsid w:val="00AC5AB1"/>
    <w:rsid w:val="00AC6B40"/>
    <w:rsid w:val="00AC7160"/>
    <w:rsid w:val="00AC7FB5"/>
    <w:rsid w:val="00AD159C"/>
    <w:rsid w:val="00AD34D6"/>
    <w:rsid w:val="00AD4BEA"/>
    <w:rsid w:val="00AD4CA2"/>
    <w:rsid w:val="00AD4E1C"/>
    <w:rsid w:val="00AD541E"/>
    <w:rsid w:val="00AD5F48"/>
    <w:rsid w:val="00AD6C8B"/>
    <w:rsid w:val="00AD7521"/>
    <w:rsid w:val="00AD7944"/>
    <w:rsid w:val="00AE0AE9"/>
    <w:rsid w:val="00AE1EFB"/>
    <w:rsid w:val="00AE209A"/>
    <w:rsid w:val="00AE2601"/>
    <w:rsid w:val="00AE277B"/>
    <w:rsid w:val="00AE2923"/>
    <w:rsid w:val="00AE2D82"/>
    <w:rsid w:val="00AE53A3"/>
    <w:rsid w:val="00AE54E0"/>
    <w:rsid w:val="00AF02A9"/>
    <w:rsid w:val="00AF0F58"/>
    <w:rsid w:val="00AF10FE"/>
    <w:rsid w:val="00AF148E"/>
    <w:rsid w:val="00AF329F"/>
    <w:rsid w:val="00AF39EE"/>
    <w:rsid w:val="00AF5214"/>
    <w:rsid w:val="00AF5FCB"/>
    <w:rsid w:val="00AF624A"/>
    <w:rsid w:val="00AF74E3"/>
    <w:rsid w:val="00AF74ED"/>
    <w:rsid w:val="00AF7ECD"/>
    <w:rsid w:val="00B002D2"/>
    <w:rsid w:val="00B007EB"/>
    <w:rsid w:val="00B0086A"/>
    <w:rsid w:val="00B00C5D"/>
    <w:rsid w:val="00B00CA9"/>
    <w:rsid w:val="00B00F1E"/>
    <w:rsid w:val="00B023E4"/>
    <w:rsid w:val="00B03F2E"/>
    <w:rsid w:val="00B04A98"/>
    <w:rsid w:val="00B062F5"/>
    <w:rsid w:val="00B06309"/>
    <w:rsid w:val="00B065C8"/>
    <w:rsid w:val="00B06CAA"/>
    <w:rsid w:val="00B06EB7"/>
    <w:rsid w:val="00B079D6"/>
    <w:rsid w:val="00B07AE6"/>
    <w:rsid w:val="00B07F4A"/>
    <w:rsid w:val="00B10734"/>
    <w:rsid w:val="00B10A90"/>
    <w:rsid w:val="00B11823"/>
    <w:rsid w:val="00B12D4E"/>
    <w:rsid w:val="00B13786"/>
    <w:rsid w:val="00B13C68"/>
    <w:rsid w:val="00B13F20"/>
    <w:rsid w:val="00B1474E"/>
    <w:rsid w:val="00B165B2"/>
    <w:rsid w:val="00B17DCD"/>
    <w:rsid w:val="00B20103"/>
    <w:rsid w:val="00B20BF7"/>
    <w:rsid w:val="00B2136F"/>
    <w:rsid w:val="00B21997"/>
    <w:rsid w:val="00B21DC0"/>
    <w:rsid w:val="00B228FB"/>
    <w:rsid w:val="00B22E3B"/>
    <w:rsid w:val="00B23402"/>
    <w:rsid w:val="00B23E07"/>
    <w:rsid w:val="00B24B3F"/>
    <w:rsid w:val="00B250ED"/>
    <w:rsid w:val="00B259B2"/>
    <w:rsid w:val="00B26265"/>
    <w:rsid w:val="00B26501"/>
    <w:rsid w:val="00B26B19"/>
    <w:rsid w:val="00B26B77"/>
    <w:rsid w:val="00B27654"/>
    <w:rsid w:val="00B3021D"/>
    <w:rsid w:val="00B30704"/>
    <w:rsid w:val="00B30E75"/>
    <w:rsid w:val="00B3171A"/>
    <w:rsid w:val="00B317C9"/>
    <w:rsid w:val="00B32D45"/>
    <w:rsid w:val="00B33210"/>
    <w:rsid w:val="00B33AF5"/>
    <w:rsid w:val="00B34865"/>
    <w:rsid w:val="00B36077"/>
    <w:rsid w:val="00B36EB1"/>
    <w:rsid w:val="00B370C8"/>
    <w:rsid w:val="00B3782C"/>
    <w:rsid w:val="00B37E58"/>
    <w:rsid w:val="00B37FB1"/>
    <w:rsid w:val="00B40EBF"/>
    <w:rsid w:val="00B41108"/>
    <w:rsid w:val="00B41CF3"/>
    <w:rsid w:val="00B42040"/>
    <w:rsid w:val="00B428C1"/>
    <w:rsid w:val="00B430B2"/>
    <w:rsid w:val="00B4361E"/>
    <w:rsid w:val="00B43A8A"/>
    <w:rsid w:val="00B43D8F"/>
    <w:rsid w:val="00B44223"/>
    <w:rsid w:val="00B44465"/>
    <w:rsid w:val="00B4677E"/>
    <w:rsid w:val="00B46E3A"/>
    <w:rsid w:val="00B470ED"/>
    <w:rsid w:val="00B4736E"/>
    <w:rsid w:val="00B51A61"/>
    <w:rsid w:val="00B52D97"/>
    <w:rsid w:val="00B531DB"/>
    <w:rsid w:val="00B53673"/>
    <w:rsid w:val="00B5369A"/>
    <w:rsid w:val="00B536CD"/>
    <w:rsid w:val="00B54825"/>
    <w:rsid w:val="00B54D64"/>
    <w:rsid w:val="00B5710D"/>
    <w:rsid w:val="00B575C2"/>
    <w:rsid w:val="00B5785C"/>
    <w:rsid w:val="00B57B4B"/>
    <w:rsid w:val="00B60DCA"/>
    <w:rsid w:val="00B60EB9"/>
    <w:rsid w:val="00B60F0D"/>
    <w:rsid w:val="00B613E5"/>
    <w:rsid w:val="00B61A12"/>
    <w:rsid w:val="00B61BCB"/>
    <w:rsid w:val="00B61D8D"/>
    <w:rsid w:val="00B629A3"/>
    <w:rsid w:val="00B62EE1"/>
    <w:rsid w:val="00B630DF"/>
    <w:rsid w:val="00B63F1A"/>
    <w:rsid w:val="00B63FF7"/>
    <w:rsid w:val="00B6442C"/>
    <w:rsid w:val="00B64B90"/>
    <w:rsid w:val="00B65874"/>
    <w:rsid w:val="00B662AA"/>
    <w:rsid w:val="00B6659C"/>
    <w:rsid w:val="00B67134"/>
    <w:rsid w:val="00B6736F"/>
    <w:rsid w:val="00B6740D"/>
    <w:rsid w:val="00B67E53"/>
    <w:rsid w:val="00B7074A"/>
    <w:rsid w:val="00B70812"/>
    <w:rsid w:val="00B718A5"/>
    <w:rsid w:val="00B71903"/>
    <w:rsid w:val="00B71A3C"/>
    <w:rsid w:val="00B71E61"/>
    <w:rsid w:val="00B72325"/>
    <w:rsid w:val="00B736C0"/>
    <w:rsid w:val="00B73E98"/>
    <w:rsid w:val="00B73EBE"/>
    <w:rsid w:val="00B73F66"/>
    <w:rsid w:val="00B744AA"/>
    <w:rsid w:val="00B7642F"/>
    <w:rsid w:val="00B76ECF"/>
    <w:rsid w:val="00B770E7"/>
    <w:rsid w:val="00B77493"/>
    <w:rsid w:val="00B80681"/>
    <w:rsid w:val="00B813DA"/>
    <w:rsid w:val="00B8339E"/>
    <w:rsid w:val="00B83B9D"/>
    <w:rsid w:val="00B83F8C"/>
    <w:rsid w:val="00B84FDE"/>
    <w:rsid w:val="00B850E4"/>
    <w:rsid w:val="00B8630B"/>
    <w:rsid w:val="00B86FF8"/>
    <w:rsid w:val="00B87100"/>
    <w:rsid w:val="00B9076B"/>
    <w:rsid w:val="00B9187B"/>
    <w:rsid w:val="00B91E22"/>
    <w:rsid w:val="00B92034"/>
    <w:rsid w:val="00B9246F"/>
    <w:rsid w:val="00B93F92"/>
    <w:rsid w:val="00B944EE"/>
    <w:rsid w:val="00B945DA"/>
    <w:rsid w:val="00B94905"/>
    <w:rsid w:val="00B950D6"/>
    <w:rsid w:val="00B95435"/>
    <w:rsid w:val="00B95717"/>
    <w:rsid w:val="00B964FD"/>
    <w:rsid w:val="00B96556"/>
    <w:rsid w:val="00B96785"/>
    <w:rsid w:val="00B96F95"/>
    <w:rsid w:val="00B97576"/>
    <w:rsid w:val="00B97618"/>
    <w:rsid w:val="00B97843"/>
    <w:rsid w:val="00B97FFE"/>
    <w:rsid w:val="00BA0317"/>
    <w:rsid w:val="00BA065A"/>
    <w:rsid w:val="00BA281F"/>
    <w:rsid w:val="00BA3374"/>
    <w:rsid w:val="00BA5A7A"/>
    <w:rsid w:val="00BA6B31"/>
    <w:rsid w:val="00BA70E0"/>
    <w:rsid w:val="00BA7E1B"/>
    <w:rsid w:val="00BB01FE"/>
    <w:rsid w:val="00BB1D65"/>
    <w:rsid w:val="00BB285B"/>
    <w:rsid w:val="00BB358E"/>
    <w:rsid w:val="00BB426C"/>
    <w:rsid w:val="00BB5EBE"/>
    <w:rsid w:val="00BB60BF"/>
    <w:rsid w:val="00BB7469"/>
    <w:rsid w:val="00BB751A"/>
    <w:rsid w:val="00BC03CE"/>
    <w:rsid w:val="00BC0EF8"/>
    <w:rsid w:val="00BC1236"/>
    <w:rsid w:val="00BC18B9"/>
    <w:rsid w:val="00BC1B4C"/>
    <w:rsid w:val="00BC1CB2"/>
    <w:rsid w:val="00BC262D"/>
    <w:rsid w:val="00BC26BE"/>
    <w:rsid w:val="00BC27AA"/>
    <w:rsid w:val="00BC48DD"/>
    <w:rsid w:val="00BC5C03"/>
    <w:rsid w:val="00BC5F53"/>
    <w:rsid w:val="00BC65E5"/>
    <w:rsid w:val="00BC7044"/>
    <w:rsid w:val="00BC7EBC"/>
    <w:rsid w:val="00BC7F43"/>
    <w:rsid w:val="00BD088A"/>
    <w:rsid w:val="00BD0949"/>
    <w:rsid w:val="00BD163D"/>
    <w:rsid w:val="00BD1E44"/>
    <w:rsid w:val="00BD206E"/>
    <w:rsid w:val="00BD20A1"/>
    <w:rsid w:val="00BD2308"/>
    <w:rsid w:val="00BD4786"/>
    <w:rsid w:val="00BD71F9"/>
    <w:rsid w:val="00BD75F0"/>
    <w:rsid w:val="00BE013E"/>
    <w:rsid w:val="00BE0157"/>
    <w:rsid w:val="00BE07B8"/>
    <w:rsid w:val="00BE0FAB"/>
    <w:rsid w:val="00BE1A99"/>
    <w:rsid w:val="00BE29ED"/>
    <w:rsid w:val="00BE2E87"/>
    <w:rsid w:val="00BE32F6"/>
    <w:rsid w:val="00BE4187"/>
    <w:rsid w:val="00BE434B"/>
    <w:rsid w:val="00BE4647"/>
    <w:rsid w:val="00BE575D"/>
    <w:rsid w:val="00BE66DC"/>
    <w:rsid w:val="00BE6A90"/>
    <w:rsid w:val="00BF0487"/>
    <w:rsid w:val="00BF28A0"/>
    <w:rsid w:val="00BF5147"/>
    <w:rsid w:val="00BF5274"/>
    <w:rsid w:val="00BF6ADB"/>
    <w:rsid w:val="00BF6CD9"/>
    <w:rsid w:val="00BF76A0"/>
    <w:rsid w:val="00BF7D0E"/>
    <w:rsid w:val="00C002AE"/>
    <w:rsid w:val="00C00A7C"/>
    <w:rsid w:val="00C0184C"/>
    <w:rsid w:val="00C01A62"/>
    <w:rsid w:val="00C01C64"/>
    <w:rsid w:val="00C01D26"/>
    <w:rsid w:val="00C03108"/>
    <w:rsid w:val="00C044E4"/>
    <w:rsid w:val="00C04736"/>
    <w:rsid w:val="00C05321"/>
    <w:rsid w:val="00C0553E"/>
    <w:rsid w:val="00C05B98"/>
    <w:rsid w:val="00C05DDD"/>
    <w:rsid w:val="00C066DB"/>
    <w:rsid w:val="00C06CC7"/>
    <w:rsid w:val="00C11745"/>
    <w:rsid w:val="00C125AF"/>
    <w:rsid w:val="00C127AF"/>
    <w:rsid w:val="00C12889"/>
    <w:rsid w:val="00C12976"/>
    <w:rsid w:val="00C130BC"/>
    <w:rsid w:val="00C138C0"/>
    <w:rsid w:val="00C13CD6"/>
    <w:rsid w:val="00C1425A"/>
    <w:rsid w:val="00C15097"/>
    <w:rsid w:val="00C15992"/>
    <w:rsid w:val="00C15D20"/>
    <w:rsid w:val="00C202E6"/>
    <w:rsid w:val="00C20816"/>
    <w:rsid w:val="00C20869"/>
    <w:rsid w:val="00C20A3F"/>
    <w:rsid w:val="00C20CB2"/>
    <w:rsid w:val="00C20F9F"/>
    <w:rsid w:val="00C2114C"/>
    <w:rsid w:val="00C226E2"/>
    <w:rsid w:val="00C236CA"/>
    <w:rsid w:val="00C24210"/>
    <w:rsid w:val="00C24449"/>
    <w:rsid w:val="00C25001"/>
    <w:rsid w:val="00C2675C"/>
    <w:rsid w:val="00C2690A"/>
    <w:rsid w:val="00C27C4F"/>
    <w:rsid w:val="00C27F75"/>
    <w:rsid w:val="00C307A7"/>
    <w:rsid w:val="00C31D1B"/>
    <w:rsid w:val="00C32731"/>
    <w:rsid w:val="00C32E4E"/>
    <w:rsid w:val="00C34431"/>
    <w:rsid w:val="00C34EFE"/>
    <w:rsid w:val="00C35268"/>
    <w:rsid w:val="00C353C7"/>
    <w:rsid w:val="00C36BC9"/>
    <w:rsid w:val="00C36E5B"/>
    <w:rsid w:val="00C37E0E"/>
    <w:rsid w:val="00C410DC"/>
    <w:rsid w:val="00C4158F"/>
    <w:rsid w:val="00C43BA3"/>
    <w:rsid w:val="00C4401F"/>
    <w:rsid w:val="00C440CB"/>
    <w:rsid w:val="00C445AB"/>
    <w:rsid w:val="00C44669"/>
    <w:rsid w:val="00C44688"/>
    <w:rsid w:val="00C44978"/>
    <w:rsid w:val="00C45898"/>
    <w:rsid w:val="00C46618"/>
    <w:rsid w:val="00C4661D"/>
    <w:rsid w:val="00C46B80"/>
    <w:rsid w:val="00C46CA9"/>
    <w:rsid w:val="00C47AAD"/>
    <w:rsid w:val="00C47BA5"/>
    <w:rsid w:val="00C50968"/>
    <w:rsid w:val="00C51592"/>
    <w:rsid w:val="00C51B00"/>
    <w:rsid w:val="00C5248A"/>
    <w:rsid w:val="00C526AD"/>
    <w:rsid w:val="00C52916"/>
    <w:rsid w:val="00C53E08"/>
    <w:rsid w:val="00C54D33"/>
    <w:rsid w:val="00C5768A"/>
    <w:rsid w:val="00C57C2B"/>
    <w:rsid w:val="00C57C9E"/>
    <w:rsid w:val="00C6022B"/>
    <w:rsid w:val="00C60D53"/>
    <w:rsid w:val="00C60D91"/>
    <w:rsid w:val="00C612ED"/>
    <w:rsid w:val="00C61C4F"/>
    <w:rsid w:val="00C62AD5"/>
    <w:rsid w:val="00C62AFB"/>
    <w:rsid w:val="00C639EE"/>
    <w:rsid w:val="00C63CD6"/>
    <w:rsid w:val="00C6500F"/>
    <w:rsid w:val="00C65426"/>
    <w:rsid w:val="00C67143"/>
    <w:rsid w:val="00C674B1"/>
    <w:rsid w:val="00C677B2"/>
    <w:rsid w:val="00C67B0B"/>
    <w:rsid w:val="00C70277"/>
    <w:rsid w:val="00C7048F"/>
    <w:rsid w:val="00C7147E"/>
    <w:rsid w:val="00C71AE9"/>
    <w:rsid w:val="00C72A16"/>
    <w:rsid w:val="00C730E9"/>
    <w:rsid w:val="00C734A8"/>
    <w:rsid w:val="00C73B5E"/>
    <w:rsid w:val="00C74330"/>
    <w:rsid w:val="00C74B72"/>
    <w:rsid w:val="00C75D31"/>
    <w:rsid w:val="00C7613D"/>
    <w:rsid w:val="00C77AD8"/>
    <w:rsid w:val="00C77EA0"/>
    <w:rsid w:val="00C81290"/>
    <w:rsid w:val="00C81595"/>
    <w:rsid w:val="00C82482"/>
    <w:rsid w:val="00C82D74"/>
    <w:rsid w:val="00C83152"/>
    <w:rsid w:val="00C838FE"/>
    <w:rsid w:val="00C844B6"/>
    <w:rsid w:val="00C8458E"/>
    <w:rsid w:val="00C8472F"/>
    <w:rsid w:val="00C86603"/>
    <w:rsid w:val="00C86924"/>
    <w:rsid w:val="00C92B3A"/>
    <w:rsid w:val="00C92B70"/>
    <w:rsid w:val="00C92B85"/>
    <w:rsid w:val="00C92D5C"/>
    <w:rsid w:val="00C9389E"/>
    <w:rsid w:val="00C957D7"/>
    <w:rsid w:val="00C960A9"/>
    <w:rsid w:val="00C962E1"/>
    <w:rsid w:val="00C9722E"/>
    <w:rsid w:val="00C976B7"/>
    <w:rsid w:val="00C977A9"/>
    <w:rsid w:val="00C97C61"/>
    <w:rsid w:val="00C97F7E"/>
    <w:rsid w:val="00CA13DC"/>
    <w:rsid w:val="00CA14B8"/>
    <w:rsid w:val="00CA2398"/>
    <w:rsid w:val="00CA24A4"/>
    <w:rsid w:val="00CA30A3"/>
    <w:rsid w:val="00CA323D"/>
    <w:rsid w:val="00CA4F83"/>
    <w:rsid w:val="00CA5119"/>
    <w:rsid w:val="00CA64A2"/>
    <w:rsid w:val="00CB0737"/>
    <w:rsid w:val="00CB0D8E"/>
    <w:rsid w:val="00CB0E1C"/>
    <w:rsid w:val="00CB102E"/>
    <w:rsid w:val="00CB1858"/>
    <w:rsid w:val="00CB190D"/>
    <w:rsid w:val="00CB1C7A"/>
    <w:rsid w:val="00CB21BD"/>
    <w:rsid w:val="00CB2CF8"/>
    <w:rsid w:val="00CB2EEA"/>
    <w:rsid w:val="00CB3154"/>
    <w:rsid w:val="00CB34CC"/>
    <w:rsid w:val="00CB43B3"/>
    <w:rsid w:val="00CB478C"/>
    <w:rsid w:val="00CB4C4F"/>
    <w:rsid w:val="00CB5463"/>
    <w:rsid w:val="00CB6D30"/>
    <w:rsid w:val="00CB7635"/>
    <w:rsid w:val="00CC2328"/>
    <w:rsid w:val="00CC3346"/>
    <w:rsid w:val="00CC4DD2"/>
    <w:rsid w:val="00CC55F6"/>
    <w:rsid w:val="00CC603E"/>
    <w:rsid w:val="00CC6161"/>
    <w:rsid w:val="00CC646F"/>
    <w:rsid w:val="00CC7A5A"/>
    <w:rsid w:val="00CD042A"/>
    <w:rsid w:val="00CD04A6"/>
    <w:rsid w:val="00CD07EC"/>
    <w:rsid w:val="00CD12DC"/>
    <w:rsid w:val="00CD1A1C"/>
    <w:rsid w:val="00CD3AE6"/>
    <w:rsid w:val="00CD432F"/>
    <w:rsid w:val="00CD4CC4"/>
    <w:rsid w:val="00CD4E84"/>
    <w:rsid w:val="00CD51A5"/>
    <w:rsid w:val="00CD5976"/>
    <w:rsid w:val="00CD7202"/>
    <w:rsid w:val="00CD77D8"/>
    <w:rsid w:val="00CE0241"/>
    <w:rsid w:val="00CE0BBC"/>
    <w:rsid w:val="00CE1627"/>
    <w:rsid w:val="00CE2A2A"/>
    <w:rsid w:val="00CE2A2C"/>
    <w:rsid w:val="00CE3EDA"/>
    <w:rsid w:val="00CE4122"/>
    <w:rsid w:val="00CE5E91"/>
    <w:rsid w:val="00CE6346"/>
    <w:rsid w:val="00CE63FC"/>
    <w:rsid w:val="00CE67C7"/>
    <w:rsid w:val="00CE706C"/>
    <w:rsid w:val="00CF01DE"/>
    <w:rsid w:val="00CF1819"/>
    <w:rsid w:val="00CF1AA2"/>
    <w:rsid w:val="00CF2408"/>
    <w:rsid w:val="00CF30F8"/>
    <w:rsid w:val="00CF3332"/>
    <w:rsid w:val="00CF495C"/>
    <w:rsid w:val="00CF4BD8"/>
    <w:rsid w:val="00CF5DF8"/>
    <w:rsid w:val="00CF6916"/>
    <w:rsid w:val="00CF6975"/>
    <w:rsid w:val="00CF6E92"/>
    <w:rsid w:val="00CF6F6E"/>
    <w:rsid w:val="00CF7773"/>
    <w:rsid w:val="00D001D2"/>
    <w:rsid w:val="00D00393"/>
    <w:rsid w:val="00D00B2E"/>
    <w:rsid w:val="00D00B52"/>
    <w:rsid w:val="00D010F4"/>
    <w:rsid w:val="00D017B1"/>
    <w:rsid w:val="00D02560"/>
    <w:rsid w:val="00D04494"/>
    <w:rsid w:val="00D047BB"/>
    <w:rsid w:val="00D05260"/>
    <w:rsid w:val="00D054E0"/>
    <w:rsid w:val="00D06026"/>
    <w:rsid w:val="00D06CB6"/>
    <w:rsid w:val="00D074B7"/>
    <w:rsid w:val="00D11677"/>
    <w:rsid w:val="00D11FA6"/>
    <w:rsid w:val="00D12720"/>
    <w:rsid w:val="00D146B5"/>
    <w:rsid w:val="00D14A63"/>
    <w:rsid w:val="00D15D66"/>
    <w:rsid w:val="00D16073"/>
    <w:rsid w:val="00D16A81"/>
    <w:rsid w:val="00D174DF"/>
    <w:rsid w:val="00D174F5"/>
    <w:rsid w:val="00D177FC"/>
    <w:rsid w:val="00D21F20"/>
    <w:rsid w:val="00D220CF"/>
    <w:rsid w:val="00D22AAE"/>
    <w:rsid w:val="00D232B8"/>
    <w:rsid w:val="00D23CE2"/>
    <w:rsid w:val="00D2502E"/>
    <w:rsid w:val="00D25A73"/>
    <w:rsid w:val="00D25F4B"/>
    <w:rsid w:val="00D27819"/>
    <w:rsid w:val="00D27EFD"/>
    <w:rsid w:val="00D30140"/>
    <w:rsid w:val="00D30821"/>
    <w:rsid w:val="00D30959"/>
    <w:rsid w:val="00D30AB0"/>
    <w:rsid w:val="00D314CC"/>
    <w:rsid w:val="00D33EC1"/>
    <w:rsid w:val="00D35588"/>
    <w:rsid w:val="00D35BE2"/>
    <w:rsid w:val="00D377F2"/>
    <w:rsid w:val="00D37D8F"/>
    <w:rsid w:val="00D406AB"/>
    <w:rsid w:val="00D4157A"/>
    <w:rsid w:val="00D44BCA"/>
    <w:rsid w:val="00D45631"/>
    <w:rsid w:val="00D45945"/>
    <w:rsid w:val="00D46B6A"/>
    <w:rsid w:val="00D46D5F"/>
    <w:rsid w:val="00D47B9A"/>
    <w:rsid w:val="00D5166E"/>
    <w:rsid w:val="00D5478E"/>
    <w:rsid w:val="00D547DA"/>
    <w:rsid w:val="00D54AA2"/>
    <w:rsid w:val="00D54ACF"/>
    <w:rsid w:val="00D559D4"/>
    <w:rsid w:val="00D57E62"/>
    <w:rsid w:val="00D60803"/>
    <w:rsid w:val="00D60B45"/>
    <w:rsid w:val="00D61064"/>
    <w:rsid w:val="00D61278"/>
    <w:rsid w:val="00D627D9"/>
    <w:rsid w:val="00D64316"/>
    <w:rsid w:val="00D6435B"/>
    <w:rsid w:val="00D667C9"/>
    <w:rsid w:val="00D66F35"/>
    <w:rsid w:val="00D7126D"/>
    <w:rsid w:val="00D71380"/>
    <w:rsid w:val="00D72134"/>
    <w:rsid w:val="00D73371"/>
    <w:rsid w:val="00D73A95"/>
    <w:rsid w:val="00D74B6F"/>
    <w:rsid w:val="00D7606B"/>
    <w:rsid w:val="00D764C9"/>
    <w:rsid w:val="00D76933"/>
    <w:rsid w:val="00D7762A"/>
    <w:rsid w:val="00D81088"/>
    <w:rsid w:val="00D81550"/>
    <w:rsid w:val="00D82F43"/>
    <w:rsid w:val="00D85D09"/>
    <w:rsid w:val="00D86C94"/>
    <w:rsid w:val="00D86E90"/>
    <w:rsid w:val="00D8706B"/>
    <w:rsid w:val="00D8793F"/>
    <w:rsid w:val="00D87D03"/>
    <w:rsid w:val="00D9027D"/>
    <w:rsid w:val="00D90957"/>
    <w:rsid w:val="00D90E9F"/>
    <w:rsid w:val="00D90F69"/>
    <w:rsid w:val="00D91AF5"/>
    <w:rsid w:val="00D9311D"/>
    <w:rsid w:val="00D93581"/>
    <w:rsid w:val="00D9473D"/>
    <w:rsid w:val="00D96013"/>
    <w:rsid w:val="00D974F5"/>
    <w:rsid w:val="00D97A1C"/>
    <w:rsid w:val="00DA10F3"/>
    <w:rsid w:val="00DA22C0"/>
    <w:rsid w:val="00DA241C"/>
    <w:rsid w:val="00DA29A0"/>
    <w:rsid w:val="00DA2BC9"/>
    <w:rsid w:val="00DA3E41"/>
    <w:rsid w:val="00DA4160"/>
    <w:rsid w:val="00DA477C"/>
    <w:rsid w:val="00DA4E49"/>
    <w:rsid w:val="00DA57B4"/>
    <w:rsid w:val="00DA5EAD"/>
    <w:rsid w:val="00DA5F04"/>
    <w:rsid w:val="00DA7D20"/>
    <w:rsid w:val="00DB1F8B"/>
    <w:rsid w:val="00DB205C"/>
    <w:rsid w:val="00DB2351"/>
    <w:rsid w:val="00DB26F9"/>
    <w:rsid w:val="00DB2825"/>
    <w:rsid w:val="00DB2F9D"/>
    <w:rsid w:val="00DB323D"/>
    <w:rsid w:val="00DB413B"/>
    <w:rsid w:val="00DB4700"/>
    <w:rsid w:val="00DB4854"/>
    <w:rsid w:val="00DB5A14"/>
    <w:rsid w:val="00DB629E"/>
    <w:rsid w:val="00DB6ECA"/>
    <w:rsid w:val="00DB7A8C"/>
    <w:rsid w:val="00DC0A45"/>
    <w:rsid w:val="00DC1BC1"/>
    <w:rsid w:val="00DC1E3B"/>
    <w:rsid w:val="00DC1F6C"/>
    <w:rsid w:val="00DC2213"/>
    <w:rsid w:val="00DC35A2"/>
    <w:rsid w:val="00DC4179"/>
    <w:rsid w:val="00DC4AD5"/>
    <w:rsid w:val="00DC4EB4"/>
    <w:rsid w:val="00DC5088"/>
    <w:rsid w:val="00DC63F5"/>
    <w:rsid w:val="00DC6577"/>
    <w:rsid w:val="00DC6814"/>
    <w:rsid w:val="00DD09F9"/>
    <w:rsid w:val="00DD0B17"/>
    <w:rsid w:val="00DD0B89"/>
    <w:rsid w:val="00DD0ED3"/>
    <w:rsid w:val="00DD1E24"/>
    <w:rsid w:val="00DD2A29"/>
    <w:rsid w:val="00DD37B4"/>
    <w:rsid w:val="00DD381D"/>
    <w:rsid w:val="00DD4336"/>
    <w:rsid w:val="00DD4C0C"/>
    <w:rsid w:val="00DD55E9"/>
    <w:rsid w:val="00DD57CF"/>
    <w:rsid w:val="00DD6350"/>
    <w:rsid w:val="00DD7C31"/>
    <w:rsid w:val="00DE03C4"/>
    <w:rsid w:val="00DE0B2B"/>
    <w:rsid w:val="00DE1853"/>
    <w:rsid w:val="00DE1DB1"/>
    <w:rsid w:val="00DE2026"/>
    <w:rsid w:val="00DE24E3"/>
    <w:rsid w:val="00DE27E1"/>
    <w:rsid w:val="00DE2A1A"/>
    <w:rsid w:val="00DE3C77"/>
    <w:rsid w:val="00DE3FF5"/>
    <w:rsid w:val="00DE50A8"/>
    <w:rsid w:val="00DE5C30"/>
    <w:rsid w:val="00DE5DC5"/>
    <w:rsid w:val="00DE62B3"/>
    <w:rsid w:val="00DE63A8"/>
    <w:rsid w:val="00DE686E"/>
    <w:rsid w:val="00DE7669"/>
    <w:rsid w:val="00DE7FA6"/>
    <w:rsid w:val="00DF0663"/>
    <w:rsid w:val="00DF1298"/>
    <w:rsid w:val="00DF1636"/>
    <w:rsid w:val="00DF1FB7"/>
    <w:rsid w:val="00DF2BF7"/>
    <w:rsid w:val="00DF316D"/>
    <w:rsid w:val="00DF5224"/>
    <w:rsid w:val="00DF5946"/>
    <w:rsid w:val="00DF5D18"/>
    <w:rsid w:val="00DF6049"/>
    <w:rsid w:val="00DF66BE"/>
    <w:rsid w:val="00DF7255"/>
    <w:rsid w:val="00DF7407"/>
    <w:rsid w:val="00E00E14"/>
    <w:rsid w:val="00E01641"/>
    <w:rsid w:val="00E01E57"/>
    <w:rsid w:val="00E04017"/>
    <w:rsid w:val="00E04054"/>
    <w:rsid w:val="00E04D55"/>
    <w:rsid w:val="00E05043"/>
    <w:rsid w:val="00E05115"/>
    <w:rsid w:val="00E056C2"/>
    <w:rsid w:val="00E05CCB"/>
    <w:rsid w:val="00E05D6F"/>
    <w:rsid w:val="00E070D6"/>
    <w:rsid w:val="00E0770A"/>
    <w:rsid w:val="00E12EBD"/>
    <w:rsid w:val="00E13F94"/>
    <w:rsid w:val="00E145D7"/>
    <w:rsid w:val="00E14782"/>
    <w:rsid w:val="00E16116"/>
    <w:rsid w:val="00E16D3B"/>
    <w:rsid w:val="00E22300"/>
    <w:rsid w:val="00E23858"/>
    <w:rsid w:val="00E26A67"/>
    <w:rsid w:val="00E30CEB"/>
    <w:rsid w:val="00E3103B"/>
    <w:rsid w:val="00E31A5C"/>
    <w:rsid w:val="00E31EA1"/>
    <w:rsid w:val="00E323ED"/>
    <w:rsid w:val="00E32AE2"/>
    <w:rsid w:val="00E32B44"/>
    <w:rsid w:val="00E33D8B"/>
    <w:rsid w:val="00E3407B"/>
    <w:rsid w:val="00E34121"/>
    <w:rsid w:val="00E343B0"/>
    <w:rsid w:val="00E3459B"/>
    <w:rsid w:val="00E3487E"/>
    <w:rsid w:val="00E34A5B"/>
    <w:rsid w:val="00E36F4C"/>
    <w:rsid w:val="00E36F6F"/>
    <w:rsid w:val="00E37067"/>
    <w:rsid w:val="00E40E5C"/>
    <w:rsid w:val="00E4178A"/>
    <w:rsid w:val="00E417E2"/>
    <w:rsid w:val="00E429AB"/>
    <w:rsid w:val="00E438FB"/>
    <w:rsid w:val="00E44B3F"/>
    <w:rsid w:val="00E45BAE"/>
    <w:rsid w:val="00E462CA"/>
    <w:rsid w:val="00E4654E"/>
    <w:rsid w:val="00E50EA1"/>
    <w:rsid w:val="00E519FA"/>
    <w:rsid w:val="00E51C10"/>
    <w:rsid w:val="00E52901"/>
    <w:rsid w:val="00E52BBC"/>
    <w:rsid w:val="00E53422"/>
    <w:rsid w:val="00E54198"/>
    <w:rsid w:val="00E541EA"/>
    <w:rsid w:val="00E54395"/>
    <w:rsid w:val="00E54565"/>
    <w:rsid w:val="00E550E7"/>
    <w:rsid w:val="00E56193"/>
    <w:rsid w:val="00E57843"/>
    <w:rsid w:val="00E5799A"/>
    <w:rsid w:val="00E60AE1"/>
    <w:rsid w:val="00E6187E"/>
    <w:rsid w:val="00E61AE3"/>
    <w:rsid w:val="00E61B8D"/>
    <w:rsid w:val="00E6358C"/>
    <w:rsid w:val="00E6383C"/>
    <w:rsid w:val="00E6442A"/>
    <w:rsid w:val="00E65290"/>
    <w:rsid w:val="00E652F1"/>
    <w:rsid w:val="00E6546A"/>
    <w:rsid w:val="00E657A5"/>
    <w:rsid w:val="00E65A24"/>
    <w:rsid w:val="00E65BF4"/>
    <w:rsid w:val="00E65EDC"/>
    <w:rsid w:val="00E66D39"/>
    <w:rsid w:val="00E70A36"/>
    <w:rsid w:val="00E70EDD"/>
    <w:rsid w:val="00E71BD7"/>
    <w:rsid w:val="00E72A80"/>
    <w:rsid w:val="00E73E13"/>
    <w:rsid w:val="00E77E80"/>
    <w:rsid w:val="00E80E25"/>
    <w:rsid w:val="00E817D9"/>
    <w:rsid w:val="00E8190B"/>
    <w:rsid w:val="00E81B88"/>
    <w:rsid w:val="00E8243D"/>
    <w:rsid w:val="00E82C4E"/>
    <w:rsid w:val="00E83C86"/>
    <w:rsid w:val="00E83F2E"/>
    <w:rsid w:val="00E847C4"/>
    <w:rsid w:val="00E84853"/>
    <w:rsid w:val="00E873B5"/>
    <w:rsid w:val="00E87A6A"/>
    <w:rsid w:val="00E905FA"/>
    <w:rsid w:val="00E90635"/>
    <w:rsid w:val="00E9117B"/>
    <w:rsid w:val="00E92E21"/>
    <w:rsid w:val="00E92E86"/>
    <w:rsid w:val="00E94207"/>
    <w:rsid w:val="00E946F7"/>
    <w:rsid w:val="00E96827"/>
    <w:rsid w:val="00E96E59"/>
    <w:rsid w:val="00E975AF"/>
    <w:rsid w:val="00EA02D7"/>
    <w:rsid w:val="00EA0410"/>
    <w:rsid w:val="00EA0471"/>
    <w:rsid w:val="00EA216F"/>
    <w:rsid w:val="00EA2378"/>
    <w:rsid w:val="00EA30C7"/>
    <w:rsid w:val="00EA3322"/>
    <w:rsid w:val="00EA39C4"/>
    <w:rsid w:val="00EA653D"/>
    <w:rsid w:val="00EA68CE"/>
    <w:rsid w:val="00EA713A"/>
    <w:rsid w:val="00EA744E"/>
    <w:rsid w:val="00EA7F1F"/>
    <w:rsid w:val="00EB02E4"/>
    <w:rsid w:val="00EB04B1"/>
    <w:rsid w:val="00EB0854"/>
    <w:rsid w:val="00EB0B52"/>
    <w:rsid w:val="00EB13BA"/>
    <w:rsid w:val="00EB1EC5"/>
    <w:rsid w:val="00EB269A"/>
    <w:rsid w:val="00EB39AC"/>
    <w:rsid w:val="00EB3F23"/>
    <w:rsid w:val="00EB4072"/>
    <w:rsid w:val="00EB4D53"/>
    <w:rsid w:val="00EB505D"/>
    <w:rsid w:val="00EB6112"/>
    <w:rsid w:val="00EB6723"/>
    <w:rsid w:val="00EB684D"/>
    <w:rsid w:val="00EB7032"/>
    <w:rsid w:val="00EB72E2"/>
    <w:rsid w:val="00EC0B1C"/>
    <w:rsid w:val="00EC0CFA"/>
    <w:rsid w:val="00EC13D5"/>
    <w:rsid w:val="00EC21ED"/>
    <w:rsid w:val="00EC271E"/>
    <w:rsid w:val="00EC275B"/>
    <w:rsid w:val="00EC2771"/>
    <w:rsid w:val="00EC47D6"/>
    <w:rsid w:val="00EC482F"/>
    <w:rsid w:val="00EC4D9D"/>
    <w:rsid w:val="00EC4FD9"/>
    <w:rsid w:val="00EC5756"/>
    <w:rsid w:val="00EC6529"/>
    <w:rsid w:val="00EC665D"/>
    <w:rsid w:val="00ED0949"/>
    <w:rsid w:val="00ED0EE9"/>
    <w:rsid w:val="00ED2827"/>
    <w:rsid w:val="00ED3965"/>
    <w:rsid w:val="00ED5123"/>
    <w:rsid w:val="00ED611C"/>
    <w:rsid w:val="00ED7B97"/>
    <w:rsid w:val="00EE0534"/>
    <w:rsid w:val="00EE2D4D"/>
    <w:rsid w:val="00EE3331"/>
    <w:rsid w:val="00EE342B"/>
    <w:rsid w:val="00EE5607"/>
    <w:rsid w:val="00EE6820"/>
    <w:rsid w:val="00EE6A26"/>
    <w:rsid w:val="00EE6C73"/>
    <w:rsid w:val="00EE72FE"/>
    <w:rsid w:val="00EE7B23"/>
    <w:rsid w:val="00EF0B1D"/>
    <w:rsid w:val="00EF1EBA"/>
    <w:rsid w:val="00EF2C8C"/>
    <w:rsid w:val="00EF5A71"/>
    <w:rsid w:val="00EF6376"/>
    <w:rsid w:val="00EF6D60"/>
    <w:rsid w:val="00EF731F"/>
    <w:rsid w:val="00EF75CD"/>
    <w:rsid w:val="00EF7BB7"/>
    <w:rsid w:val="00F004E9"/>
    <w:rsid w:val="00F022A0"/>
    <w:rsid w:val="00F03865"/>
    <w:rsid w:val="00F04824"/>
    <w:rsid w:val="00F05613"/>
    <w:rsid w:val="00F05ECC"/>
    <w:rsid w:val="00F060C9"/>
    <w:rsid w:val="00F061F4"/>
    <w:rsid w:val="00F070BC"/>
    <w:rsid w:val="00F07896"/>
    <w:rsid w:val="00F07BFF"/>
    <w:rsid w:val="00F105D5"/>
    <w:rsid w:val="00F10606"/>
    <w:rsid w:val="00F108F6"/>
    <w:rsid w:val="00F114F2"/>
    <w:rsid w:val="00F11659"/>
    <w:rsid w:val="00F11892"/>
    <w:rsid w:val="00F11E28"/>
    <w:rsid w:val="00F12804"/>
    <w:rsid w:val="00F12952"/>
    <w:rsid w:val="00F13080"/>
    <w:rsid w:val="00F13699"/>
    <w:rsid w:val="00F14385"/>
    <w:rsid w:val="00F16510"/>
    <w:rsid w:val="00F16C43"/>
    <w:rsid w:val="00F20397"/>
    <w:rsid w:val="00F20CBF"/>
    <w:rsid w:val="00F20E99"/>
    <w:rsid w:val="00F217C6"/>
    <w:rsid w:val="00F21851"/>
    <w:rsid w:val="00F21A1E"/>
    <w:rsid w:val="00F22961"/>
    <w:rsid w:val="00F23588"/>
    <w:rsid w:val="00F2373A"/>
    <w:rsid w:val="00F2409B"/>
    <w:rsid w:val="00F24D1D"/>
    <w:rsid w:val="00F24D9F"/>
    <w:rsid w:val="00F269A0"/>
    <w:rsid w:val="00F275AF"/>
    <w:rsid w:val="00F30335"/>
    <w:rsid w:val="00F30A11"/>
    <w:rsid w:val="00F30BCD"/>
    <w:rsid w:val="00F32259"/>
    <w:rsid w:val="00F32D89"/>
    <w:rsid w:val="00F3328C"/>
    <w:rsid w:val="00F333C6"/>
    <w:rsid w:val="00F33560"/>
    <w:rsid w:val="00F335FF"/>
    <w:rsid w:val="00F33726"/>
    <w:rsid w:val="00F340CE"/>
    <w:rsid w:val="00F34738"/>
    <w:rsid w:val="00F36B06"/>
    <w:rsid w:val="00F37338"/>
    <w:rsid w:val="00F37D2B"/>
    <w:rsid w:val="00F4008B"/>
    <w:rsid w:val="00F40527"/>
    <w:rsid w:val="00F407A6"/>
    <w:rsid w:val="00F413DF"/>
    <w:rsid w:val="00F41E55"/>
    <w:rsid w:val="00F42975"/>
    <w:rsid w:val="00F42AA7"/>
    <w:rsid w:val="00F438E7"/>
    <w:rsid w:val="00F439AE"/>
    <w:rsid w:val="00F43D77"/>
    <w:rsid w:val="00F4475F"/>
    <w:rsid w:val="00F46378"/>
    <w:rsid w:val="00F47441"/>
    <w:rsid w:val="00F501B3"/>
    <w:rsid w:val="00F507B4"/>
    <w:rsid w:val="00F52458"/>
    <w:rsid w:val="00F542AF"/>
    <w:rsid w:val="00F55426"/>
    <w:rsid w:val="00F574C2"/>
    <w:rsid w:val="00F6176A"/>
    <w:rsid w:val="00F61F43"/>
    <w:rsid w:val="00F638A2"/>
    <w:rsid w:val="00F63A5F"/>
    <w:rsid w:val="00F63F2C"/>
    <w:rsid w:val="00F64AC2"/>
    <w:rsid w:val="00F64E1A"/>
    <w:rsid w:val="00F64EA6"/>
    <w:rsid w:val="00F64F44"/>
    <w:rsid w:val="00F6580B"/>
    <w:rsid w:val="00F65C0A"/>
    <w:rsid w:val="00F65DA6"/>
    <w:rsid w:val="00F662EE"/>
    <w:rsid w:val="00F6705D"/>
    <w:rsid w:val="00F67E5D"/>
    <w:rsid w:val="00F710DF"/>
    <w:rsid w:val="00F7231A"/>
    <w:rsid w:val="00F72423"/>
    <w:rsid w:val="00F72B5C"/>
    <w:rsid w:val="00F736FE"/>
    <w:rsid w:val="00F7433A"/>
    <w:rsid w:val="00F7525B"/>
    <w:rsid w:val="00F7593F"/>
    <w:rsid w:val="00F75D00"/>
    <w:rsid w:val="00F7632B"/>
    <w:rsid w:val="00F768E6"/>
    <w:rsid w:val="00F76E52"/>
    <w:rsid w:val="00F7728F"/>
    <w:rsid w:val="00F77413"/>
    <w:rsid w:val="00F776A6"/>
    <w:rsid w:val="00F77DE4"/>
    <w:rsid w:val="00F77E93"/>
    <w:rsid w:val="00F805C8"/>
    <w:rsid w:val="00F815A4"/>
    <w:rsid w:val="00F825F3"/>
    <w:rsid w:val="00F82B6A"/>
    <w:rsid w:val="00F83F74"/>
    <w:rsid w:val="00F85067"/>
    <w:rsid w:val="00F8514E"/>
    <w:rsid w:val="00F865CA"/>
    <w:rsid w:val="00F8697C"/>
    <w:rsid w:val="00F86B3B"/>
    <w:rsid w:val="00F86C2E"/>
    <w:rsid w:val="00F86F1C"/>
    <w:rsid w:val="00F8764C"/>
    <w:rsid w:val="00F879AF"/>
    <w:rsid w:val="00F90A7F"/>
    <w:rsid w:val="00F90FDE"/>
    <w:rsid w:val="00F91E40"/>
    <w:rsid w:val="00F923A8"/>
    <w:rsid w:val="00F92FE9"/>
    <w:rsid w:val="00F93A15"/>
    <w:rsid w:val="00F93F94"/>
    <w:rsid w:val="00F9400E"/>
    <w:rsid w:val="00F95BBF"/>
    <w:rsid w:val="00F97DA0"/>
    <w:rsid w:val="00F97DC4"/>
    <w:rsid w:val="00FA01BE"/>
    <w:rsid w:val="00FA04FE"/>
    <w:rsid w:val="00FA12F3"/>
    <w:rsid w:val="00FA1E56"/>
    <w:rsid w:val="00FA1F3C"/>
    <w:rsid w:val="00FA271A"/>
    <w:rsid w:val="00FA3CD7"/>
    <w:rsid w:val="00FA48CC"/>
    <w:rsid w:val="00FA4B7F"/>
    <w:rsid w:val="00FA4C9B"/>
    <w:rsid w:val="00FA5012"/>
    <w:rsid w:val="00FA575A"/>
    <w:rsid w:val="00FA6612"/>
    <w:rsid w:val="00FA67F7"/>
    <w:rsid w:val="00FA6BC5"/>
    <w:rsid w:val="00FA7C73"/>
    <w:rsid w:val="00FB10AA"/>
    <w:rsid w:val="00FB2440"/>
    <w:rsid w:val="00FB6AE0"/>
    <w:rsid w:val="00FB7528"/>
    <w:rsid w:val="00FC0234"/>
    <w:rsid w:val="00FC1A25"/>
    <w:rsid w:val="00FC2AF8"/>
    <w:rsid w:val="00FC36B2"/>
    <w:rsid w:val="00FC709A"/>
    <w:rsid w:val="00FC7127"/>
    <w:rsid w:val="00FC766B"/>
    <w:rsid w:val="00FD085C"/>
    <w:rsid w:val="00FD0A91"/>
    <w:rsid w:val="00FD1E30"/>
    <w:rsid w:val="00FD2806"/>
    <w:rsid w:val="00FD3F35"/>
    <w:rsid w:val="00FD44BD"/>
    <w:rsid w:val="00FD4652"/>
    <w:rsid w:val="00FD4B88"/>
    <w:rsid w:val="00FD56E4"/>
    <w:rsid w:val="00FD79D4"/>
    <w:rsid w:val="00FD7A7E"/>
    <w:rsid w:val="00FE118D"/>
    <w:rsid w:val="00FE126E"/>
    <w:rsid w:val="00FE2212"/>
    <w:rsid w:val="00FE278E"/>
    <w:rsid w:val="00FE3B7F"/>
    <w:rsid w:val="00FE40E1"/>
    <w:rsid w:val="00FE6CC6"/>
    <w:rsid w:val="00FF0079"/>
    <w:rsid w:val="00FF1340"/>
    <w:rsid w:val="00FF19ED"/>
    <w:rsid w:val="00FF55A3"/>
    <w:rsid w:val="00FF588E"/>
    <w:rsid w:val="00FF5BFE"/>
    <w:rsid w:val="00FF712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7FB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it-I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9246F"/>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spacing w:before="480" w:after="120"/>
    </w:pPr>
    <w:rPr>
      <w:b/>
      <w:sz w:val="72"/>
      <w:szCs w:val="72"/>
    </w:rPr>
  </w:style>
  <w:style w:type="paragraph" w:styleId="Testofumetto">
    <w:name w:val="Balloon Text"/>
    <w:basedOn w:val="Normale"/>
    <w:link w:val="TestofumettoCarattere"/>
    <w:uiPriority w:val="99"/>
    <w:semiHidden/>
    <w:unhideWhenUsed/>
    <w:rsid w:val="00577537"/>
    <w:pPr>
      <w:spacing w:after="0" w:line="240" w:lineRule="auto"/>
    </w:pPr>
    <w:rPr>
      <w:rFonts w:ascii="Tahoma" w:hAnsi="Tahoma" w:cs="Tahoma"/>
      <w:sz w:val="16"/>
      <w:szCs w:val="16"/>
    </w:rPr>
  </w:style>
  <w:style w:type="character" w:customStyle="1" w:styleId="BalloonTextChar">
    <w:name w:val="Balloon Text Char"/>
    <w:basedOn w:val="Carpredefinitoparagrafo"/>
    <w:uiPriority w:val="99"/>
    <w:semiHidden/>
    <w:rsid w:val="00537B81"/>
    <w:rPr>
      <w:rFonts w:ascii="Lucida Grande" w:hAnsi="Lucida Grande"/>
      <w:sz w:val="18"/>
      <w:szCs w:val="18"/>
    </w:rPr>
  </w:style>
  <w:style w:type="character" w:customStyle="1" w:styleId="BalloonTextChar0">
    <w:name w:val="Balloon Text Char"/>
    <w:basedOn w:val="Carpredefinitoparagrafo"/>
    <w:uiPriority w:val="99"/>
    <w:semiHidden/>
    <w:rsid w:val="00537B81"/>
    <w:rPr>
      <w:rFonts w:ascii="Lucida Grande" w:hAnsi="Lucida Grande"/>
      <w:sz w:val="18"/>
      <w:szCs w:val="18"/>
    </w:rPr>
  </w:style>
  <w:style w:type="character" w:customStyle="1" w:styleId="BalloonTextChar1">
    <w:name w:val="Balloon Text Char"/>
    <w:basedOn w:val="Carpredefinitoparagrafo"/>
    <w:uiPriority w:val="99"/>
    <w:semiHidden/>
    <w:rsid w:val="00537B81"/>
    <w:rPr>
      <w:rFonts w:ascii="Lucida Grande" w:hAnsi="Lucida Grande"/>
      <w:sz w:val="18"/>
      <w:szCs w:val="18"/>
    </w:rPr>
  </w:style>
  <w:style w:type="character" w:customStyle="1" w:styleId="apple-style-span">
    <w:name w:val="apple-style-span"/>
    <w:basedOn w:val="Carpredefinitoparagrafo"/>
    <w:rsid w:val="00BC7044"/>
  </w:style>
  <w:style w:type="character" w:styleId="Collegamentoipertestuale">
    <w:name w:val="Hyperlink"/>
    <w:basedOn w:val="Carpredefinitoparagrafo"/>
    <w:uiPriority w:val="99"/>
    <w:unhideWhenUsed/>
    <w:rsid w:val="00A23040"/>
    <w:rPr>
      <w:color w:val="0000FF" w:themeColor="hyperlink"/>
      <w:u w:val="single"/>
    </w:rPr>
  </w:style>
  <w:style w:type="paragraph" w:styleId="Paragrafoelenco">
    <w:name w:val="List Paragraph"/>
    <w:basedOn w:val="Normale"/>
    <w:uiPriority w:val="99"/>
    <w:qFormat/>
    <w:rsid w:val="008A0C91"/>
    <w:pPr>
      <w:ind w:left="720"/>
      <w:contextualSpacing/>
    </w:pPr>
  </w:style>
  <w:style w:type="character" w:customStyle="1" w:styleId="TestofumettoCarattere">
    <w:name w:val="Testo fumetto Carattere"/>
    <w:basedOn w:val="Carpredefinitoparagrafo"/>
    <w:link w:val="Testofumetto"/>
    <w:uiPriority w:val="99"/>
    <w:semiHidden/>
    <w:rsid w:val="00577537"/>
    <w:rPr>
      <w:rFonts w:ascii="Tahoma" w:hAnsi="Tahoma" w:cs="Tahoma"/>
      <w:sz w:val="16"/>
      <w:szCs w:val="16"/>
      <w:lang w:val="en-US"/>
    </w:rPr>
  </w:style>
  <w:style w:type="paragraph" w:styleId="Intestazione">
    <w:name w:val="header"/>
    <w:basedOn w:val="Normale"/>
    <w:link w:val="IntestazioneCarattere"/>
    <w:uiPriority w:val="99"/>
    <w:unhideWhenUsed/>
    <w:rsid w:val="00CE3EDA"/>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F34738"/>
  </w:style>
  <w:style w:type="paragraph" w:styleId="Pidipagina">
    <w:name w:val="footer"/>
    <w:basedOn w:val="Normale"/>
    <w:link w:val="PidipaginaCarattere"/>
    <w:uiPriority w:val="99"/>
    <w:unhideWhenUsed/>
    <w:rsid w:val="00CE3EDA"/>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F34738"/>
  </w:style>
  <w:style w:type="character" w:styleId="Rimandocommento">
    <w:name w:val="annotation reference"/>
    <w:basedOn w:val="Carpredefinitoparagrafo"/>
    <w:uiPriority w:val="99"/>
    <w:semiHidden/>
    <w:unhideWhenUsed/>
    <w:rsid w:val="00BC03CE"/>
    <w:rPr>
      <w:sz w:val="16"/>
      <w:szCs w:val="16"/>
    </w:rPr>
  </w:style>
  <w:style w:type="paragraph" w:styleId="Testocommento">
    <w:name w:val="annotation text"/>
    <w:basedOn w:val="Normale"/>
    <w:link w:val="TestocommentoCarattere"/>
    <w:unhideWhenUsed/>
    <w:rsid w:val="00BC03CE"/>
    <w:pPr>
      <w:spacing w:line="240" w:lineRule="auto"/>
    </w:pPr>
    <w:rPr>
      <w:sz w:val="20"/>
      <w:szCs w:val="20"/>
    </w:rPr>
  </w:style>
  <w:style w:type="character" w:customStyle="1" w:styleId="TestocommentoCarattere">
    <w:name w:val="Testo commento Carattere"/>
    <w:basedOn w:val="Carpredefinitoparagrafo"/>
    <w:link w:val="Testocommento"/>
    <w:rsid w:val="00BC03CE"/>
    <w:rPr>
      <w:sz w:val="20"/>
      <w:szCs w:val="20"/>
    </w:rPr>
  </w:style>
  <w:style w:type="paragraph" w:styleId="Soggettocommento">
    <w:name w:val="annotation subject"/>
    <w:basedOn w:val="Testocommento"/>
    <w:next w:val="Testocommento"/>
    <w:link w:val="SoggettocommentoCarattere"/>
    <w:uiPriority w:val="99"/>
    <w:semiHidden/>
    <w:unhideWhenUsed/>
    <w:rsid w:val="00BC03CE"/>
    <w:rPr>
      <w:b/>
      <w:bCs/>
    </w:rPr>
  </w:style>
  <w:style w:type="character" w:customStyle="1" w:styleId="SoggettocommentoCarattere">
    <w:name w:val="Soggetto commento Carattere"/>
    <w:basedOn w:val="TestocommentoCarattere"/>
    <w:link w:val="Soggettocommento"/>
    <w:uiPriority w:val="99"/>
    <w:semiHidden/>
    <w:rsid w:val="00BC03CE"/>
    <w:rPr>
      <w:b/>
      <w:bCs/>
      <w:sz w:val="20"/>
      <w:szCs w:val="20"/>
    </w:rPr>
  </w:style>
  <w:style w:type="table" w:styleId="Grigliatabella">
    <w:name w:val="Table Grid"/>
    <w:basedOn w:val="Tabellanormale"/>
    <w:uiPriority w:val="59"/>
    <w:rsid w:val="00D054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EF0B1D"/>
    <w:pPr>
      <w:spacing w:line="240" w:lineRule="auto"/>
    </w:pPr>
    <w:rPr>
      <w:b/>
      <w:bCs/>
      <w:color w:val="4F81BD" w:themeColor="accent1"/>
      <w:sz w:val="18"/>
      <w:szCs w:val="18"/>
    </w:rPr>
  </w:style>
  <w:style w:type="character" w:styleId="Collegamentovisitato">
    <w:name w:val="FollowedHyperlink"/>
    <w:basedOn w:val="Carpredefinitoparagrafo"/>
    <w:uiPriority w:val="99"/>
    <w:semiHidden/>
    <w:unhideWhenUsed/>
    <w:rsid w:val="006966CA"/>
    <w:rPr>
      <w:color w:val="800080" w:themeColor="followedHyperlink"/>
      <w:u w:val="single"/>
    </w:rPr>
  </w:style>
  <w:style w:type="paragraph" w:styleId="NormaleWeb">
    <w:name w:val="Normal (Web)"/>
    <w:basedOn w:val="Normale"/>
    <w:uiPriority w:val="99"/>
    <w:unhideWhenUsed/>
    <w:rsid w:val="009000F3"/>
    <w:pPr>
      <w:spacing w:before="100" w:beforeAutospacing="1" w:after="100" w:afterAutospacing="1" w:line="240" w:lineRule="auto"/>
    </w:pPr>
    <w:rPr>
      <w:rFonts w:ascii="Times New Roman" w:eastAsia="Times New Roman" w:hAnsi="Times New Roman" w:cs="Times New Roman"/>
      <w:sz w:val="24"/>
      <w:szCs w:val="24"/>
    </w:rPr>
  </w:style>
  <w:style w:type="paragraph" w:styleId="Revisione">
    <w:name w:val="Revision"/>
    <w:hidden/>
    <w:uiPriority w:val="99"/>
    <w:semiHidden/>
    <w:rsid w:val="006F2867"/>
    <w:pPr>
      <w:spacing w:after="0" w:line="240" w:lineRule="auto"/>
    </w:pPr>
  </w:style>
  <w:style w:type="paragraph" w:customStyle="1" w:styleId="Elencoacolori-Colore11">
    <w:name w:val="Elenco a colori - Colore 11"/>
    <w:basedOn w:val="Normale"/>
    <w:uiPriority w:val="34"/>
    <w:qFormat/>
    <w:rsid w:val="003662D1"/>
    <w:pPr>
      <w:ind w:left="720"/>
      <w:contextualSpacing/>
    </w:pPr>
    <w:rPr>
      <w:rFonts w:cs="Courier"/>
    </w:rPr>
  </w:style>
  <w:style w:type="paragraph" w:styleId="Testonotaapidipagina">
    <w:name w:val="footnote text"/>
    <w:basedOn w:val="Normale"/>
    <w:link w:val="TestonotaapidipaginaCarattere"/>
    <w:uiPriority w:val="99"/>
    <w:semiHidden/>
    <w:unhideWhenUsed/>
    <w:rsid w:val="009469B6"/>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9469B6"/>
    <w:rPr>
      <w:sz w:val="20"/>
      <w:szCs w:val="20"/>
    </w:rPr>
  </w:style>
  <w:style w:type="character" w:styleId="Rimandonotaapidipagina">
    <w:name w:val="footnote reference"/>
    <w:basedOn w:val="Carpredefinitoparagrafo"/>
    <w:uiPriority w:val="99"/>
    <w:semiHidden/>
    <w:unhideWhenUsed/>
    <w:rsid w:val="009469B6"/>
    <w:rPr>
      <w:vertAlign w:val="superscript"/>
    </w:rPr>
  </w:style>
  <w:style w:type="character" w:styleId="Menzionenonrisolta">
    <w:name w:val="Unresolved Mention"/>
    <w:basedOn w:val="Carpredefinitoparagrafo"/>
    <w:uiPriority w:val="99"/>
    <w:semiHidden/>
    <w:unhideWhenUsed/>
    <w:rsid w:val="00822142"/>
    <w:rPr>
      <w:color w:val="605E5C"/>
      <w:shd w:val="clear" w:color="auto" w:fill="E1DFDD"/>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ellanormale"/>
    <w:tblPr>
      <w:tblStyleRowBandSize w:val="1"/>
      <w:tblStyleColBandSize w:val="1"/>
    </w:tblPr>
  </w:style>
  <w:style w:type="table" w:customStyle="1" w:styleId="a0">
    <w:basedOn w:val="Tabellanormale"/>
    <w:pPr>
      <w:spacing w:after="0" w:line="240" w:lineRule="auto"/>
    </w:pPr>
    <w:tblPr>
      <w:tblStyleRowBandSize w:val="1"/>
      <w:tblStyleColBandSize w:val="1"/>
    </w:tblPr>
  </w:style>
  <w:style w:type="table" w:customStyle="1" w:styleId="a1">
    <w:basedOn w:val="Tabellanormale"/>
    <w:pPr>
      <w:spacing w:after="0" w:line="240" w:lineRule="auto"/>
    </w:pPr>
    <w:tblPr>
      <w:tblStyleRowBandSize w:val="1"/>
      <w:tblStyleColBandSize w:val="1"/>
    </w:tblPr>
  </w:style>
  <w:style w:type="table" w:customStyle="1" w:styleId="a2">
    <w:basedOn w:val="Tabellanormale"/>
    <w:pPr>
      <w:spacing w:after="0" w:line="240" w:lineRule="auto"/>
    </w:pPr>
    <w:tblPr>
      <w:tblStyleRowBandSize w:val="1"/>
      <w:tblStyleColBandSize w:val="1"/>
    </w:tblPr>
  </w:style>
  <w:style w:type="character" w:customStyle="1" w:styleId="referenceperson-group">
    <w:name w:val="reference__person-group"/>
    <w:basedOn w:val="Carpredefinitoparagrafo"/>
    <w:rsid w:val="004C212C"/>
  </w:style>
  <w:style w:type="character" w:customStyle="1" w:styleId="referencestring-name">
    <w:name w:val="reference__string-name"/>
    <w:basedOn w:val="Carpredefinitoparagrafo"/>
    <w:rsid w:val="004C212C"/>
  </w:style>
  <w:style w:type="character" w:customStyle="1" w:styleId="referencesurname">
    <w:name w:val="reference__surname"/>
    <w:basedOn w:val="Carpredefinitoparagrafo"/>
    <w:rsid w:val="004C212C"/>
  </w:style>
  <w:style w:type="character" w:customStyle="1" w:styleId="referencegiven-names">
    <w:name w:val="reference__given-names"/>
    <w:basedOn w:val="Carpredefinitoparagrafo"/>
    <w:rsid w:val="004C212C"/>
  </w:style>
  <w:style w:type="character" w:customStyle="1" w:styleId="referenceyear">
    <w:name w:val="reference__year"/>
    <w:basedOn w:val="Carpredefinitoparagrafo"/>
    <w:rsid w:val="004C212C"/>
  </w:style>
  <w:style w:type="character" w:customStyle="1" w:styleId="referencearticle-title">
    <w:name w:val="reference__article-title"/>
    <w:basedOn w:val="Carpredefinitoparagrafo"/>
    <w:rsid w:val="004C212C"/>
  </w:style>
  <w:style w:type="character" w:customStyle="1" w:styleId="referencesource">
    <w:name w:val="reference__source"/>
    <w:basedOn w:val="Carpredefinitoparagrafo"/>
    <w:rsid w:val="004C212C"/>
  </w:style>
  <w:style w:type="character" w:customStyle="1" w:styleId="referencevolume">
    <w:name w:val="reference__volume"/>
    <w:basedOn w:val="Carpredefinitoparagrafo"/>
    <w:rsid w:val="004C212C"/>
  </w:style>
  <w:style w:type="character" w:customStyle="1" w:styleId="referenceissue">
    <w:name w:val="reference__issue"/>
    <w:basedOn w:val="Carpredefinitoparagrafo"/>
    <w:rsid w:val="004C212C"/>
  </w:style>
  <w:style w:type="character" w:customStyle="1" w:styleId="referencefpage">
    <w:name w:val="reference__fpage"/>
    <w:basedOn w:val="Carpredefinitoparagrafo"/>
    <w:rsid w:val="004C212C"/>
  </w:style>
  <w:style w:type="character" w:customStyle="1" w:styleId="referencelpage">
    <w:name w:val="reference__lpage"/>
    <w:basedOn w:val="Carpredefinitoparagrafo"/>
    <w:rsid w:val="004C212C"/>
  </w:style>
  <w:style w:type="character" w:styleId="Enfasicorsivo">
    <w:name w:val="Emphasis"/>
    <w:basedOn w:val="Carpredefinitoparagrafo"/>
    <w:uiPriority w:val="20"/>
    <w:qFormat/>
    <w:rsid w:val="005E0162"/>
    <w:rPr>
      <w:i/>
      <w:iCs/>
    </w:rPr>
  </w:style>
  <w:style w:type="paragraph" w:styleId="Nessunaspaziatura">
    <w:name w:val="No Spacing"/>
    <w:uiPriority w:val="1"/>
    <w:qFormat/>
    <w:rsid w:val="00EC6529"/>
    <w:pPr>
      <w:widowControl w:val="0"/>
      <w:pBdr>
        <w:top w:val="nil"/>
        <w:left w:val="nil"/>
        <w:bottom w:val="nil"/>
        <w:right w:val="nil"/>
        <w:between w:val="nil"/>
        <w:bar w:val="nil"/>
      </w:pBdr>
      <w:suppressAutoHyphens/>
      <w:spacing w:after="120" w:line="240" w:lineRule="auto"/>
      <w:jc w:val="both"/>
    </w:pPr>
    <w:rPr>
      <w:rFonts w:ascii="Times New Roman" w:eastAsia="Arial Unicode MS" w:hAnsi="Times New Roman" w:cs="Arial Unicode MS"/>
      <w:color w:val="000000"/>
      <w:u w:color="000000"/>
      <w:bdr w:val="nil"/>
      <w:lang w:eastAsia="en-GB"/>
    </w:rPr>
  </w:style>
  <w:style w:type="table" w:customStyle="1" w:styleId="TableNormal1">
    <w:name w:val="Table Normal1"/>
    <w:rsid w:val="00326371"/>
    <w:tblPr>
      <w:tblCellMar>
        <w:top w:w="0" w:type="dxa"/>
        <w:left w:w="0" w:type="dxa"/>
        <w:bottom w:w="0" w:type="dxa"/>
        <w:right w:w="0" w:type="dxa"/>
      </w:tblCellMar>
    </w:tblPr>
  </w:style>
  <w:style w:type="paragraph" w:customStyle="1" w:styleId="TitleRDM">
    <w:name w:val="Title R&amp;DM"/>
    <w:next w:val="Normale"/>
    <w:rsid w:val="006E36C1"/>
    <w:pPr>
      <w:widowControl w:val="0"/>
      <w:pBdr>
        <w:top w:val="nil"/>
        <w:left w:val="nil"/>
        <w:bottom w:val="nil"/>
        <w:right w:val="nil"/>
        <w:between w:val="nil"/>
        <w:bar w:val="nil"/>
      </w:pBdr>
      <w:suppressAutoHyphens/>
      <w:spacing w:before="1418" w:after="115" w:line="360" w:lineRule="auto"/>
      <w:jc w:val="both"/>
    </w:pPr>
    <w:rPr>
      <w:rFonts w:ascii="Times New Roman" w:eastAsia="Arial Unicode MS" w:hAnsi="Times New Roman" w:cs="Arial Unicode MS"/>
      <w:b/>
      <w:bCs/>
      <w:color w:val="000000"/>
      <w:sz w:val="54"/>
      <w:szCs w:val="54"/>
      <w:u w:color="000000"/>
      <w:bdr w:val="nil"/>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06315">
      <w:bodyDiv w:val="1"/>
      <w:marLeft w:val="0"/>
      <w:marRight w:val="0"/>
      <w:marTop w:val="0"/>
      <w:marBottom w:val="0"/>
      <w:divBdr>
        <w:top w:val="none" w:sz="0" w:space="0" w:color="auto"/>
        <w:left w:val="none" w:sz="0" w:space="0" w:color="auto"/>
        <w:bottom w:val="none" w:sz="0" w:space="0" w:color="auto"/>
        <w:right w:val="none" w:sz="0" w:space="0" w:color="auto"/>
      </w:divBdr>
      <w:divsChild>
        <w:div w:id="1310138529">
          <w:marLeft w:val="0"/>
          <w:marRight w:val="0"/>
          <w:marTop w:val="0"/>
          <w:marBottom w:val="0"/>
          <w:divBdr>
            <w:top w:val="none" w:sz="0" w:space="0" w:color="auto"/>
            <w:left w:val="none" w:sz="0" w:space="0" w:color="auto"/>
            <w:bottom w:val="none" w:sz="0" w:space="0" w:color="auto"/>
            <w:right w:val="none" w:sz="0" w:space="0" w:color="auto"/>
          </w:divBdr>
        </w:div>
      </w:divsChild>
    </w:div>
    <w:div w:id="50466924">
      <w:bodyDiv w:val="1"/>
      <w:marLeft w:val="0"/>
      <w:marRight w:val="0"/>
      <w:marTop w:val="0"/>
      <w:marBottom w:val="0"/>
      <w:divBdr>
        <w:top w:val="none" w:sz="0" w:space="0" w:color="auto"/>
        <w:left w:val="none" w:sz="0" w:space="0" w:color="auto"/>
        <w:bottom w:val="none" w:sz="0" w:space="0" w:color="auto"/>
        <w:right w:val="none" w:sz="0" w:space="0" w:color="auto"/>
      </w:divBdr>
      <w:divsChild>
        <w:div w:id="1437679511">
          <w:marLeft w:val="0"/>
          <w:marRight w:val="0"/>
          <w:marTop w:val="0"/>
          <w:marBottom w:val="0"/>
          <w:divBdr>
            <w:top w:val="none" w:sz="0" w:space="0" w:color="auto"/>
            <w:left w:val="none" w:sz="0" w:space="0" w:color="auto"/>
            <w:bottom w:val="none" w:sz="0" w:space="0" w:color="auto"/>
            <w:right w:val="none" w:sz="0" w:space="0" w:color="auto"/>
          </w:divBdr>
        </w:div>
      </w:divsChild>
    </w:div>
    <w:div w:id="69426448">
      <w:bodyDiv w:val="1"/>
      <w:marLeft w:val="0"/>
      <w:marRight w:val="0"/>
      <w:marTop w:val="0"/>
      <w:marBottom w:val="0"/>
      <w:divBdr>
        <w:top w:val="none" w:sz="0" w:space="0" w:color="auto"/>
        <w:left w:val="none" w:sz="0" w:space="0" w:color="auto"/>
        <w:bottom w:val="none" w:sz="0" w:space="0" w:color="auto"/>
        <w:right w:val="none" w:sz="0" w:space="0" w:color="auto"/>
      </w:divBdr>
      <w:divsChild>
        <w:div w:id="1193374151">
          <w:marLeft w:val="0"/>
          <w:marRight w:val="0"/>
          <w:marTop w:val="0"/>
          <w:marBottom w:val="0"/>
          <w:divBdr>
            <w:top w:val="none" w:sz="0" w:space="0" w:color="auto"/>
            <w:left w:val="none" w:sz="0" w:space="0" w:color="auto"/>
            <w:bottom w:val="none" w:sz="0" w:space="0" w:color="auto"/>
            <w:right w:val="none" w:sz="0" w:space="0" w:color="auto"/>
          </w:divBdr>
        </w:div>
      </w:divsChild>
    </w:div>
    <w:div w:id="161818144">
      <w:bodyDiv w:val="1"/>
      <w:marLeft w:val="0"/>
      <w:marRight w:val="0"/>
      <w:marTop w:val="0"/>
      <w:marBottom w:val="0"/>
      <w:divBdr>
        <w:top w:val="none" w:sz="0" w:space="0" w:color="auto"/>
        <w:left w:val="none" w:sz="0" w:space="0" w:color="auto"/>
        <w:bottom w:val="none" w:sz="0" w:space="0" w:color="auto"/>
        <w:right w:val="none" w:sz="0" w:space="0" w:color="auto"/>
      </w:divBdr>
      <w:divsChild>
        <w:div w:id="584192618">
          <w:marLeft w:val="0"/>
          <w:marRight w:val="0"/>
          <w:marTop w:val="0"/>
          <w:marBottom w:val="0"/>
          <w:divBdr>
            <w:top w:val="none" w:sz="0" w:space="0" w:color="auto"/>
            <w:left w:val="none" w:sz="0" w:space="0" w:color="auto"/>
            <w:bottom w:val="none" w:sz="0" w:space="0" w:color="auto"/>
            <w:right w:val="none" w:sz="0" w:space="0" w:color="auto"/>
          </w:divBdr>
        </w:div>
      </w:divsChild>
    </w:div>
    <w:div w:id="257494647">
      <w:bodyDiv w:val="1"/>
      <w:marLeft w:val="0"/>
      <w:marRight w:val="0"/>
      <w:marTop w:val="0"/>
      <w:marBottom w:val="0"/>
      <w:divBdr>
        <w:top w:val="none" w:sz="0" w:space="0" w:color="auto"/>
        <w:left w:val="none" w:sz="0" w:space="0" w:color="auto"/>
        <w:bottom w:val="none" w:sz="0" w:space="0" w:color="auto"/>
        <w:right w:val="none" w:sz="0" w:space="0" w:color="auto"/>
      </w:divBdr>
    </w:div>
    <w:div w:id="301276559">
      <w:bodyDiv w:val="1"/>
      <w:marLeft w:val="0"/>
      <w:marRight w:val="0"/>
      <w:marTop w:val="0"/>
      <w:marBottom w:val="0"/>
      <w:divBdr>
        <w:top w:val="none" w:sz="0" w:space="0" w:color="auto"/>
        <w:left w:val="none" w:sz="0" w:space="0" w:color="auto"/>
        <w:bottom w:val="none" w:sz="0" w:space="0" w:color="auto"/>
        <w:right w:val="none" w:sz="0" w:space="0" w:color="auto"/>
      </w:divBdr>
    </w:div>
    <w:div w:id="303000369">
      <w:bodyDiv w:val="1"/>
      <w:marLeft w:val="0"/>
      <w:marRight w:val="0"/>
      <w:marTop w:val="0"/>
      <w:marBottom w:val="0"/>
      <w:divBdr>
        <w:top w:val="none" w:sz="0" w:space="0" w:color="auto"/>
        <w:left w:val="none" w:sz="0" w:space="0" w:color="auto"/>
        <w:bottom w:val="none" w:sz="0" w:space="0" w:color="auto"/>
        <w:right w:val="none" w:sz="0" w:space="0" w:color="auto"/>
      </w:divBdr>
      <w:divsChild>
        <w:div w:id="940452031">
          <w:marLeft w:val="0"/>
          <w:marRight w:val="0"/>
          <w:marTop w:val="0"/>
          <w:marBottom w:val="0"/>
          <w:divBdr>
            <w:top w:val="none" w:sz="0" w:space="0" w:color="auto"/>
            <w:left w:val="none" w:sz="0" w:space="0" w:color="auto"/>
            <w:bottom w:val="none" w:sz="0" w:space="0" w:color="auto"/>
            <w:right w:val="none" w:sz="0" w:space="0" w:color="auto"/>
          </w:divBdr>
        </w:div>
      </w:divsChild>
    </w:div>
    <w:div w:id="314992428">
      <w:bodyDiv w:val="1"/>
      <w:marLeft w:val="0"/>
      <w:marRight w:val="0"/>
      <w:marTop w:val="0"/>
      <w:marBottom w:val="0"/>
      <w:divBdr>
        <w:top w:val="none" w:sz="0" w:space="0" w:color="auto"/>
        <w:left w:val="none" w:sz="0" w:space="0" w:color="auto"/>
        <w:bottom w:val="none" w:sz="0" w:space="0" w:color="auto"/>
        <w:right w:val="none" w:sz="0" w:space="0" w:color="auto"/>
      </w:divBdr>
    </w:div>
    <w:div w:id="318459384">
      <w:bodyDiv w:val="1"/>
      <w:marLeft w:val="0"/>
      <w:marRight w:val="0"/>
      <w:marTop w:val="0"/>
      <w:marBottom w:val="0"/>
      <w:divBdr>
        <w:top w:val="none" w:sz="0" w:space="0" w:color="auto"/>
        <w:left w:val="none" w:sz="0" w:space="0" w:color="auto"/>
        <w:bottom w:val="none" w:sz="0" w:space="0" w:color="auto"/>
        <w:right w:val="none" w:sz="0" w:space="0" w:color="auto"/>
      </w:divBdr>
    </w:div>
    <w:div w:id="360130050">
      <w:bodyDiv w:val="1"/>
      <w:marLeft w:val="0"/>
      <w:marRight w:val="0"/>
      <w:marTop w:val="0"/>
      <w:marBottom w:val="0"/>
      <w:divBdr>
        <w:top w:val="none" w:sz="0" w:space="0" w:color="auto"/>
        <w:left w:val="none" w:sz="0" w:space="0" w:color="auto"/>
        <w:bottom w:val="none" w:sz="0" w:space="0" w:color="auto"/>
        <w:right w:val="none" w:sz="0" w:space="0" w:color="auto"/>
      </w:divBdr>
      <w:divsChild>
        <w:div w:id="1792162741">
          <w:marLeft w:val="0"/>
          <w:marRight w:val="0"/>
          <w:marTop w:val="0"/>
          <w:marBottom w:val="0"/>
          <w:divBdr>
            <w:top w:val="none" w:sz="0" w:space="0" w:color="auto"/>
            <w:left w:val="none" w:sz="0" w:space="0" w:color="auto"/>
            <w:bottom w:val="none" w:sz="0" w:space="0" w:color="auto"/>
            <w:right w:val="none" w:sz="0" w:space="0" w:color="auto"/>
          </w:divBdr>
        </w:div>
      </w:divsChild>
    </w:div>
    <w:div w:id="390540864">
      <w:bodyDiv w:val="1"/>
      <w:marLeft w:val="0"/>
      <w:marRight w:val="0"/>
      <w:marTop w:val="0"/>
      <w:marBottom w:val="0"/>
      <w:divBdr>
        <w:top w:val="none" w:sz="0" w:space="0" w:color="auto"/>
        <w:left w:val="none" w:sz="0" w:space="0" w:color="auto"/>
        <w:bottom w:val="none" w:sz="0" w:space="0" w:color="auto"/>
        <w:right w:val="none" w:sz="0" w:space="0" w:color="auto"/>
      </w:divBdr>
    </w:div>
    <w:div w:id="438598894">
      <w:bodyDiv w:val="1"/>
      <w:marLeft w:val="0"/>
      <w:marRight w:val="0"/>
      <w:marTop w:val="0"/>
      <w:marBottom w:val="0"/>
      <w:divBdr>
        <w:top w:val="none" w:sz="0" w:space="0" w:color="auto"/>
        <w:left w:val="none" w:sz="0" w:space="0" w:color="auto"/>
        <w:bottom w:val="none" w:sz="0" w:space="0" w:color="auto"/>
        <w:right w:val="none" w:sz="0" w:space="0" w:color="auto"/>
      </w:divBdr>
    </w:div>
    <w:div w:id="450366115">
      <w:bodyDiv w:val="1"/>
      <w:marLeft w:val="0"/>
      <w:marRight w:val="0"/>
      <w:marTop w:val="0"/>
      <w:marBottom w:val="0"/>
      <w:divBdr>
        <w:top w:val="none" w:sz="0" w:space="0" w:color="auto"/>
        <w:left w:val="none" w:sz="0" w:space="0" w:color="auto"/>
        <w:bottom w:val="none" w:sz="0" w:space="0" w:color="auto"/>
        <w:right w:val="none" w:sz="0" w:space="0" w:color="auto"/>
      </w:divBdr>
    </w:div>
    <w:div w:id="473376345">
      <w:bodyDiv w:val="1"/>
      <w:marLeft w:val="0"/>
      <w:marRight w:val="0"/>
      <w:marTop w:val="0"/>
      <w:marBottom w:val="0"/>
      <w:divBdr>
        <w:top w:val="none" w:sz="0" w:space="0" w:color="auto"/>
        <w:left w:val="none" w:sz="0" w:space="0" w:color="auto"/>
        <w:bottom w:val="none" w:sz="0" w:space="0" w:color="auto"/>
        <w:right w:val="none" w:sz="0" w:space="0" w:color="auto"/>
      </w:divBdr>
      <w:divsChild>
        <w:div w:id="1923448395">
          <w:marLeft w:val="0"/>
          <w:marRight w:val="0"/>
          <w:marTop w:val="0"/>
          <w:marBottom w:val="0"/>
          <w:divBdr>
            <w:top w:val="none" w:sz="0" w:space="0" w:color="auto"/>
            <w:left w:val="none" w:sz="0" w:space="0" w:color="auto"/>
            <w:bottom w:val="none" w:sz="0" w:space="0" w:color="auto"/>
            <w:right w:val="none" w:sz="0" w:space="0" w:color="auto"/>
          </w:divBdr>
        </w:div>
      </w:divsChild>
    </w:div>
    <w:div w:id="554121694">
      <w:bodyDiv w:val="1"/>
      <w:marLeft w:val="0"/>
      <w:marRight w:val="0"/>
      <w:marTop w:val="0"/>
      <w:marBottom w:val="0"/>
      <w:divBdr>
        <w:top w:val="none" w:sz="0" w:space="0" w:color="auto"/>
        <w:left w:val="none" w:sz="0" w:space="0" w:color="auto"/>
        <w:bottom w:val="none" w:sz="0" w:space="0" w:color="auto"/>
        <w:right w:val="none" w:sz="0" w:space="0" w:color="auto"/>
      </w:divBdr>
    </w:div>
    <w:div w:id="671572072">
      <w:bodyDiv w:val="1"/>
      <w:marLeft w:val="0"/>
      <w:marRight w:val="0"/>
      <w:marTop w:val="0"/>
      <w:marBottom w:val="0"/>
      <w:divBdr>
        <w:top w:val="none" w:sz="0" w:space="0" w:color="auto"/>
        <w:left w:val="none" w:sz="0" w:space="0" w:color="auto"/>
        <w:bottom w:val="none" w:sz="0" w:space="0" w:color="auto"/>
        <w:right w:val="none" w:sz="0" w:space="0" w:color="auto"/>
      </w:divBdr>
    </w:div>
    <w:div w:id="675154854">
      <w:bodyDiv w:val="1"/>
      <w:marLeft w:val="0"/>
      <w:marRight w:val="0"/>
      <w:marTop w:val="0"/>
      <w:marBottom w:val="0"/>
      <w:divBdr>
        <w:top w:val="none" w:sz="0" w:space="0" w:color="auto"/>
        <w:left w:val="none" w:sz="0" w:space="0" w:color="auto"/>
        <w:bottom w:val="none" w:sz="0" w:space="0" w:color="auto"/>
        <w:right w:val="none" w:sz="0" w:space="0" w:color="auto"/>
      </w:divBdr>
    </w:div>
    <w:div w:id="735052944">
      <w:bodyDiv w:val="1"/>
      <w:marLeft w:val="0"/>
      <w:marRight w:val="0"/>
      <w:marTop w:val="0"/>
      <w:marBottom w:val="0"/>
      <w:divBdr>
        <w:top w:val="none" w:sz="0" w:space="0" w:color="auto"/>
        <w:left w:val="none" w:sz="0" w:space="0" w:color="auto"/>
        <w:bottom w:val="none" w:sz="0" w:space="0" w:color="auto"/>
        <w:right w:val="none" w:sz="0" w:space="0" w:color="auto"/>
      </w:divBdr>
    </w:div>
    <w:div w:id="793906112">
      <w:bodyDiv w:val="1"/>
      <w:marLeft w:val="0"/>
      <w:marRight w:val="0"/>
      <w:marTop w:val="0"/>
      <w:marBottom w:val="0"/>
      <w:divBdr>
        <w:top w:val="none" w:sz="0" w:space="0" w:color="auto"/>
        <w:left w:val="none" w:sz="0" w:space="0" w:color="auto"/>
        <w:bottom w:val="none" w:sz="0" w:space="0" w:color="auto"/>
        <w:right w:val="none" w:sz="0" w:space="0" w:color="auto"/>
      </w:divBdr>
    </w:div>
    <w:div w:id="822549475">
      <w:bodyDiv w:val="1"/>
      <w:marLeft w:val="0"/>
      <w:marRight w:val="0"/>
      <w:marTop w:val="0"/>
      <w:marBottom w:val="0"/>
      <w:divBdr>
        <w:top w:val="none" w:sz="0" w:space="0" w:color="auto"/>
        <w:left w:val="none" w:sz="0" w:space="0" w:color="auto"/>
        <w:bottom w:val="none" w:sz="0" w:space="0" w:color="auto"/>
        <w:right w:val="none" w:sz="0" w:space="0" w:color="auto"/>
      </w:divBdr>
    </w:div>
    <w:div w:id="831608369">
      <w:bodyDiv w:val="1"/>
      <w:marLeft w:val="0"/>
      <w:marRight w:val="0"/>
      <w:marTop w:val="0"/>
      <w:marBottom w:val="0"/>
      <w:divBdr>
        <w:top w:val="none" w:sz="0" w:space="0" w:color="auto"/>
        <w:left w:val="none" w:sz="0" w:space="0" w:color="auto"/>
        <w:bottom w:val="none" w:sz="0" w:space="0" w:color="auto"/>
        <w:right w:val="none" w:sz="0" w:space="0" w:color="auto"/>
      </w:divBdr>
    </w:div>
    <w:div w:id="833378400">
      <w:bodyDiv w:val="1"/>
      <w:marLeft w:val="0"/>
      <w:marRight w:val="0"/>
      <w:marTop w:val="0"/>
      <w:marBottom w:val="0"/>
      <w:divBdr>
        <w:top w:val="none" w:sz="0" w:space="0" w:color="auto"/>
        <w:left w:val="none" w:sz="0" w:space="0" w:color="auto"/>
        <w:bottom w:val="none" w:sz="0" w:space="0" w:color="auto"/>
        <w:right w:val="none" w:sz="0" w:space="0" w:color="auto"/>
      </w:divBdr>
    </w:div>
    <w:div w:id="902764393">
      <w:bodyDiv w:val="1"/>
      <w:marLeft w:val="0"/>
      <w:marRight w:val="0"/>
      <w:marTop w:val="0"/>
      <w:marBottom w:val="0"/>
      <w:divBdr>
        <w:top w:val="none" w:sz="0" w:space="0" w:color="auto"/>
        <w:left w:val="none" w:sz="0" w:space="0" w:color="auto"/>
        <w:bottom w:val="none" w:sz="0" w:space="0" w:color="auto"/>
        <w:right w:val="none" w:sz="0" w:space="0" w:color="auto"/>
      </w:divBdr>
    </w:div>
    <w:div w:id="903369630">
      <w:bodyDiv w:val="1"/>
      <w:marLeft w:val="0"/>
      <w:marRight w:val="0"/>
      <w:marTop w:val="0"/>
      <w:marBottom w:val="0"/>
      <w:divBdr>
        <w:top w:val="none" w:sz="0" w:space="0" w:color="auto"/>
        <w:left w:val="none" w:sz="0" w:space="0" w:color="auto"/>
        <w:bottom w:val="none" w:sz="0" w:space="0" w:color="auto"/>
        <w:right w:val="none" w:sz="0" w:space="0" w:color="auto"/>
      </w:divBdr>
    </w:div>
    <w:div w:id="957874656">
      <w:bodyDiv w:val="1"/>
      <w:marLeft w:val="0"/>
      <w:marRight w:val="0"/>
      <w:marTop w:val="0"/>
      <w:marBottom w:val="0"/>
      <w:divBdr>
        <w:top w:val="none" w:sz="0" w:space="0" w:color="auto"/>
        <w:left w:val="none" w:sz="0" w:space="0" w:color="auto"/>
        <w:bottom w:val="none" w:sz="0" w:space="0" w:color="auto"/>
        <w:right w:val="none" w:sz="0" w:space="0" w:color="auto"/>
      </w:divBdr>
      <w:divsChild>
        <w:div w:id="1304695703">
          <w:marLeft w:val="0"/>
          <w:marRight w:val="0"/>
          <w:marTop w:val="0"/>
          <w:marBottom w:val="0"/>
          <w:divBdr>
            <w:top w:val="none" w:sz="0" w:space="0" w:color="auto"/>
            <w:left w:val="none" w:sz="0" w:space="0" w:color="auto"/>
            <w:bottom w:val="none" w:sz="0" w:space="0" w:color="auto"/>
            <w:right w:val="none" w:sz="0" w:space="0" w:color="auto"/>
          </w:divBdr>
        </w:div>
      </w:divsChild>
    </w:div>
    <w:div w:id="1005598309">
      <w:bodyDiv w:val="1"/>
      <w:marLeft w:val="0"/>
      <w:marRight w:val="0"/>
      <w:marTop w:val="0"/>
      <w:marBottom w:val="0"/>
      <w:divBdr>
        <w:top w:val="none" w:sz="0" w:space="0" w:color="auto"/>
        <w:left w:val="none" w:sz="0" w:space="0" w:color="auto"/>
        <w:bottom w:val="none" w:sz="0" w:space="0" w:color="auto"/>
        <w:right w:val="none" w:sz="0" w:space="0" w:color="auto"/>
      </w:divBdr>
      <w:divsChild>
        <w:div w:id="184489290">
          <w:marLeft w:val="0"/>
          <w:marRight w:val="0"/>
          <w:marTop w:val="0"/>
          <w:marBottom w:val="0"/>
          <w:divBdr>
            <w:top w:val="none" w:sz="0" w:space="0" w:color="auto"/>
            <w:left w:val="none" w:sz="0" w:space="0" w:color="auto"/>
            <w:bottom w:val="none" w:sz="0" w:space="0" w:color="auto"/>
            <w:right w:val="none" w:sz="0" w:space="0" w:color="auto"/>
          </w:divBdr>
          <w:divsChild>
            <w:div w:id="83495844">
              <w:marLeft w:val="0"/>
              <w:marRight w:val="0"/>
              <w:marTop w:val="0"/>
              <w:marBottom w:val="0"/>
              <w:divBdr>
                <w:top w:val="none" w:sz="0" w:space="0" w:color="auto"/>
                <w:left w:val="none" w:sz="0" w:space="0" w:color="auto"/>
                <w:bottom w:val="none" w:sz="0" w:space="0" w:color="auto"/>
                <w:right w:val="none" w:sz="0" w:space="0" w:color="auto"/>
              </w:divBdr>
              <w:divsChild>
                <w:div w:id="1098022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499809">
      <w:bodyDiv w:val="1"/>
      <w:marLeft w:val="0"/>
      <w:marRight w:val="0"/>
      <w:marTop w:val="0"/>
      <w:marBottom w:val="0"/>
      <w:divBdr>
        <w:top w:val="none" w:sz="0" w:space="0" w:color="auto"/>
        <w:left w:val="none" w:sz="0" w:space="0" w:color="auto"/>
        <w:bottom w:val="none" w:sz="0" w:space="0" w:color="auto"/>
        <w:right w:val="none" w:sz="0" w:space="0" w:color="auto"/>
      </w:divBdr>
      <w:divsChild>
        <w:div w:id="34937068">
          <w:marLeft w:val="0"/>
          <w:marRight w:val="0"/>
          <w:marTop w:val="0"/>
          <w:marBottom w:val="0"/>
          <w:divBdr>
            <w:top w:val="none" w:sz="0" w:space="0" w:color="auto"/>
            <w:left w:val="none" w:sz="0" w:space="0" w:color="auto"/>
            <w:bottom w:val="none" w:sz="0" w:space="0" w:color="auto"/>
            <w:right w:val="none" w:sz="0" w:space="0" w:color="auto"/>
          </w:divBdr>
        </w:div>
      </w:divsChild>
    </w:div>
    <w:div w:id="1059087592">
      <w:bodyDiv w:val="1"/>
      <w:marLeft w:val="0"/>
      <w:marRight w:val="0"/>
      <w:marTop w:val="0"/>
      <w:marBottom w:val="0"/>
      <w:divBdr>
        <w:top w:val="none" w:sz="0" w:space="0" w:color="auto"/>
        <w:left w:val="none" w:sz="0" w:space="0" w:color="auto"/>
        <w:bottom w:val="none" w:sz="0" w:space="0" w:color="auto"/>
        <w:right w:val="none" w:sz="0" w:space="0" w:color="auto"/>
      </w:divBdr>
    </w:div>
    <w:div w:id="1145775605">
      <w:bodyDiv w:val="1"/>
      <w:marLeft w:val="0"/>
      <w:marRight w:val="0"/>
      <w:marTop w:val="0"/>
      <w:marBottom w:val="0"/>
      <w:divBdr>
        <w:top w:val="none" w:sz="0" w:space="0" w:color="auto"/>
        <w:left w:val="none" w:sz="0" w:space="0" w:color="auto"/>
        <w:bottom w:val="none" w:sz="0" w:space="0" w:color="auto"/>
        <w:right w:val="none" w:sz="0" w:space="0" w:color="auto"/>
      </w:divBdr>
    </w:div>
    <w:div w:id="1159539926">
      <w:bodyDiv w:val="1"/>
      <w:marLeft w:val="0"/>
      <w:marRight w:val="0"/>
      <w:marTop w:val="0"/>
      <w:marBottom w:val="0"/>
      <w:divBdr>
        <w:top w:val="none" w:sz="0" w:space="0" w:color="auto"/>
        <w:left w:val="none" w:sz="0" w:space="0" w:color="auto"/>
        <w:bottom w:val="none" w:sz="0" w:space="0" w:color="auto"/>
        <w:right w:val="none" w:sz="0" w:space="0" w:color="auto"/>
      </w:divBdr>
    </w:div>
    <w:div w:id="1225022713">
      <w:bodyDiv w:val="1"/>
      <w:marLeft w:val="0"/>
      <w:marRight w:val="0"/>
      <w:marTop w:val="0"/>
      <w:marBottom w:val="0"/>
      <w:divBdr>
        <w:top w:val="none" w:sz="0" w:space="0" w:color="auto"/>
        <w:left w:val="none" w:sz="0" w:space="0" w:color="auto"/>
        <w:bottom w:val="none" w:sz="0" w:space="0" w:color="auto"/>
        <w:right w:val="none" w:sz="0" w:space="0" w:color="auto"/>
      </w:divBdr>
    </w:div>
    <w:div w:id="1228030275">
      <w:bodyDiv w:val="1"/>
      <w:marLeft w:val="0"/>
      <w:marRight w:val="0"/>
      <w:marTop w:val="0"/>
      <w:marBottom w:val="0"/>
      <w:divBdr>
        <w:top w:val="none" w:sz="0" w:space="0" w:color="auto"/>
        <w:left w:val="none" w:sz="0" w:space="0" w:color="auto"/>
        <w:bottom w:val="none" w:sz="0" w:space="0" w:color="auto"/>
        <w:right w:val="none" w:sz="0" w:space="0" w:color="auto"/>
      </w:divBdr>
    </w:div>
    <w:div w:id="1234657405">
      <w:bodyDiv w:val="1"/>
      <w:marLeft w:val="0"/>
      <w:marRight w:val="0"/>
      <w:marTop w:val="0"/>
      <w:marBottom w:val="0"/>
      <w:divBdr>
        <w:top w:val="none" w:sz="0" w:space="0" w:color="auto"/>
        <w:left w:val="none" w:sz="0" w:space="0" w:color="auto"/>
        <w:bottom w:val="none" w:sz="0" w:space="0" w:color="auto"/>
        <w:right w:val="none" w:sz="0" w:space="0" w:color="auto"/>
      </w:divBdr>
      <w:divsChild>
        <w:div w:id="1773236798">
          <w:marLeft w:val="0"/>
          <w:marRight w:val="0"/>
          <w:marTop w:val="0"/>
          <w:marBottom w:val="0"/>
          <w:divBdr>
            <w:top w:val="none" w:sz="0" w:space="0" w:color="auto"/>
            <w:left w:val="none" w:sz="0" w:space="0" w:color="auto"/>
            <w:bottom w:val="none" w:sz="0" w:space="0" w:color="auto"/>
            <w:right w:val="none" w:sz="0" w:space="0" w:color="auto"/>
          </w:divBdr>
        </w:div>
      </w:divsChild>
    </w:div>
    <w:div w:id="1312558837">
      <w:bodyDiv w:val="1"/>
      <w:marLeft w:val="0"/>
      <w:marRight w:val="0"/>
      <w:marTop w:val="0"/>
      <w:marBottom w:val="0"/>
      <w:divBdr>
        <w:top w:val="none" w:sz="0" w:space="0" w:color="auto"/>
        <w:left w:val="none" w:sz="0" w:space="0" w:color="auto"/>
        <w:bottom w:val="none" w:sz="0" w:space="0" w:color="auto"/>
        <w:right w:val="none" w:sz="0" w:space="0" w:color="auto"/>
      </w:divBdr>
    </w:div>
    <w:div w:id="1355375349">
      <w:bodyDiv w:val="1"/>
      <w:marLeft w:val="0"/>
      <w:marRight w:val="0"/>
      <w:marTop w:val="0"/>
      <w:marBottom w:val="0"/>
      <w:divBdr>
        <w:top w:val="none" w:sz="0" w:space="0" w:color="auto"/>
        <w:left w:val="none" w:sz="0" w:space="0" w:color="auto"/>
        <w:bottom w:val="none" w:sz="0" w:space="0" w:color="auto"/>
        <w:right w:val="none" w:sz="0" w:space="0" w:color="auto"/>
      </w:divBdr>
      <w:divsChild>
        <w:div w:id="590705451">
          <w:marLeft w:val="0"/>
          <w:marRight w:val="0"/>
          <w:marTop w:val="0"/>
          <w:marBottom w:val="0"/>
          <w:divBdr>
            <w:top w:val="none" w:sz="0" w:space="0" w:color="auto"/>
            <w:left w:val="none" w:sz="0" w:space="0" w:color="auto"/>
            <w:bottom w:val="none" w:sz="0" w:space="0" w:color="auto"/>
            <w:right w:val="none" w:sz="0" w:space="0" w:color="auto"/>
          </w:divBdr>
        </w:div>
      </w:divsChild>
    </w:div>
    <w:div w:id="1380085808">
      <w:bodyDiv w:val="1"/>
      <w:marLeft w:val="0"/>
      <w:marRight w:val="0"/>
      <w:marTop w:val="0"/>
      <w:marBottom w:val="0"/>
      <w:divBdr>
        <w:top w:val="none" w:sz="0" w:space="0" w:color="auto"/>
        <w:left w:val="none" w:sz="0" w:space="0" w:color="auto"/>
        <w:bottom w:val="none" w:sz="0" w:space="0" w:color="auto"/>
        <w:right w:val="none" w:sz="0" w:space="0" w:color="auto"/>
      </w:divBdr>
    </w:div>
    <w:div w:id="1481267710">
      <w:bodyDiv w:val="1"/>
      <w:marLeft w:val="0"/>
      <w:marRight w:val="0"/>
      <w:marTop w:val="0"/>
      <w:marBottom w:val="0"/>
      <w:divBdr>
        <w:top w:val="none" w:sz="0" w:space="0" w:color="auto"/>
        <w:left w:val="none" w:sz="0" w:space="0" w:color="auto"/>
        <w:bottom w:val="none" w:sz="0" w:space="0" w:color="auto"/>
        <w:right w:val="none" w:sz="0" w:space="0" w:color="auto"/>
      </w:divBdr>
      <w:divsChild>
        <w:div w:id="204607887">
          <w:marLeft w:val="0"/>
          <w:marRight w:val="0"/>
          <w:marTop w:val="0"/>
          <w:marBottom w:val="0"/>
          <w:divBdr>
            <w:top w:val="none" w:sz="0" w:space="0" w:color="auto"/>
            <w:left w:val="none" w:sz="0" w:space="0" w:color="auto"/>
            <w:bottom w:val="none" w:sz="0" w:space="0" w:color="auto"/>
            <w:right w:val="none" w:sz="0" w:space="0" w:color="auto"/>
          </w:divBdr>
        </w:div>
        <w:div w:id="404571126">
          <w:marLeft w:val="0"/>
          <w:marRight w:val="0"/>
          <w:marTop w:val="0"/>
          <w:marBottom w:val="0"/>
          <w:divBdr>
            <w:top w:val="none" w:sz="0" w:space="0" w:color="auto"/>
            <w:left w:val="none" w:sz="0" w:space="0" w:color="auto"/>
            <w:bottom w:val="none" w:sz="0" w:space="0" w:color="auto"/>
            <w:right w:val="none" w:sz="0" w:space="0" w:color="auto"/>
          </w:divBdr>
        </w:div>
      </w:divsChild>
    </w:div>
    <w:div w:id="1612712004">
      <w:bodyDiv w:val="1"/>
      <w:marLeft w:val="0"/>
      <w:marRight w:val="0"/>
      <w:marTop w:val="0"/>
      <w:marBottom w:val="0"/>
      <w:divBdr>
        <w:top w:val="none" w:sz="0" w:space="0" w:color="auto"/>
        <w:left w:val="none" w:sz="0" w:space="0" w:color="auto"/>
        <w:bottom w:val="none" w:sz="0" w:space="0" w:color="auto"/>
        <w:right w:val="none" w:sz="0" w:space="0" w:color="auto"/>
      </w:divBdr>
      <w:divsChild>
        <w:div w:id="1356299633">
          <w:marLeft w:val="0"/>
          <w:marRight w:val="0"/>
          <w:marTop w:val="0"/>
          <w:marBottom w:val="0"/>
          <w:divBdr>
            <w:top w:val="none" w:sz="0" w:space="0" w:color="auto"/>
            <w:left w:val="none" w:sz="0" w:space="0" w:color="auto"/>
            <w:bottom w:val="none" w:sz="0" w:space="0" w:color="auto"/>
            <w:right w:val="none" w:sz="0" w:space="0" w:color="auto"/>
          </w:divBdr>
        </w:div>
      </w:divsChild>
    </w:div>
    <w:div w:id="1630016653">
      <w:bodyDiv w:val="1"/>
      <w:marLeft w:val="0"/>
      <w:marRight w:val="0"/>
      <w:marTop w:val="0"/>
      <w:marBottom w:val="0"/>
      <w:divBdr>
        <w:top w:val="none" w:sz="0" w:space="0" w:color="auto"/>
        <w:left w:val="none" w:sz="0" w:space="0" w:color="auto"/>
        <w:bottom w:val="none" w:sz="0" w:space="0" w:color="auto"/>
        <w:right w:val="none" w:sz="0" w:space="0" w:color="auto"/>
      </w:divBdr>
    </w:div>
    <w:div w:id="1867328163">
      <w:bodyDiv w:val="1"/>
      <w:marLeft w:val="0"/>
      <w:marRight w:val="0"/>
      <w:marTop w:val="0"/>
      <w:marBottom w:val="0"/>
      <w:divBdr>
        <w:top w:val="none" w:sz="0" w:space="0" w:color="auto"/>
        <w:left w:val="none" w:sz="0" w:space="0" w:color="auto"/>
        <w:bottom w:val="none" w:sz="0" w:space="0" w:color="auto"/>
        <w:right w:val="none" w:sz="0" w:space="0" w:color="auto"/>
      </w:divBdr>
    </w:div>
    <w:div w:id="2048948012">
      <w:bodyDiv w:val="1"/>
      <w:marLeft w:val="0"/>
      <w:marRight w:val="0"/>
      <w:marTop w:val="0"/>
      <w:marBottom w:val="0"/>
      <w:divBdr>
        <w:top w:val="none" w:sz="0" w:space="0" w:color="auto"/>
        <w:left w:val="none" w:sz="0" w:space="0" w:color="auto"/>
        <w:bottom w:val="none" w:sz="0" w:space="0" w:color="auto"/>
        <w:right w:val="none" w:sz="0" w:space="0" w:color="auto"/>
      </w:divBdr>
    </w:div>
    <w:div w:id="21202963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yperlink" Target="https://www.asr-lombardia.it//asrlomb/it/13548regioniprodotto-interno-lordo-principali-regioni-europee?t=Tabella&amp;restrictBy=CCANNO_63889777=2020" TargetMode="External"/><Relationship Id="rId10" Type="http://schemas.openxmlformats.org/officeDocument/2006/relationships/image" Target="media/image1.jp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www.emerald.com/insight/content/doi/10.1108/BPMJ-10-2016-0201/full/html?casa_token=Yar8gkYw9ZQAAAAA:fATLrWBPrDm_kmgGeKdgnk3OlgqbjsfkEgDcAH2d8A_osg41hiTX9vGGo4QHs2BUOG6IshpEwb_dtit2Pp16PV6MZ8jfLVFVQYVUfEHE00jW_uD97w" TargetMode="External"/><Relationship Id="rId14" Type="http://schemas.openxmlformats.org/officeDocument/2006/relationships/image" Target="media/image5.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LVEYOSRPZ1BJLV0RNXsLND9xP2g==">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5F56A69-6A36-446F-9B01-FC5EF09781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12913</Words>
  <Characters>73610</Characters>
  <Application>Microsoft Office Word</Application>
  <DocSecurity>0</DocSecurity>
  <Lines>613</Lines>
  <Paragraphs>172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86351</CharactersWithSpaces>
  <SharedDoc>false</SharedDoc>
  <HLinks>
    <vt:vector size="114" baseType="variant">
      <vt:variant>
        <vt:i4>5636154</vt:i4>
      </vt:variant>
      <vt:variant>
        <vt:i4>75</vt:i4>
      </vt:variant>
      <vt:variant>
        <vt:i4>0</vt:i4>
      </vt:variant>
      <vt:variant>
        <vt:i4>5</vt:i4>
      </vt:variant>
      <vt:variant>
        <vt:lpwstr>https://www.asr-lombardia.it//asrlomb/it/13548regioniprodotto-interno-lordo-principali-regioni-europee?t=Tabella&amp;restrictBy=CCANNO_63889777=2020</vt:lpwstr>
      </vt:variant>
      <vt:variant>
        <vt:lpwstr/>
      </vt:variant>
      <vt:variant>
        <vt:i4>5177358</vt:i4>
      </vt:variant>
      <vt:variant>
        <vt:i4>69</vt:i4>
      </vt:variant>
      <vt:variant>
        <vt:i4>0</vt:i4>
      </vt:variant>
      <vt:variant>
        <vt:i4>5</vt:i4>
      </vt:variant>
      <vt:variant>
        <vt:lpwstr>http://www.openinnovation.regione.lombardia.it/it/landing/default/questio</vt:lpwstr>
      </vt:variant>
      <vt:variant>
        <vt:lpwstr/>
      </vt:variant>
      <vt:variant>
        <vt:i4>3538999</vt:i4>
      </vt:variant>
      <vt:variant>
        <vt:i4>51</vt:i4>
      </vt:variant>
      <vt:variant>
        <vt:i4>0</vt:i4>
      </vt:variant>
      <vt:variant>
        <vt:i4>5</vt:i4>
      </vt:variant>
      <vt:variant>
        <vt:lpwstr>http://www.zilliondesigns.com/</vt:lpwstr>
      </vt:variant>
      <vt:variant>
        <vt:lpwstr/>
      </vt:variant>
      <vt:variant>
        <vt:i4>4718601</vt:i4>
      </vt:variant>
      <vt:variant>
        <vt:i4>48</vt:i4>
      </vt:variant>
      <vt:variant>
        <vt:i4>0</vt:i4>
      </vt:variant>
      <vt:variant>
        <vt:i4>5</vt:i4>
      </vt:variant>
      <vt:variant>
        <vt:lpwstr>http://www.yet2.com/</vt:lpwstr>
      </vt:variant>
      <vt:variant>
        <vt:lpwstr/>
      </vt:variant>
      <vt:variant>
        <vt:i4>4653056</vt:i4>
      </vt:variant>
      <vt:variant>
        <vt:i4>45</vt:i4>
      </vt:variant>
      <vt:variant>
        <vt:i4>0</vt:i4>
      </vt:variant>
      <vt:variant>
        <vt:i4>5</vt:i4>
      </vt:variant>
      <vt:variant>
        <vt:lpwstr>http://www.xprize.org/prizes/elonmusk</vt:lpwstr>
      </vt:variant>
      <vt:variant>
        <vt:lpwstr/>
      </vt:variant>
      <vt:variant>
        <vt:i4>7143460</vt:i4>
      </vt:variant>
      <vt:variant>
        <vt:i4>42</vt:i4>
      </vt:variant>
      <vt:variant>
        <vt:i4>0</vt:i4>
      </vt:variant>
      <vt:variant>
        <vt:i4>5</vt:i4>
      </vt:variant>
      <vt:variant>
        <vt:lpwstr>http://www.xprize.org/challenge/digitallearning</vt:lpwstr>
      </vt:variant>
      <vt:variant>
        <vt:lpwstr/>
      </vt:variant>
      <vt:variant>
        <vt:i4>2293797</vt:i4>
      </vt:variant>
      <vt:variant>
        <vt:i4>39</vt:i4>
      </vt:variant>
      <vt:variant>
        <vt:i4>0</vt:i4>
      </vt:variant>
      <vt:variant>
        <vt:i4>5</vt:i4>
      </vt:variant>
      <vt:variant>
        <vt:lpwstr>http://www.wazoku.com/</vt:lpwstr>
      </vt:variant>
      <vt:variant>
        <vt:lpwstr/>
      </vt:variant>
      <vt:variant>
        <vt:i4>7471160</vt:i4>
      </vt:variant>
      <vt:variant>
        <vt:i4>36</vt:i4>
      </vt:variant>
      <vt:variant>
        <vt:i4>0</vt:i4>
      </vt:variant>
      <vt:variant>
        <vt:i4>5</vt:i4>
      </vt:variant>
      <vt:variant>
        <vt:lpwstr>https://procuraplus.org/awards/</vt:lpwstr>
      </vt:variant>
      <vt:variant>
        <vt:lpwstr/>
      </vt:variant>
      <vt:variant>
        <vt:i4>3080315</vt:i4>
      </vt:variant>
      <vt:variant>
        <vt:i4>33</vt:i4>
      </vt:variant>
      <vt:variant>
        <vt:i4>0</vt:i4>
      </vt:variant>
      <vt:variant>
        <vt:i4>5</vt:i4>
      </vt:variant>
      <vt:variant>
        <vt:lpwstr>https://accesscities.org/open-innovation-call-in-copenhagen-targeting-air-quality-and-urban-heat-island-effect/</vt:lpwstr>
      </vt:variant>
      <vt:variant>
        <vt:lpwstr/>
      </vt:variant>
      <vt:variant>
        <vt:i4>5242905</vt:i4>
      </vt:variant>
      <vt:variant>
        <vt:i4>30</vt:i4>
      </vt:variant>
      <vt:variant>
        <vt:i4>0</vt:i4>
      </vt:variant>
      <vt:variant>
        <vt:i4>5</vt:i4>
      </vt:variant>
      <vt:variant>
        <vt:lpwstr>http://www.ninesigma.com/</vt:lpwstr>
      </vt:variant>
      <vt:variant>
        <vt:lpwstr/>
      </vt:variant>
      <vt:variant>
        <vt:i4>2621496</vt:i4>
      </vt:variant>
      <vt:variant>
        <vt:i4>27</vt:i4>
      </vt:variant>
      <vt:variant>
        <vt:i4>0</vt:i4>
      </vt:variant>
      <vt:variant>
        <vt:i4>5</vt:i4>
      </vt:variant>
      <vt:variant>
        <vt:lpwstr>http://www.energy.gov/eere/ssl/l-prize-competition</vt:lpwstr>
      </vt:variant>
      <vt:variant>
        <vt:lpwstr/>
      </vt:variant>
      <vt:variant>
        <vt:i4>262156</vt:i4>
      </vt:variant>
      <vt:variant>
        <vt:i4>24</vt:i4>
      </vt:variant>
      <vt:variant>
        <vt:i4>0</vt:i4>
      </vt:variant>
      <vt:variant>
        <vt:i4>5</vt:i4>
      </vt:variant>
      <vt:variant>
        <vt:lpwstr>https://dementia.longitudeprize.org/</vt:lpwstr>
      </vt:variant>
      <vt:variant>
        <vt:lpwstr/>
      </vt:variant>
      <vt:variant>
        <vt:i4>7405601</vt:i4>
      </vt:variant>
      <vt:variant>
        <vt:i4>21</vt:i4>
      </vt:variant>
      <vt:variant>
        <vt:i4>0</vt:i4>
      </vt:variant>
      <vt:variant>
        <vt:i4>5</vt:i4>
      </vt:variant>
      <vt:variant>
        <vt:lpwstr>https://americanmadechallenges.org/challenges/h2os/</vt:lpwstr>
      </vt:variant>
      <vt:variant>
        <vt:lpwstr/>
      </vt:variant>
      <vt:variant>
        <vt:i4>5898299</vt:i4>
      </vt:variant>
      <vt:variant>
        <vt:i4>18</vt:i4>
      </vt:variant>
      <vt:variant>
        <vt:i4>0</vt:i4>
      </vt:variant>
      <vt:variant>
        <vt:i4>5</vt:i4>
      </vt:variant>
      <vt:variant>
        <vt:lpwstr>https://research-and-innovation.ec.europa.eu/funding/funding-opportunities/prizes/horizon-prizes/better-use-antibiotics_en</vt:lpwstr>
      </vt:variant>
      <vt:variant>
        <vt:lpwstr/>
      </vt:variant>
      <vt:variant>
        <vt:i4>3604586</vt:i4>
      </vt:variant>
      <vt:variant>
        <vt:i4>15</vt:i4>
      </vt:variant>
      <vt:variant>
        <vt:i4>0</vt:i4>
      </vt:variant>
      <vt:variant>
        <vt:i4>5</vt:i4>
      </vt:variant>
      <vt:variant>
        <vt:lpwstr>https://homegrownchallenge.ca/</vt:lpwstr>
      </vt:variant>
      <vt:variant>
        <vt:lpwstr/>
      </vt:variant>
      <vt:variant>
        <vt:i4>3997814</vt:i4>
      </vt:variant>
      <vt:variant>
        <vt:i4>12</vt:i4>
      </vt:variant>
      <vt:variant>
        <vt:i4>0</vt:i4>
      </vt:variant>
      <vt:variant>
        <vt:i4>5</vt:i4>
      </vt:variant>
      <vt:variant>
        <vt:lpwstr>http://www.designcrowd.com/</vt:lpwstr>
      </vt:variant>
      <vt:variant>
        <vt:lpwstr/>
      </vt:variant>
      <vt:variant>
        <vt:i4>3342459</vt:i4>
      </vt:variant>
      <vt:variant>
        <vt:i4>9</vt:i4>
      </vt:variant>
      <vt:variant>
        <vt:i4>0</vt:i4>
      </vt:variant>
      <vt:variant>
        <vt:i4>5</vt:i4>
      </vt:variant>
      <vt:variant>
        <vt:lpwstr>http://www.crowdspring.com/</vt:lpwstr>
      </vt:variant>
      <vt:variant>
        <vt:lpwstr/>
      </vt:variant>
      <vt:variant>
        <vt:i4>4653078</vt:i4>
      </vt:variant>
      <vt:variant>
        <vt:i4>6</vt:i4>
      </vt:variant>
      <vt:variant>
        <vt:i4>0</vt:i4>
      </vt:variant>
      <vt:variant>
        <vt:i4>5</vt:i4>
      </vt:variant>
      <vt:variant>
        <vt:lpwstr>http://www.euvsvirus.org/</vt:lpwstr>
      </vt:variant>
      <vt:variant>
        <vt:lpwstr/>
      </vt:variant>
      <vt:variant>
        <vt:i4>3014678</vt:i4>
      </vt:variant>
      <vt:variant>
        <vt:i4>3</vt:i4>
      </vt:variant>
      <vt:variant>
        <vt:i4>0</vt:i4>
      </vt:variant>
      <vt:variant>
        <vt:i4>5</vt:i4>
      </vt:variant>
      <vt:variant>
        <vt:lpwstr>https://www.emerald.com/insight/content/doi/10.1108/BPMJ-10-2016-0201/full/html?casa_token=Yar8gkYw9ZQAAAAA:fATLrWBPrDm_kmgGeKdgnk3OlgqbjsfkEgDcAH2d8A_osg41hiTX9vGGo4QHs2BUOG6IshpEwb_dtit2Pp16PV6MZ8jfLVFVQYVUfEHE00jW_uD97w</vt:lpwstr>
      </vt:variant>
      <vt:variant>
        <vt:lpwstr>ref008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2022-12-21T14:27:00Z</dcterms:created>
  <dcterms:modified xsi:type="dcterms:W3CDTF">2023-05-22T14:21:00Z</dcterms:modified>
</cp:coreProperties>
</file>